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75" w:rsidRPr="00903143" w:rsidRDefault="004C4775" w:rsidP="004C4775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4641F" w:rsidRPr="00903143" w:rsidRDefault="004C4775" w:rsidP="00F4641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РОСТОВСКАЯ ОБЛАСТЬ ШОЛОХОВСКИЙ  РАЙОН</w:t>
      </w:r>
    </w:p>
    <w:p w:rsidR="00F4641F" w:rsidRPr="00903143" w:rsidRDefault="004C4775" w:rsidP="00F4641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4C4775" w:rsidRPr="00903143" w:rsidRDefault="004C4775" w:rsidP="00F4641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4C4775" w:rsidRDefault="004C4775" w:rsidP="00F4641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03143">
        <w:rPr>
          <w:rFonts w:ascii="Times New Roman" w:hAnsi="Times New Roman" w:cs="Times New Roman"/>
          <w:sz w:val="24"/>
          <w:szCs w:val="24"/>
        </w:rPr>
        <w:t>АДМИНИСТРАЦИЯ  МЕРКУЛОВСКОГО  СЕЛЬСКОГО ПОСЕЛЕНИЯ</w:t>
      </w:r>
    </w:p>
    <w:p w:rsidR="0022017C" w:rsidRPr="0022017C" w:rsidRDefault="0022017C" w:rsidP="00F464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Проект</w:t>
      </w:r>
    </w:p>
    <w:p w:rsidR="009A25FB" w:rsidRPr="009A25FB" w:rsidRDefault="009A25FB" w:rsidP="009A25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C4775" w:rsidRPr="00903143" w:rsidRDefault="0022017C" w:rsidP="009A25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___12.</w:t>
      </w:r>
      <w:r w:rsidR="00B6095E" w:rsidRPr="00903143">
        <w:rPr>
          <w:rFonts w:ascii="Times New Roman" w:hAnsi="Times New Roman" w:cs="Times New Roman"/>
          <w:sz w:val="24"/>
          <w:szCs w:val="24"/>
        </w:rPr>
        <w:t>201</w:t>
      </w:r>
      <w:r w:rsidR="007268F2" w:rsidRPr="00903143">
        <w:rPr>
          <w:rFonts w:ascii="Times New Roman" w:hAnsi="Times New Roman" w:cs="Times New Roman"/>
          <w:sz w:val="24"/>
          <w:szCs w:val="24"/>
        </w:rPr>
        <w:t>3</w:t>
      </w:r>
      <w:r w:rsidR="00B6095E" w:rsidRPr="00903143">
        <w:rPr>
          <w:rFonts w:ascii="Times New Roman" w:hAnsi="Times New Roman" w:cs="Times New Roman"/>
          <w:sz w:val="24"/>
          <w:szCs w:val="24"/>
        </w:rPr>
        <w:t xml:space="preserve"> г.</w:t>
      </w:r>
      <w:r w:rsidR="004C4775" w:rsidRPr="00903143">
        <w:rPr>
          <w:rFonts w:ascii="Times New Roman" w:hAnsi="Times New Roman" w:cs="Times New Roman"/>
          <w:sz w:val="24"/>
          <w:szCs w:val="24"/>
        </w:rPr>
        <w:t xml:space="preserve">                                   №  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4C4775" w:rsidRPr="00903143">
        <w:rPr>
          <w:rFonts w:ascii="Times New Roman" w:hAnsi="Times New Roman" w:cs="Times New Roman"/>
          <w:sz w:val="24"/>
          <w:szCs w:val="24"/>
        </w:rPr>
        <w:t xml:space="preserve">                          х.Меркуловский</w:t>
      </w:r>
    </w:p>
    <w:p w:rsidR="004C4775" w:rsidRPr="00903143" w:rsidRDefault="00B6095E" w:rsidP="00B6095E">
      <w:pPr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21.10.2011 г. № 91</w:t>
      </w:r>
    </w:p>
    <w:p w:rsidR="004C4775" w:rsidRPr="00903143" w:rsidRDefault="00F4641F" w:rsidP="004C4775">
      <w:pPr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«</w:t>
      </w:r>
      <w:r w:rsidR="004C4775" w:rsidRPr="00903143">
        <w:rPr>
          <w:rFonts w:ascii="Times New Roman" w:hAnsi="Times New Roman" w:cs="Times New Roman"/>
          <w:sz w:val="24"/>
          <w:szCs w:val="24"/>
        </w:rPr>
        <w:t>Об утверждении муниципальной долгосрочной целевой</w:t>
      </w:r>
    </w:p>
    <w:p w:rsidR="004C4775" w:rsidRPr="00903143" w:rsidRDefault="004C4775" w:rsidP="004C4775">
      <w:pPr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 xml:space="preserve"> Программы поселения «Пожарная безопасность,</w:t>
      </w:r>
    </w:p>
    <w:p w:rsidR="004C4775" w:rsidRPr="00903143" w:rsidRDefault="004C4775" w:rsidP="004C4775">
      <w:pPr>
        <w:jc w:val="both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 xml:space="preserve"> защита населения и территории </w:t>
      </w:r>
    </w:p>
    <w:p w:rsidR="004C4775" w:rsidRPr="00903143" w:rsidRDefault="004C4775" w:rsidP="004C4775">
      <w:pPr>
        <w:jc w:val="both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Меркуловского сельского поселения</w:t>
      </w:r>
    </w:p>
    <w:p w:rsidR="004C4775" w:rsidRPr="00903143" w:rsidRDefault="004C4775" w:rsidP="004C4775">
      <w:pPr>
        <w:jc w:val="both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от чрезвычайных ситуаций природного и техногенного характера» на 2012-2014 годы»</w:t>
      </w:r>
      <w:r w:rsidR="00F4641F" w:rsidRPr="00903143">
        <w:rPr>
          <w:rFonts w:ascii="Times New Roman" w:hAnsi="Times New Roman" w:cs="Times New Roman"/>
          <w:sz w:val="24"/>
          <w:szCs w:val="24"/>
        </w:rPr>
        <w:t>».</w:t>
      </w:r>
    </w:p>
    <w:p w:rsidR="00CD7D47" w:rsidRPr="00903143" w:rsidRDefault="004C4775" w:rsidP="00CD7D47">
      <w:pPr>
        <w:jc w:val="both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ab/>
      </w:r>
      <w:r w:rsidR="00CD7D47" w:rsidRPr="00903143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Меркуловского сельского поселения от 16.03.2012 № 38 «О порядке принятия решения о разработке муниципальных долгосрочных целевых программ, их формирования и реализации и Порядке проведения и критериях оценки эффективности реализации муниципальных долгосрочных программ»,</w:t>
      </w:r>
    </w:p>
    <w:p w:rsidR="00CD7D47" w:rsidRPr="00903143" w:rsidRDefault="00CD7D47" w:rsidP="00CD7D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C4775" w:rsidRPr="00903143" w:rsidRDefault="00CD7D47" w:rsidP="00CD7D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ab/>
        <w:t>1. Внести изменения в муниципальную долгосрочную целевую Программу</w:t>
      </w:r>
      <w:r w:rsidRPr="009031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C4775" w:rsidRPr="00903143">
        <w:rPr>
          <w:rFonts w:ascii="Times New Roman" w:hAnsi="Times New Roman" w:cs="Times New Roman"/>
          <w:noProof/>
          <w:sz w:val="24"/>
          <w:szCs w:val="24"/>
        </w:rPr>
        <w:t>«</w:t>
      </w:r>
      <w:r w:rsidR="004C4775" w:rsidRPr="00903143">
        <w:rPr>
          <w:rFonts w:ascii="Times New Roman" w:hAnsi="Times New Roman" w:cs="Times New Roman"/>
          <w:sz w:val="24"/>
          <w:szCs w:val="24"/>
        </w:rPr>
        <w:t>Пожарная безопасность и защита населения и территории   Меркуловского сельского поселения от чрезвычайных ситуаций природного и техногенного характера на 2012-2014 годы</w:t>
      </w:r>
      <w:r w:rsidR="004C4775" w:rsidRPr="00903143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 w:rsidRPr="009031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03143"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903143">
        <w:rPr>
          <w:rFonts w:ascii="Times New Roman" w:hAnsi="Times New Roman" w:cs="Times New Roman"/>
          <w:noProof/>
          <w:sz w:val="24"/>
          <w:szCs w:val="24"/>
        </w:rPr>
        <w:t xml:space="preserve">огласно </w:t>
      </w:r>
      <w:r w:rsidR="004C4775" w:rsidRPr="00903143">
        <w:rPr>
          <w:rFonts w:ascii="Times New Roman" w:hAnsi="Times New Roman" w:cs="Times New Roman"/>
          <w:sz w:val="24"/>
          <w:szCs w:val="24"/>
        </w:rPr>
        <w:t>настоящему постановлению.</w:t>
      </w:r>
    </w:p>
    <w:p w:rsidR="00CD7D47" w:rsidRPr="00903143" w:rsidRDefault="004C4775" w:rsidP="00CD7D47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 xml:space="preserve">2. </w:t>
      </w:r>
      <w:r w:rsidR="00CD7D47" w:rsidRPr="00903143">
        <w:rPr>
          <w:rFonts w:ascii="Times New Roman" w:hAnsi="Times New Roman" w:cs="Times New Roman"/>
          <w:sz w:val="24"/>
          <w:szCs w:val="24"/>
        </w:rPr>
        <w:t>В паспорте муниципальной долгосрочной целевой Программ</w:t>
      </w:r>
      <w:r w:rsidR="00CD7D47" w:rsidRPr="00903143">
        <w:rPr>
          <w:rFonts w:ascii="Times New Roman" w:hAnsi="Times New Roman" w:cs="Times New Roman"/>
          <w:noProof/>
          <w:sz w:val="24"/>
          <w:szCs w:val="24"/>
        </w:rPr>
        <w:t>ы «</w:t>
      </w:r>
      <w:r w:rsidR="00CD7D47" w:rsidRPr="00903143">
        <w:rPr>
          <w:rFonts w:ascii="Times New Roman" w:hAnsi="Times New Roman" w:cs="Times New Roman"/>
          <w:sz w:val="24"/>
          <w:szCs w:val="24"/>
        </w:rPr>
        <w:t>Пожарная безопасность и защита населения и территории   Меркуловского сельского поселения от чрезвычайных ситуаций природного и техногенного характера на 2012-2014 годы</w:t>
      </w:r>
      <w:r w:rsidR="00CD7D47" w:rsidRPr="00903143">
        <w:rPr>
          <w:rFonts w:ascii="Times New Roman" w:hAnsi="Times New Roman" w:cs="Times New Roman"/>
          <w:noProof/>
          <w:sz w:val="24"/>
          <w:szCs w:val="24"/>
        </w:rPr>
        <w:t>»  пункт объемы и источники финансирования Программы изложить в новой редакции:</w:t>
      </w:r>
    </w:p>
    <w:tbl>
      <w:tblPr>
        <w:tblW w:w="11057" w:type="dxa"/>
        <w:tblInd w:w="-1310" w:type="dxa"/>
        <w:tblLayout w:type="fixed"/>
        <w:tblLook w:val="01E0"/>
      </w:tblPr>
      <w:tblGrid>
        <w:gridCol w:w="250"/>
        <w:gridCol w:w="10807"/>
      </w:tblGrid>
      <w:tr w:rsidR="00CD7D47" w:rsidRPr="00903143" w:rsidTr="00F4641F">
        <w:tc>
          <w:tcPr>
            <w:tcW w:w="250" w:type="dxa"/>
            <w:hideMark/>
          </w:tcPr>
          <w:p w:rsidR="00CD7D47" w:rsidRPr="00903143" w:rsidRDefault="00CD7D47" w:rsidP="00355C0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143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</w:p>
        </w:tc>
        <w:tc>
          <w:tcPr>
            <w:tcW w:w="10807" w:type="dxa"/>
            <w:hideMark/>
          </w:tcPr>
          <w:p w:rsidR="00CD7D47" w:rsidRPr="00903143" w:rsidRDefault="00CD7D47" w:rsidP="00355C05">
            <w:pPr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программных мероприятий осуществляется за счет средств бюджета Меркуловского сельского поселения. Объем средств бюджета Меркуловского сельского поселения, необходимый для финансирования Программы, составляет: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в 2012-2014 годах –   </w:t>
            </w:r>
            <w:r w:rsidR="00E83398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  <w:r w:rsidR="007268F2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реализации: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2012 год – 10</w:t>
            </w:r>
            <w:r w:rsidR="007E728D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83398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728D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год – </w:t>
            </w:r>
            <w:r w:rsidR="00E83398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71.7</w:t>
            </w: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 – 106.5 тыс. рублей.»</w:t>
            </w:r>
            <w:r w:rsidR="00F4641F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7D47" w:rsidRPr="00903143" w:rsidRDefault="00F8359A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П</w:t>
            </w:r>
            <w:r w:rsidR="001C6B9C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риложение</w:t>
            </w:r>
            <w:r w:rsidR="00CD7D47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«Система программных мероприятий»</w:t>
            </w:r>
            <w:r w:rsidR="001C6B9C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изложить в новой редакции:</w:t>
            </w:r>
          </w:p>
          <w:p w:rsidR="00B75F0C" w:rsidRPr="00903143" w:rsidRDefault="00F8359A" w:rsidP="00F4641F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«</w:t>
            </w:r>
            <w:r w:rsidR="00B75F0C" w:rsidRPr="0090314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к поселенческой долгосрочной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целевой программе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"Пожарная безопасность,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Меркуловского сельского поселения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на 2012-2014 годы"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0C" w:rsidRPr="00903143" w:rsidRDefault="00B75F0C" w:rsidP="00B75F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ПРОГРАММНЫХ МЕРОПРИЯТИЙ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6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67"/>
              <w:gridCol w:w="1701"/>
              <w:gridCol w:w="1549"/>
              <w:gridCol w:w="1223"/>
              <w:gridCol w:w="1329"/>
              <w:gridCol w:w="861"/>
              <w:gridCol w:w="992"/>
              <w:gridCol w:w="992"/>
              <w:gridCol w:w="851"/>
            </w:tblGrid>
            <w:tr w:rsidR="00B75F0C" w:rsidRPr="00903143" w:rsidTr="00F4641F">
              <w:trPr>
                <w:cantSplit/>
                <w:trHeight w:val="480"/>
              </w:trPr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пп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 результативности (целевых индикаторов)</w:t>
                  </w:r>
                </w:p>
              </w:tc>
              <w:tc>
                <w:tcPr>
                  <w:tcW w:w="13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69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финансовых средств из областного бюджета и ожидаемые конечные результаты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 год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 год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населения мерам пожарной безопасности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Меркуловского сельского поселения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противопожарная пропаганда</w:t>
                  </w: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</w:tr>
            <w:tr w:rsidR="00B75F0C" w:rsidRPr="00903143" w:rsidTr="00F4641F">
              <w:trPr>
                <w:cantSplit/>
                <w:trHeight w:val="720"/>
              </w:trPr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5F0C" w:rsidRPr="00903143" w:rsidTr="00E83398">
              <w:trPr>
                <w:cantSplit/>
                <w:trHeight w:val="360"/>
              </w:trPr>
              <w:tc>
                <w:tcPr>
                  <w:tcW w:w="504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Итого:                                        </w:t>
                  </w: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B75F0C" w:rsidRPr="00903143" w:rsidRDefault="00B75F0C" w:rsidP="00E83398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B75F0C" w:rsidRPr="00903143" w:rsidRDefault="00B75F0C" w:rsidP="00E83398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B75F0C" w:rsidRPr="00903143" w:rsidRDefault="00B75F0C" w:rsidP="00E83398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B75F0C" w:rsidRPr="00903143" w:rsidRDefault="00B75F0C" w:rsidP="00E83398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</w:tr>
          </w:tbl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9C" w:rsidRPr="00903143" w:rsidRDefault="00E8459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И ТЕРРИТОРИЙ ОТ ЧРЕЗВЫЧАЙНЫХ СИТУАЦИЙ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6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56"/>
              <w:gridCol w:w="1706"/>
              <w:gridCol w:w="1555"/>
              <w:gridCol w:w="1421"/>
              <w:gridCol w:w="992"/>
              <w:gridCol w:w="993"/>
              <w:gridCol w:w="992"/>
              <w:gridCol w:w="992"/>
              <w:gridCol w:w="858"/>
            </w:tblGrid>
            <w:tr w:rsidR="00B75F0C" w:rsidRPr="00903143" w:rsidTr="00F4641F">
              <w:trPr>
                <w:cantSplit/>
                <w:trHeight w:val="48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показателя 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результативности (целевых индикаторов)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Единица измерен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ия</w:t>
                  </w:r>
                </w:p>
              </w:tc>
              <w:tc>
                <w:tcPr>
                  <w:tcW w:w="3835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Объем финансовых средств из областного бюджета и ожидаемые конечные результаты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 год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 год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75F0C" w:rsidRPr="00903143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2.1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ранцевых огнетушителей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B75F0C" w:rsidRPr="00903143" w:rsidRDefault="00B75F0C" w:rsidP="00F4641F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  <w:r w:rsidR="00F4641F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Меркуловского  </w:t>
                  </w:r>
                  <w:r w:rsidR="00F4641F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бензопил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Меркуловского 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15.7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15.7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75F0C" w:rsidRPr="00903143" w:rsidTr="00F4641F">
              <w:trPr>
                <w:cantSplit/>
                <w:trHeight w:val="24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Мотопомпы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приобретение  пожарного гидранта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Меркуловского 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E83398" w:rsidP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37</w:t>
                  </w:r>
                  <w:r w:rsidR="00B75F0C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6260F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12.1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03603B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25,0</w:t>
                  </w:r>
                </w:p>
              </w:tc>
            </w:tr>
            <w:tr w:rsidR="00B75F0C" w:rsidRPr="00903143" w:rsidTr="00F4641F">
              <w:trPr>
                <w:cantSplit/>
                <w:trHeight w:val="24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="00B75F0C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тук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тыс.руб.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E8459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11.2</w:t>
                  </w:r>
                </w:p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E8459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5.6</w:t>
                  </w:r>
                </w:p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B75F0C" w:rsidRPr="00903143" w:rsidTr="00F4641F">
              <w:trPr>
                <w:cantSplit/>
                <w:trHeight w:val="60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личного состава неработающего населения и 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нештатных аварийно-спасательных формирований выполнению аварийно-восстановительных работ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Администрация Меркуловского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повышение квалификации специалистов из числа 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руководящего состава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  <w:tr w:rsidR="00B75F0C" w:rsidRPr="00903143" w:rsidTr="00F4641F">
              <w:trPr>
                <w:cantSplit/>
                <w:trHeight w:val="72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F4641F" w:rsidP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06260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75F0C" w:rsidRPr="00903143" w:rsidTr="00F4641F">
              <w:trPr>
                <w:cantSplit/>
                <w:trHeight w:val="84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комплектов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75F0C" w:rsidRPr="00903143" w:rsidTr="00F4641F">
              <w:trPr>
                <w:cantSplit/>
                <w:trHeight w:val="591"/>
              </w:trPr>
              <w:tc>
                <w:tcPr>
                  <w:tcW w:w="556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аварийно-спасательного формирования на территории Шолоховского района для Меркуловского сельского  поселения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Меркуловского 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оперативное обслуживание в целях предупреждения и ликвидации чрезвычайных ситуаций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150,</w:t>
                  </w:r>
                  <w:r w:rsidR="00F4641F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50.3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52.8</w:t>
                  </w:r>
                </w:p>
              </w:tc>
            </w:tr>
            <w:tr w:rsidR="00B75F0C" w:rsidRPr="00903143" w:rsidTr="00F4641F">
              <w:trPr>
                <w:cantSplit/>
                <w:trHeight w:val="1877"/>
              </w:trPr>
              <w:tc>
                <w:tcPr>
                  <w:tcW w:w="556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75F0C" w:rsidRPr="00903143" w:rsidTr="00F4641F">
              <w:trPr>
                <w:cantSplit/>
                <w:trHeight w:val="1877"/>
              </w:trPr>
              <w:tc>
                <w:tcPr>
                  <w:tcW w:w="5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F8359A" w:rsidP="00F8359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ГСМ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Меркуловского  сельского поселения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опашки территории поселения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B75F0C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ыс.руб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E8459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31.1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E8459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10.2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</w:t>
                  </w:r>
                </w:p>
              </w:tc>
            </w:tr>
            <w:tr w:rsidR="00F8359A" w:rsidRPr="00903143" w:rsidTr="00F4641F">
              <w:trPr>
                <w:cantSplit/>
                <w:trHeight w:val="1877"/>
              </w:trPr>
              <w:tc>
                <w:tcPr>
                  <w:tcW w:w="5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Pr="00903143" w:rsidRDefault="00F8359A" w:rsidP="00F83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Pr="00903143" w:rsidRDefault="00F83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средств оповещения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Pr="00903143" w:rsidRDefault="000626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  сельского поселения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Pr="00903143" w:rsidRDefault="00F464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ыс.руб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8359A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903143">
                    <w:rPr>
                      <w:rFonts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5F0C" w:rsidRPr="00903143" w:rsidTr="00B75F0C">
              <w:trPr>
                <w:cantSplit/>
                <w:trHeight w:val="360"/>
              </w:trPr>
              <w:tc>
                <w:tcPr>
                  <w:tcW w:w="523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Итого:                                      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E83398" w:rsidP="00E83398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262.2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E83398" w:rsidP="00E83398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66</w:t>
                  </w:r>
                  <w:r w:rsidR="007268F2"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.1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100,9</w:t>
                  </w:r>
                </w:p>
              </w:tc>
            </w:tr>
          </w:tbl>
          <w:p w:rsidR="001C6B9C" w:rsidRPr="00903143" w:rsidRDefault="001C6B9C" w:rsidP="00B75F0C">
            <w:pPr>
              <w:tabs>
                <w:tab w:val="left" w:pos="9567"/>
              </w:tabs>
              <w:ind w:left="-1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4775" w:rsidRPr="004C4775" w:rsidRDefault="001C6B9C" w:rsidP="004C47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C4775" w:rsidRPr="004C477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 (обнародования).</w:t>
      </w:r>
    </w:p>
    <w:p w:rsidR="004C4775" w:rsidRPr="004C4775" w:rsidRDefault="001C6B9C" w:rsidP="00903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="004C4775" w:rsidRPr="004C4775">
        <w:rPr>
          <w:rFonts w:ascii="Times New Roman" w:hAnsi="Times New Roman" w:cs="Times New Roman"/>
          <w:noProof/>
          <w:sz w:val="28"/>
          <w:szCs w:val="28"/>
        </w:rPr>
        <w:t>. Контроль за исполнением постановления оставляю за собой.</w:t>
      </w:r>
    </w:p>
    <w:p w:rsidR="004C4775" w:rsidRPr="004C4775" w:rsidRDefault="004C4775" w:rsidP="004C47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Глава Меркуловского</w:t>
      </w:r>
    </w:p>
    <w:p w:rsidR="004C4775" w:rsidRPr="004C4775" w:rsidRDefault="004C4775" w:rsidP="00F464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А.А.Мутилин</w:t>
      </w:r>
    </w:p>
    <w:sectPr w:rsidR="004C4775" w:rsidRPr="004C4775" w:rsidSect="00AC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C4775"/>
    <w:rsid w:val="0003603B"/>
    <w:rsid w:val="0006196C"/>
    <w:rsid w:val="0006260F"/>
    <w:rsid w:val="001C6B9C"/>
    <w:rsid w:val="001F1EA3"/>
    <w:rsid w:val="0022017C"/>
    <w:rsid w:val="003C3BC5"/>
    <w:rsid w:val="00422DAA"/>
    <w:rsid w:val="004956D6"/>
    <w:rsid w:val="004C4775"/>
    <w:rsid w:val="004D0914"/>
    <w:rsid w:val="005F3F40"/>
    <w:rsid w:val="007268F2"/>
    <w:rsid w:val="007A7482"/>
    <w:rsid w:val="007B6080"/>
    <w:rsid w:val="007E728D"/>
    <w:rsid w:val="00816B68"/>
    <w:rsid w:val="00844403"/>
    <w:rsid w:val="008472F5"/>
    <w:rsid w:val="00903143"/>
    <w:rsid w:val="009758C9"/>
    <w:rsid w:val="009A25FB"/>
    <w:rsid w:val="00AC637E"/>
    <w:rsid w:val="00B6095E"/>
    <w:rsid w:val="00B75F0C"/>
    <w:rsid w:val="00BD2D4E"/>
    <w:rsid w:val="00C62A96"/>
    <w:rsid w:val="00CD7D47"/>
    <w:rsid w:val="00E83398"/>
    <w:rsid w:val="00E8459C"/>
    <w:rsid w:val="00F4641F"/>
    <w:rsid w:val="00F8359A"/>
    <w:rsid w:val="00FC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4C4775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sPlusNormal">
    <w:name w:val="ConsPlusNormal"/>
    <w:rsid w:val="004C4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C4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4C4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2013-10-30T03:38:00Z</cp:lastPrinted>
  <dcterms:created xsi:type="dcterms:W3CDTF">2012-06-04T23:13:00Z</dcterms:created>
  <dcterms:modified xsi:type="dcterms:W3CDTF">2014-02-21T03:55:00Z</dcterms:modified>
</cp:coreProperties>
</file>