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CB" w:rsidRPr="00C65EA7" w:rsidRDefault="00CC1DCB" w:rsidP="00CC1D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65EA7">
        <w:rPr>
          <w:rFonts w:ascii="Times New Roman" w:hAnsi="Times New Roman"/>
          <w:color w:val="000000"/>
          <w:sz w:val="24"/>
          <w:szCs w:val="26"/>
        </w:rPr>
        <w:t>РОССИЙСКАЯ ФЕДЕРАЦИЯ</w:t>
      </w:r>
    </w:p>
    <w:p w:rsidR="00CC1DCB" w:rsidRPr="00C65EA7" w:rsidRDefault="00CC1DCB" w:rsidP="00CC1D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65EA7">
        <w:rPr>
          <w:rFonts w:ascii="Times New Roman" w:hAnsi="Times New Roman"/>
          <w:color w:val="000000"/>
          <w:sz w:val="24"/>
          <w:szCs w:val="26"/>
        </w:rPr>
        <w:t>РОСТОВСКАЯ ОБЛАСТЬ</w:t>
      </w:r>
    </w:p>
    <w:p w:rsidR="00CC1DCB" w:rsidRPr="00C65EA7" w:rsidRDefault="00CC1DCB" w:rsidP="00CC1D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65EA7">
        <w:rPr>
          <w:rFonts w:ascii="Times New Roman" w:hAnsi="Times New Roman"/>
          <w:color w:val="000000"/>
          <w:sz w:val="24"/>
          <w:szCs w:val="26"/>
        </w:rPr>
        <w:t xml:space="preserve">МУНИЦИПАЛЬНОЕ ОБРАЗОВАНИЕ </w:t>
      </w:r>
    </w:p>
    <w:p w:rsidR="00CC1DCB" w:rsidRPr="00C65EA7" w:rsidRDefault="00CC1DCB" w:rsidP="00CC1D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65EA7">
        <w:rPr>
          <w:rFonts w:ascii="Times New Roman" w:hAnsi="Times New Roman"/>
          <w:color w:val="000000"/>
          <w:sz w:val="24"/>
          <w:szCs w:val="26"/>
        </w:rPr>
        <w:t>«</w:t>
      </w:r>
      <w:r w:rsidR="00474D1E">
        <w:rPr>
          <w:rFonts w:ascii="Times New Roman" w:hAnsi="Times New Roman"/>
          <w:color w:val="000000"/>
          <w:sz w:val="24"/>
          <w:szCs w:val="26"/>
        </w:rPr>
        <w:t>МЕРКУЛОВСКОЕ</w:t>
      </w:r>
      <w:r w:rsidRPr="00C65EA7">
        <w:rPr>
          <w:rFonts w:ascii="Times New Roman" w:hAnsi="Times New Roman"/>
          <w:color w:val="000000"/>
          <w:sz w:val="24"/>
          <w:szCs w:val="26"/>
        </w:rPr>
        <w:t xml:space="preserve"> СЕЛЬСКОЕ ПОСЕЛЕНИЕ»</w:t>
      </w:r>
    </w:p>
    <w:p w:rsidR="00CC1DCB" w:rsidRPr="00C65EA7" w:rsidRDefault="00CC1DCB" w:rsidP="00CC1D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</w:p>
    <w:p w:rsidR="00CC1DCB" w:rsidRPr="00C65EA7" w:rsidRDefault="00CC1DCB" w:rsidP="00CC1D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65EA7">
        <w:rPr>
          <w:rFonts w:ascii="Times New Roman" w:hAnsi="Times New Roman"/>
          <w:color w:val="000000"/>
          <w:sz w:val="24"/>
          <w:szCs w:val="26"/>
        </w:rPr>
        <w:t xml:space="preserve">АДМИНИСТРАЦИЯ </w:t>
      </w:r>
      <w:r w:rsidR="00474D1E">
        <w:rPr>
          <w:rFonts w:ascii="Times New Roman" w:hAnsi="Times New Roman"/>
          <w:color w:val="000000"/>
          <w:sz w:val="24"/>
          <w:szCs w:val="26"/>
        </w:rPr>
        <w:t>МЕРКУЛОВСКОГО</w:t>
      </w:r>
      <w:r w:rsidRPr="00C65EA7">
        <w:rPr>
          <w:rFonts w:ascii="Times New Roman" w:hAnsi="Times New Roman"/>
          <w:color w:val="000000"/>
          <w:sz w:val="24"/>
          <w:szCs w:val="26"/>
        </w:rPr>
        <w:t xml:space="preserve"> СЕЛЬСКОГО ПОСЕЛЕНИЯ</w:t>
      </w:r>
    </w:p>
    <w:p w:rsidR="00CC1DCB" w:rsidRPr="00C65EA7" w:rsidRDefault="00CC1DCB" w:rsidP="00CC1DCB">
      <w:pPr>
        <w:spacing w:line="100" w:lineRule="atLeast"/>
        <w:jc w:val="center"/>
        <w:rPr>
          <w:rFonts w:ascii="Times New Roman" w:hAnsi="Times New Roman"/>
          <w:sz w:val="20"/>
        </w:rPr>
      </w:pPr>
      <w:r w:rsidRPr="00C65EA7">
        <w:rPr>
          <w:rFonts w:ascii="Times New Roman" w:hAnsi="Times New Roman"/>
          <w:sz w:val="24"/>
        </w:rPr>
        <w:t>ПОСТАНОВЛЕНИЕ</w:t>
      </w:r>
    </w:p>
    <w:tbl>
      <w:tblPr>
        <w:tblW w:w="0" w:type="auto"/>
        <w:tblLook w:val="04A0"/>
      </w:tblPr>
      <w:tblGrid>
        <w:gridCol w:w="4212"/>
        <w:gridCol w:w="1102"/>
        <w:gridCol w:w="4257"/>
      </w:tblGrid>
      <w:tr w:rsidR="00CC1DCB" w:rsidRPr="00C65EA7" w:rsidTr="003B5C6E">
        <w:trPr>
          <w:cantSplit/>
        </w:trPr>
        <w:tc>
          <w:tcPr>
            <w:tcW w:w="4361" w:type="dxa"/>
          </w:tcPr>
          <w:p w:rsidR="00CC1DCB" w:rsidRPr="00C65EA7" w:rsidRDefault="00474D1E" w:rsidP="003B5C6E">
            <w:pPr>
              <w:snapToGrid w:val="0"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08.08.2019г</w:t>
            </w:r>
          </w:p>
        </w:tc>
        <w:tc>
          <w:tcPr>
            <w:tcW w:w="1134" w:type="dxa"/>
            <w:hideMark/>
          </w:tcPr>
          <w:p w:rsidR="00CC1DCB" w:rsidRPr="00C65EA7" w:rsidRDefault="00CC1DCB" w:rsidP="003B5C6E">
            <w:pPr>
              <w:spacing w:line="100" w:lineRule="atLeast"/>
              <w:rPr>
                <w:rFonts w:ascii="Times New Roman" w:hAnsi="Times New Roman"/>
                <w:sz w:val="24"/>
              </w:rPr>
            </w:pPr>
            <w:r w:rsidRPr="00C65EA7">
              <w:rPr>
                <w:rFonts w:ascii="Times New Roman" w:hAnsi="Times New Roman"/>
                <w:sz w:val="24"/>
              </w:rPr>
              <w:t xml:space="preserve">№    </w:t>
            </w:r>
            <w:r w:rsidR="00474D1E">
              <w:rPr>
                <w:rFonts w:ascii="Times New Roman" w:hAnsi="Times New Roman"/>
                <w:sz w:val="24"/>
              </w:rPr>
              <w:t>83</w:t>
            </w:r>
            <w:r w:rsidRPr="00C65EA7"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</w:tc>
        <w:tc>
          <w:tcPr>
            <w:tcW w:w="4359" w:type="dxa"/>
            <w:hideMark/>
          </w:tcPr>
          <w:p w:rsidR="00CC1DCB" w:rsidRPr="00C65EA7" w:rsidRDefault="00CC1DCB" w:rsidP="003B5C6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5EA7">
              <w:rPr>
                <w:rFonts w:ascii="Times New Roman" w:hAnsi="Times New Roman"/>
                <w:sz w:val="24"/>
              </w:rPr>
              <w:t xml:space="preserve">                                 </w:t>
            </w:r>
            <w:proofErr w:type="spellStart"/>
            <w:r w:rsidR="00474D1E">
              <w:rPr>
                <w:rFonts w:ascii="Times New Roman" w:hAnsi="Times New Roman"/>
                <w:sz w:val="24"/>
              </w:rPr>
              <w:t>Хут</w:t>
            </w:r>
            <w:proofErr w:type="gramStart"/>
            <w:r w:rsidR="00474D1E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474D1E">
              <w:rPr>
                <w:rFonts w:ascii="Times New Roman" w:hAnsi="Times New Roman"/>
                <w:sz w:val="24"/>
              </w:rPr>
              <w:t>еркуловский</w:t>
            </w:r>
            <w:proofErr w:type="spellEnd"/>
          </w:p>
        </w:tc>
      </w:tr>
    </w:tbl>
    <w:p w:rsidR="00CC1DCB" w:rsidRDefault="00CC1DCB" w:rsidP="00CC1DCB">
      <w:pPr>
        <w:pStyle w:val="a3"/>
        <w:spacing w:after="0"/>
        <w:rPr>
          <w:sz w:val="24"/>
          <w:szCs w:val="28"/>
        </w:rPr>
      </w:pPr>
    </w:p>
    <w:p w:rsidR="00CC1DCB" w:rsidRPr="00C65EA7" w:rsidRDefault="00CC1DCB" w:rsidP="00CC1DCB">
      <w:pPr>
        <w:pStyle w:val="a3"/>
        <w:spacing w:after="0"/>
        <w:rPr>
          <w:sz w:val="24"/>
          <w:szCs w:val="28"/>
        </w:rPr>
      </w:pPr>
      <w:r w:rsidRPr="00C65EA7">
        <w:rPr>
          <w:sz w:val="24"/>
          <w:szCs w:val="28"/>
        </w:rPr>
        <w:t xml:space="preserve">Об утверждении </w:t>
      </w:r>
      <w:proofErr w:type="gramStart"/>
      <w:r w:rsidRPr="00C65EA7">
        <w:rPr>
          <w:sz w:val="24"/>
          <w:szCs w:val="28"/>
        </w:rPr>
        <w:t>административного</w:t>
      </w:r>
      <w:proofErr w:type="gramEnd"/>
      <w:r w:rsidRPr="00C65EA7">
        <w:rPr>
          <w:sz w:val="24"/>
          <w:szCs w:val="28"/>
        </w:rPr>
        <w:t xml:space="preserve"> </w:t>
      </w:r>
    </w:p>
    <w:p w:rsidR="00CC1DCB" w:rsidRPr="00C65EA7" w:rsidRDefault="00CC1DCB" w:rsidP="00CC1DCB">
      <w:pPr>
        <w:pStyle w:val="a3"/>
        <w:spacing w:after="0"/>
        <w:rPr>
          <w:bCs/>
          <w:sz w:val="24"/>
          <w:szCs w:val="28"/>
        </w:rPr>
      </w:pPr>
      <w:r w:rsidRPr="00C65EA7">
        <w:rPr>
          <w:sz w:val="24"/>
          <w:szCs w:val="28"/>
        </w:rPr>
        <w:t>регламента  п</w:t>
      </w:r>
      <w:r w:rsidRPr="00C65EA7">
        <w:rPr>
          <w:bCs/>
          <w:sz w:val="24"/>
          <w:szCs w:val="28"/>
        </w:rPr>
        <w:t>редоставления муниципальной услуги</w:t>
      </w:r>
    </w:p>
    <w:p w:rsidR="00CC1DCB" w:rsidRPr="00CC1DCB" w:rsidRDefault="00CC1DCB" w:rsidP="00CC1DCB">
      <w:pPr>
        <w:pStyle w:val="a3"/>
        <w:spacing w:after="0"/>
        <w:rPr>
          <w:sz w:val="24"/>
          <w:szCs w:val="28"/>
        </w:rPr>
      </w:pPr>
      <w:r w:rsidRPr="00C65EA7">
        <w:rPr>
          <w:sz w:val="24"/>
          <w:szCs w:val="28"/>
        </w:rPr>
        <w:t>«</w:t>
      </w:r>
      <w:r>
        <w:rPr>
          <w:sz w:val="24"/>
          <w:szCs w:val="28"/>
        </w:rPr>
        <w:t xml:space="preserve">Постановка на учет граждан в качестве нуждающихся в жилых помещениях, предоставляемых </w:t>
      </w:r>
      <w:r w:rsidR="00585323">
        <w:rPr>
          <w:sz w:val="24"/>
          <w:szCs w:val="28"/>
        </w:rPr>
        <w:t>по договорам социального найма</w:t>
      </w:r>
      <w:r w:rsidRPr="00C65EA7">
        <w:rPr>
          <w:sz w:val="24"/>
          <w:szCs w:val="28"/>
        </w:rPr>
        <w:t>»</w:t>
      </w:r>
      <w:r w:rsidRPr="00C65EA7">
        <w:rPr>
          <w:sz w:val="18"/>
        </w:rPr>
        <w:t xml:space="preserve"> </w:t>
      </w:r>
    </w:p>
    <w:p w:rsidR="00CC1DCB" w:rsidRPr="00C65EA7" w:rsidRDefault="00CC1DCB" w:rsidP="00CC1DCB">
      <w:pPr>
        <w:pStyle w:val="a3"/>
        <w:spacing w:after="0"/>
        <w:rPr>
          <w:sz w:val="18"/>
        </w:rPr>
      </w:pPr>
    </w:p>
    <w:p w:rsidR="00CC1DCB" w:rsidRPr="00C65EA7" w:rsidRDefault="00CC1DCB" w:rsidP="00CC1DCB">
      <w:pPr>
        <w:pStyle w:val="a3"/>
        <w:spacing w:after="0"/>
        <w:rPr>
          <w:sz w:val="24"/>
          <w:szCs w:val="28"/>
        </w:rPr>
      </w:pPr>
      <w:r w:rsidRPr="00C65EA7">
        <w:rPr>
          <w:sz w:val="18"/>
        </w:rPr>
        <w:t xml:space="preserve">            </w:t>
      </w:r>
      <w:proofErr w:type="gramStart"/>
      <w:r w:rsidRPr="00C65EA7">
        <w:rPr>
          <w:sz w:val="24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02.05.2006 № 59-ФЗ «О порядке рассмотрения обращений граждан Российской Федерации», Постановлением Правительства Российской Федерации  от 24.10.2011 № 861</w:t>
      </w:r>
      <w:proofErr w:type="gramEnd"/>
      <w:r w:rsidRPr="00C65EA7">
        <w:rPr>
          <w:sz w:val="24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</w:p>
    <w:p w:rsidR="00CC1DCB" w:rsidRPr="00C65EA7" w:rsidRDefault="00CC1DCB" w:rsidP="00CC1DCB">
      <w:pPr>
        <w:pStyle w:val="2"/>
        <w:keepNext w:val="0"/>
        <w:jc w:val="center"/>
        <w:rPr>
          <w:rFonts w:ascii="Times New Roman" w:hAnsi="Times New Roman"/>
          <w:b w:val="0"/>
          <w:bCs w:val="0"/>
          <w:i w:val="0"/>
        </w:rPr>
      </w:pPr>
      <w:r w:rsidRPr="00C65EA7">
        <w:rPr>
          <w:rFonts w:ascii="Times New Roman" w:hAnsi="Times New Roman"/>
          <w:b w:val="0"/>
          <w:bCs w:val="0"/>
          <w:i w:val="0"/>
        </w:rPr>
        <w:t>ПОСТАНОВЛЯЮ:</w:t>
      </w:r>
    </w:p>
    <w:p w:rsidR="00CC1DCB" w:rsidRPr="00C65EA7" w:rsidRDefault="00CC1DCB" w:rsidP="00585323">
      <w:pPr>
        <w:pStyle w:val="a3"/>
        <w:spacing w:after="0"/>
        <w:rPr>
          <w:sz w:val="24"/>
          <w:szCs w:val="24"/>
        </w:rPr>
      </w:pPr>
      <w:r w:rsidRPr="00C65EA7">
        <w:rPr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="00585323">
        <w:rPr>
          <w:sz w:val="24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C65EA7">
        <w:rPr>
          <w:sz w:val="24"/>
          <w:szCs w:val="24"/>
        </w:rPr>
        <w:t>» (приложение).</w:t>
      </w:r>
    </w:p>
    <w:p w:rsidR="00CC1DCB" w:rsidRPr="0015416C" w:rsidRDefault="00CC1DCB" w:rsidP="00CC1DC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eastAsia="ar-SA"/>
        </w:rPr>
      </w:pPr>
      <w:r w:rsidRPr="00C65EA7">
        <w:rPr>
          <w:sz w:val="24"/>
          <w:szCs w:val="24"/>
          <w:lang w:eastAsia="ru-RU"/>
        </w:rPr>
        <w:t xml:space="preserve">2. Признать утратившим силу Постановление Главы Администрации </w:t>
      </w:r>
      <w:r w:rsidR="00474D1E">
        <w:rPr>
          <w:sz w:val="24"/>
          <w:szCs w:val="24"/>
          <w:lang w:eastAsia="ru-RU"/>
        </w:rPr>
        <w:t>Меркуловского</w:t>
      </w:r>
      <w:r w:rsidRPr="00C65EA7">
        <w:rPr>
          <w:sz w:val="24"/>
          <w:szCs w:val="24"/>
          <w:lang w:eastAsia="ru-RU"/>
        </w:rPr>
        <w:t xml:space="preserve"> сельского пос</w:t>
      </w:r>
      <w:r w:rsidR="00474D1E">
        <w:rPr>
          <w:sz w:val="24"/>
          <w:szCs w:val="24"/>
          <w:lang w:eastAsia="ru-RU"/>
        </w:rPr>
        <w:t>еления от 12.02 2016г. №16</w:t>
      </w:r>
      <w:r w:rsidRPr="00C65EA7">
        <w:rPr>
          <w:sz w:val="24"/>
          <w:szCs w:val="24"/>
          <w:lang w:eastAsia="ru-RU"/>
        </w:rPr>
        <w:t xml:space="preserve"> «</w:t>
      </w:r>
      <w:r w:rsidRPr="00C65EA7">
        <w:rPr>
          <w:sz w:val="24"/>
          <w:szCs w:val="24"/>
        </w:rPr>
        <w:t>Об утверждении административного регламента  п</w:t>
      </w:r>
      <w:r w:rsidRPr="00C65EA7">
        <w:rPr>
          <w:bCs/>
          <w:sz w:val="24"/>
          <w:szCs w:val="24"/>
        </w:rPr>
        <w:t xml:space="preserve">редоставления муниципальной услуги </w:t>
      </w:r>
      <w:r w:rsidRPr="0015416C">
        <w:rPr>
          <w:sz w:val="24"/>
          <w:szCs w:val="24"/>
        </w:rPr>
        <w:t>«</w:t>
      </w:r>
      <w:r w:rsidR="00585323">
        <w:rPr>
          <w:sz w:val="24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15416C">
        <w:rPr>
          <w:rFonts w:eastAsia="Calibri"/>
          <w:sz w:val="24"/>
          <w:szCs w:val="24"/>
        </w:rPr>
        <w:t>»</w:t>
      </w:r>
    </w:p>
    <w:p w:rsidR="00CC1DCB" w:rsidRPr="00C65EA7" w:rsidRDefault="00CC1DCB" w:rsidP="00CC1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A7">
        <w:rPr>
          <w:rFonts w:ascii="Times New Roman" w:hAnsi="Times New Roman"/>
          <w:sz w:val="24"/>
          <w:szCs w:val="24"/>
        </w:rPr>
        <w:t xml:space="preserve">3. Обеспечить размещение утвержденного административного регламента на официальном сайте Администрации </w:t>
      </w:r>
      <w:r w:rsidR="00474D1E">
        <w:rPr>
          <w:rFonts w:ascii="Times New Roman" w:hAnsi="Times New Roman"/>
          <w:sz w:val="24"/>
          <w:szCs w:val="24"/>
        </w:rPr>
        <w:t>Меркуловского</w:t>
      </w:r>
      <w:r w:rsidRPr="00C65EA7">
        <w:rPr>
          <w:rFonts w:ascii="Times New Roman" w:hAnsi="Times New Roman"/>
          <w:sz w:val="24"/>
          <w:szCs w:val="24"/>
        </w:rPr>
        <w:t xml:space="preserve"> сельского поселения             </w:t>
      </w:r>
    </w:p>
    <w:p w:rsidR="00CC1DCB" w:rsidRPr="00C65EA7" w:rsidRDefault="00CC1DCB" w:rsidP="00CC1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E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65E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5EA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1DCB" w:rsidRPr="00D45BE3" w:rsidRDefault="00CC1DCB" w:rsidP="00CC1DCB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CC1DCB" w:rsidRPr="0015416C" w:rsidRDefault="00CC1DCB" w:rsidP="00CC1DC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5416C">
        <w:rPr>
          <w:rFonts w:ascii="Times New Roman" w:hAnsi="Times New Roman"/>
          <w:sz w:val="24"/>
          <w:szCs w:val="28"/>
        </w:rPr>
        <w:t xml:space="preserve">Глава  Администрации </w:t>
      </w:r>
    </w:p>
    <w:p w:rsidR="00CC1DCB" w:rsidRPr="0015416C" w:rsidRDefault="00474D1E" w:rsidP="00CC1DC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Меркуловского</w:t>
      </w:r>
      <w:r w:rsidR="00CC1DCB" w:rsidRPr="0015416C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CC1DCB" w:rsidRPr="0015416C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8"/>
        </w:rPr>
        <w:t>Е.А.Мутилина</w:t>
      </w:r>
      <w:proofErr w:type="spellEnd"/>
      <w:r w:rsidR="00CC1DCB" w:rsidRPr="0015416C">
        <w:rPr>
          <w:rFonts w:ascii="Times New Roman" w:hAnsi="Times New Roman"/>
          <w:sz w:val="24"/>
          <w:szCs w:val="28"/>
        </w:rPr>
        <w:tab/>
        <w:t xml:space="preserve">                            </w:t>
      </w:r>
      <w:r w:rsidR="00CC1DCB">
        <w:rPr>
          <w:rFonts w:ascii="Times New Roman" w:hAnsi="Times New Roman"/>
          <w:sz w:val="24"/>
          <w:szCs w:val="28"/>
        </w:rPr>
        <w:t xml:space="preserve">                </w:t>
      </w:r>
      <w:r w:rsidR="00CC1DCB" w:rsidRPr="0015416C">
        <w:rPr>
          <w:rFonts w:ascii="Times New Roman" w:hAnsi="Times New Roman"/>
          <w:sz w:val="24"/>
          <w:szCs w:val="28"/>
        </w:rPr>
        <w:t xml:space="preserve">     </w:t>
      </w:r>
    </w:p>
    <w:p w:rsidR="00585323" w:rsidRDefault="00585323">
      <w:r>
        <w:br w:type="page"/>
      </w:r>
    </w:p>
    <w:p w:rsidR="007F72D5" w:rsidRDefault="00365668" w:rsidP="007F72D5">
      <w:pPr>
        <w:spacing w:before="100" w:beforeAutospacing="1"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Приложение</w:t>
      </w:r>
      <w:r w:rsidRPr="007F72D5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к постановлению Администрации</w:t>
      </w:r>
      <w:r w:rsidRPr="007F72D5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="00474D1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Меркуловского</w:t>
      </w:r>
      <w:r w:rsidR="0092348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сельского поселения от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08.08.2019</w:t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№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>_83</w:t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</w:p>
    <w:p w:rsidR="00AD7CA4" w:rsidRPr="00EA6536" w:rsidRDefault="00365668" w:rsidP="00AD7CA4">
      <w:pPr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I. Общие положения</w:t>
      </w:r>
    </w:p>
    <w:p w:rsidR="00AD7CA4" w:rsidRPr="00EA6536" w:rsidRDefault="00365668" w:rsidP="00923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регламент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 (далее Административный регламент и административная процедура) разработан в целях применения положений Жилищного Кодекса Российской Федерации администрацией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при постановке на учет граждан в качестве нуждающихся в жилых помещениях, предоставляемых по договорам социального найма.</w:t>
      </w:r>
      <w:proofErr w:type="gramEnd"/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Исполнение муниципальной услуги осуществляется в соответствии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Жилищным кодексом Российской Федерации от 29.12.2004 № 188-ФЗ (ст. 12, Глава 7);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-Федеральным законом от 06.10.2003 № 131-ФЗ «Об общих принципах организации местного самоуправления в Российской Федерации» (ст.14, 16);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-Областным законом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-Постановлением Администрации Ростовской области от 29.12.2005 № 327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Исполнение административной процедуры осуществляется специалистом 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по вопросам муниципального хозяйства, вопросам ЖКХ.</w:t>
      </w:r>
    </w:p>
    <w:p w:rsidR="00AD7CA4" w:rsidRPr="00EA6536" w:rsidRDefault="00AD7CA4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2.1.Наименование муниципальной услуги: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AD7CA4" w:rsidRPr="00EA6536" w:rsidRDefault="00AD7CA4" w:rsidP="00AD7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услугу: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услуги, осуществляется администрацией муниципального образования «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Меркуловское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 (далее - администрация)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2.2.1. Результатом оказания муниципальной услуги является ведение учета граждан в качестве нуждающихся в жилых помещениях, предоставляемых по договорам социального найма, учет и распределение освобождающейся жилой площади в домах муниципального жилого фонда на территории поселения.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2.2.2. Рабочее время 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7CA4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понедельник-четверг с 09.00 часов до 17.00 часов,  пятница – с 09.00 часов до 15:45</w:t>
      </w:r>
      <w:r w:rsidR="00AD7CA4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CA4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перерывом с 13.00 часов до 13.45 часов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пятидневной рабочей недели - с понедельника по пятницу включительно, суббота и воскресенье - выходные дни.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заявлений и документов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граждан о постановке на учет в качестве нуждающихся в жилом помещении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предоставляемом по договорам социального найма, консультации ведутся должностным лицом - специалистом администрации по вопросам муниципального хозяйства, в приемные часы: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D7CA4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Понедельник- четверг с 09.00 часов до 17.00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часов;</w:t>
      </w:r>
    </w:p>
    <w:p w:rsidR="00AD7CA4" w:rsidRPr="00EA6536" w:rsidRDefault="00AD7CA4" w:rsidP="00923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Пятница с 09.00 – 15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</w:p>
    <w:p w:rsidR="00AD7CA4" w:rsidRPr="00EA6536" w:rsidRDefault="00AD7CA4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2.2.3. Сведения о графике приема, справочная информация располагаются на стенде в фойе здания.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2.2.4. Информация о порядке предоставления услуги предоставляется: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непосредственно во время приема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 использованием средств телефонной связи.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ответах на телефонные звонки и устные обращения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органа, в который позвонил гражданин, фамилии, имени, отчестве и должности специалиста, принявшего телефонный звонок.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Перечень документов, необходимых для предоставления муниципальной услуги: 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-Граждане в целях реализации их права на получение жилых помещений по договорам социального найма обращаются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о принятии на учет к специалисту администрации по месту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жительства.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Заявление о признании семьи гражданина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одиноко проживающего гражданина) малоимущей ( им);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заявлению прилагаются следующие документы: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7CA4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документы, удостоверяющие личность гражданина Российской Федерации и членов его семьи</w:t>
      </w:r>
      <w:r w:rsidR="00AD7CA4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универсальная электронная карта.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-Страховое свидетельство государственного пенсионного страхования;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окументы, подтверждающие состав семьи, выданные уполномоченной организацией;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учет;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учет;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правка предприятия технической инвентаризации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образовании);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-Выписка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 (в случае, если в течение пятнадцати лет до момента подачи заявления о принятии на учет гражданин и члены его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семьи проживали в ином муниципальном образовании);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-Документы, подтверждающие правовой статус занимаемого жилья;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-Копии свидетельств о браке (расторжении брака), о рождении (смерти) членов семьи;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-Удостоверения, другие документы, дающие право на дополнительную жилую площадь в соответствии с федеральным законодательством;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-Справка военного комиссариата установленного образца для семей, потерявших членов семьи в период прохождения службы по призыву на территории </w:t>
      </w:r>
      <w:proofErr w:type="spell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Северо-Кавказского</w:t>
      </w:r>
      <w:proofErr w:type="spell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-Выписка из домовой книги;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-Выписка из финансового лицевого счета;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-Выданная уполномоченным органом или организацией справка, подтверждающая наличие хронического заболевания, включенного в установленный уполномоченным Правительством Российской Федерации федеральным органом исполнительной власти перечень соответствующих заболеваний, либо степень инвалидности;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детей-сирот и детей, оставшихся без попечения родителей, - документы, подтверждающие их статус: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решение суда;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органа опеки и попечительства;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свидетельство ЗАГС;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-Налоговые декларации за прошедший налоговый период, или другие документы, подтверждающие доходы гражданина и всех членов семьи;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-Документы из органов (учреждений), осуществляющих оценку недвижимого имущества, подтверждающих сведения о стоимости принадлежащего на праве собственности (пользования) гражданину и членам его семьи налогооблагаемого недвижимого имущества;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-Документы из органов, осуществляющих государственную регистрацию транспортных средств, подтверждающих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-Документы, подтверждающие сведения о налогооблагаемом имуществе, включая земельные участки. Указанные документы должны содержать указание на дату и номер договора или акта, обосновывающего приобретение имущества, и сведения о виде собственности (личная, общая), для совместной собственности - сведения об иных лицах (их Ф.И.О. или наименование), в собственности которых находится имущество, для долевой собственности - доля лица, о котором предоставляются сведения;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-Справка с места работы (службы) о трудоустройстве;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-Документ из службы занятости о постановке на учет в качестве безработного либо документ, подтверждающий невозможность осуществления гражданином трудовой деятельности;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размерах (по видам) начисленной социальной помощи у органов, производящих оценку доходов и назначение соответствующих пособий или субсидий: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размере пособия по временной нетрудоспособности, пособия по беременности и родам;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размере единовременного пособия женщинам, вставшим на учет в медицинских учреждениях в ранние сроки беременности;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размере ежемесячного пособия по уходу за ребенком до достижения им возраста 1,5 лет;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размере ежемесячного пособия на ребенка военнослужащего, проходящего военную службу по призыву, назначаемые в соответствии с федеральным законодательством;</w:t>
      </w:r>
      <w:proofErr w:type="gramEnd"/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44190F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справка о размере ежемесячного денежного вознаграждения, причитающегося приемным родителям;</w:t>
      </w:r>
    </w:p>
    <w:p w:rsidR="00365668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рассмотрения заявления о принятии на учет специалист истребует следующие документы (их копии или содержащиеся в них сведения) в органах, предоставляющих государственные услуги, и органах, предоставляющих муниципальные услуги, иных государственных органах, органах местного самоуправления, и подведомственных государственным органам и органам местного самоуправления организациях, (ПФР, </w:t>
      </w:r>
      <w:proofErr w:type="spell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Минобороны России, ФНС, Управление государственной службы занятости населения РО, органы социальной защиты населения РО, ФСС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России, органы опеки и попечительства РО) если они не были представлены заявителем самостоятельно:</w:t>
      </w:r>
      <w:proofErr w:type="gramEnd"/>
    </w:p>
    <w:tbl>
      <w:tblPr>
        <w:tblW w:w="1635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50"/>
      </w:tblGrid>
      <w:tr w:rsidR="00365668" w:rsidRPr="00365668" w:rsidTr="00365668">
        <w:trPr>
          <w:trHeight w:val="1020"/>
          <w:tblCellSpacing w:w="0" w:type="dxa"/>
        </w:trPr>
        <w:tc>
          <w:tcPr>
            <w:tcW w:w="16140" w:type="dxa"/>
            <w:shd w:val="clear" w:color="auto" w:fill="FFFFFF"/>
            <w:hideMark/>
          </w:tcPr>
          <w:p w:rsidR="0044190F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Страховое свидетельство обязательного пенсионного страхования – ПФР;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Выписка из Единого государственного реестра прав на недвижимое имущество и сделок с ним</w:t>
            </w:r>
          </w:p>
          <w:p w:rsidR="0044190F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правах отдельного лица на имевшиеся (имеющиеся) у него объекты недвижимого имущества </w:t>
            </w:r>
          </w:p>
          <w:p w:rsidR="0044190F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прохождении военной службы (иной службы), факт и причину гибели (смерти) 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военнослужащего (служащего), а также пропажу его без вести при исполнении обязанностей</w:t>
            </w:r>
          </w:p>
          <w:p w:rsidR="0044190F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военной (иной) службы в период боевых действий - Минобороны России;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из домовой книг</w:t>
            </w:r>
            <w:proofErr w:type="gramStart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местного самоуправления;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финансовом лицевом счете - Орган местного самоуправления;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Налоговая декларация - ФНС России;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признании гражданина безработным- Управление государственной службы 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занятости населения Ростовской области;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размере пособия по беременности и родам, а также о размере пособия женщинам, 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вставшим на учет в медицинских учреждениях в ранние сроки беременности - Органы </w:t>
            </w:r>
          </w:p>
          <w:p w:rsidR="0044190F" w:rsidRDefault="0044190F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защиты 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Ростовской области;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размере ежемесячного пособия на ребенка, ежемесячного пособия по уходу 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ребенком до достижения им возраста 1,5 лет - Органы социальной защиты населения </w:t>
            </w:r>
          </w:p>
          <w:p w:rsidR="0092348E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Ростовской области;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размере ежемесячного пособия на ребенка военнослужащего, 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проходящего военную службу по призыву, назначаемые в соответствии с </w:t>
            </w:r>
            <w:proofErr w:type="gramStart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92348E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- Органы социальной защиты населения Ростовской области;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Документ, содержащий сведения о размере ежемесячных страховых выплат по </w:t>
            </w:r>
            <w:proofErr w:type="gramStart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обязательному</w:t>
            </w:r>
            <w:proofErr w:type="gramEnd"/>
          </w:p>
          <w:p w:rsidR="0092348E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социальному страхованию от несчастных случаев на производстве и профессиональных </w:t>
            </w:r>
          </w:p>
          <w:p w:rsidR="0092348E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 - ФСС России;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Сведения о денежных выплатах опекуну на содержание подопечного - Органы опеки и </w:t>
            </w:r>
          </w:p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попечительства Ростовской области.</w:t>
            </w:r>
          </w:p>
        </w:tc>
      </w:tr>
    </w:tbl>
    <w:p w:rsidR="0092348E" w:rsidRDefault="00365668" w:rsidP="00EA6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2348E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2.8.1. Заявитель, с момента представления документов, имеет право на получение сведений о ходе исполнения муниципальной услуги по телефону, или посредством личного обращения в </w:t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="0092348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нахождение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осуществляющего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услугу: адрес: 346270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Ростовская область,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Шолоховский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proofErr w:type="spellStart"/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хут</w:t>
      </w:r>
      <w:proofErr w:type="gramStart"/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еркуловский</w:t>
      </w:r>
      <w:proofErr w:type="spellEnd"/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пер.Победы,5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6103" w:rsidRPr="00EA6536" w:rsidRDefault="00474D1E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Телефон, факс: (86353)78-1-42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Часы работы специалиста администрации, устанавливаются согласно служебному распорядку соответствующей организации.</w:t>
      </w:r>
    </w:p>
    <w:p w:rsidR="00986103" w:rsidRPr="00EA6536" w:rsidRDefault="00986103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 Другие положения.</w:t>
      </w: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в целях получения документов, необходимых для принятия на учет гражданина в качестве нуждающегося в жилом помещении, информации для проверки сведений, предоставляемых заявителями, осуществляется взаимодействие со следующими учреждениями:</w:t>
      </w: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Шолоховским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отделом Управления Федеральной службы государственной регистрации, кадастра и картографии по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Ростовской области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Отделом ТП УФМС России по РО в с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ешенской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6103" w:rsidRPr="00EA6536" w:rsidRDefault="00365668" w:rsidP="00923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БТИ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Шолоховского района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Тарифы на услуги иных организаций, обращение в которые необходимо для получения справок, устанавливаются в соответствующих организациях.</w:t>
      </w:r>
    </w:p>
    <w:p w:rsidR="00986103" w:rsidRPr="00EA6536" w:rsidRDefault="0098610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III. АДМИНИСТРАТИВНЫЕ ПРОЦЕДУРЫ</w:t>
      </w:r>
    </w:p>
    <w:p w:rsidR="00986103" w:rsidRPr="00EA6536" w:rsidRDefault="0098610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3.1. Последовательность административных действий (процедур) по осуществлению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Осуществление муниципальной функции включает в себя последовательность следующих административных процедур: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прием заявлений и документов от граждан о постановке на учет и снятии с учета;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перерегистрация граждан состоящих на учете;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сбор и анализ сведений о нуждаемости граждан, состоящих на учете;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принятие решения о постановке на учет, отказе в постановке на учет, снятии с учета, внесении изменений в данные учета;</w:t>
      </w:r>
    </w:p>
    <w:p w:rsid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уведомление гражданина о принятом решении.</w:t>
      </w: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осуществления муниципальной услуги приведена в приложении 2.</w:t>
      </w:r>
    </w:p>
    <w:p w:rsidR="00986103" w:rsidRPr="00EA6536" w:rsidRDefault="0098610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 Прием заявлений и документов от граждан о постановке на учет и снятии с учета: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должностное лицо в установленные дни приема осуществляет прием от граждан документов;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при решении вопроса о постановки на учет документы предоставляются на заявителя и всех членов семьи;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документы, удостоверяющие личность, подтверждающие родственные отношения, заключения медико-социальной экспертизы, документы о назначении адресной социальной помощи представляются в оригиналах и копиях. Копии документов после их проверки на соответствие оригиналу заверяются должностным лицом управления, уполномоченным принимать документы. Все остальные документы предоставляются только в оригиналах;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должностное лицо проверяет полноту, правильность оформления и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заверения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представленных документов;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5) заявление регистрируется в книге регистрации заявлений о постановке на учет граждан, нуждающихся в жилых помещениях, при условии предоставления гражданином всех документов, указанных в п.2.3.настоящего регламента, (приложение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гражданину, подавшему заявление,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Администрацией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выдается расписка в получении документов с указанием их перечня и даты получения.</w:t>
      </w:r>
    </w:p>
    <w:p w:rsidR="00986103" w:rsidRPr="00EA6536" w:rsidRDefault="0098610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3.1.2.Перерегистация граждан, состоящих на учете: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1) должностное лицо ведет прием граждан, состоящих на учете с целью решения вопроса о сохранении за ними права состоять на учете нуждающихся в жилых помещениях;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на приеме гражданин сообщает, изменились или нет условия, при которых он был принят на учет;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при изменении условий, послуживших основанием для принятия гражданина на учет нуждающихся в жилых помещениях, данный гражданин обязан предоставить документальное подтверждение изменившихся данных;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специалист сверяет предоставленные гражданином сведения с данными учета;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5) в случае необходимости специалист дополнительно проверяет жилищные условия очередников, запрашивает сведения о доходах, наличии у гражданина и членов его семьи недвижимого имущества и иного имущества, подлежащего государственной регистрации и другие сведения, которые были представлены при постановке на учет;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6) по результатам перерегистрации при установлении факта сохранения у гражданина права состоять на учете, специалист делает отметку в карточке очередника, подтверждающую право гражданина состоять на учете;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7) при изменении оснований, по которым гражданин был принят на учет, специалист готовит предложения по переводу его в списки учета в соответствии с изменившимися условиями либо снятию с учета.</w:t>
      </w:r>
    </w:p>
    <w:p w:rsidR="00986103" w:rsidRPr="00EA6536" w:rsidRDefault="0098610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3.1.3.Сбор и анализ сведений о нуждаемости граждан, состоящих на учете нуждающихся: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Должностное лицо с целью проверки наличия или отсутствия нуждаемости в жилых помещениях граждан, состоящих на учете, собирает сведения: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 лицах получивших жилые помещения по договору социального найма;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о лицах, получивших в установленном порядке от органа государственной власти или органа местного самоуправления бюджетные средства на приобретение или строительство жилого помещения;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о лицах, получивших в установленном порядке от органа государственной власти или органа местного самоуправления земельные участки для строительства жилого дома;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Должностное лицо с целью проверки наличия или отсутствия нуждаемости в жилых помещениях 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граждан, состоящих на учете проводит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 полученной информации с учетом сведений из учтенных дел граждан, состоящих на учете.</w:t>
      </w:r>
    </w:p>
    <w:p w:rsidR="00986103" w:rsidRPr="00EA6536" w:rsidRDefault="0098610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3.1.4.Принятие решения о постановке на учет либо отказе в постановке на учет, снятии с учета, внесение изменений в данные учета: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Специалист с учетом анализа поступивших заявлений и сведений готовит предложения о постановке граждан на учет нуждающихся в жилых помещениях, либо об отказе в постановке на учет, снятии с учета на рассмотрение комиссии по жилищным вопросам при 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(далее по тексту -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комиссия);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ст.54 Жилищного Кодекса РФ отказ в постановке граждан на учет в качестве нуждающихся в жилых помещениях допускается в случаях: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непредставления документов, предусмотренных п.2.3. настоящего регламента;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если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если не истек срок, предусмотренный статьей 53 настоящего закона, в соответствии с которой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 (в том числе и гражданско-правовые сделки с жилыми помещениями, совершение которых привело к уменьшению размера занимаемых жилых помещений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 их отчуждению), принимаются на</w:t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учет в качестве нуждающихся в жилых помещениях не ранее чем через пять лет со дня совершения указанных намеренных действий.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Данное решение может быть обжаловано в судебном порядке.</w:t>
      </w:r>
    </w:p>
    <w:p w:rsidR="0098610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На основании решения комиссии о постановке на учет, отказа в постановке на учет, снятии с учета специалист готовит проект соответствующего постановления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и направляет его на согласование и подписание в соответствии с установленным порядком издания муниципальных правовых актов;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Постановление </w:t>
      </w:r>
      <w:r w:rsidR="0098610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о постановке гражданина на учет; о признании гражданина малоимущим и нуждающимся в жилых помещениях, предоставляемых по договорам социального найма и постановке его на учет; об отказе в постановке гражданина на учет, о снятии с учета является решением по существу заявления.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С учетом состоявшихся решений специалист: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на каждого гражданина, принятого на учет заводит учетное дело, где содержатся все необходимые документы, являющиеся основанием для постановки на учет;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включает граждан, принятых на учет в книгу регистрации граждан, нуждающихся в жилых помещениях (приложение 3). Книга учета должна быть пронумерована и прошнурована, скреплена печатью. В книге учета не допускаются подчистки. Все записи, в том числе поправки и изменения, вносимые на основании документов, заверяются должностным лицом, на которое возложена ответственность за правильное ведение учета граждан в качестве нуждающихся в жилых помещениях.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Граждане, принятые на учет в качестве нуждающихся в жилых помещениях, включаются в общий список очередности на предоставление жилых помещений, одновременно в отдельный список включаются граждане, имеющие право на внеочередное предоставление жилых помещений. В тех случаях, когда у граждан отпали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пребывания во внеочередном списке, за ними сохраняется очередность общем списке: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специалист вносит в книгу учета записи о снятии граждан с учета нуждающихся в жилых помещениях;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специалист вносит изменения в книгу учета граждан в соответствии с изменившимися условиями.</w:t>
      </w:r>
    </w:p>
    <w:p w:rsidR="00EE40C3" w:rsidRPr="00EA6536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3.1.5 Уведомление гражданина о принятом решении.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принятом решении гражданин уведомляется в письменной форме не позднее чем через три рабочих дня со дня принятия такого решения.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3.2. При наличии в поселении освободившейся жилой площади в дома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 муниципального жилого фонда, А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дминистрация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распределяет жилую площадь очередникам поселения в порядке очередности.</w:t>
      </w: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66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IV. Формы </w:t>
      </w:r>
      <w:proofErr w:type="gramStart"/>
      <w:r w:rsidRPr="00365668">
        <w:rPr>
          <w:rFonts w:ascii="Times New Roman" w:eastAsia="Times New Roman" w:hAnsi="Times New Roman" w:cs="Times New Roman"/>
          <w:b/>
          <w:bCs/>
          <w:color w:val="000000"/>
          <w:sz w:val="27"/>
        </w:rPr>
        <w:t>контроля за</w:t>
      </w:r>
      <w:proofErr w:type="gramEnd"/>
      <w:r w:rsidRPr="0036566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предоставлением муниципальной услуги</w:t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главой 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 администрации, несет 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персональную ответственность </w:t>
      </w:r>
      <w:proofErr w:type="gramStart"/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-соблюдение сроков и порядка рассмотрения заявлений о постановке на учет в качестве нуждающихся в улучшении жилищных условий.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соответствие вынесенных решений о постановке на учет или об отказе в постановке на учет требованиям законодательства;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правильность оформления, сроков и порядка подготовки извещения об отказе в постановке на учет в качестве нуждающегося в улучшении жилищных условий.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по предоставлению муниципальной услуги осуществляется главой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EE40C3" w:rsidRPr="00EA6536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Досудебный порядок обжалования решений и действ</w:t>
      </w:r>
      <w:r w:rsidR="00EE40C3"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 (бездействий)</w:t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органа предоставляющего муниципальную услугу, а также должностных лиц, муниципальных служащих 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Заявители имеют право на обжалование действий или бездействия должностных лиц в досудебном или судебном порядке. Основаниями могут являться неправомерный отказ в постановке на учет, нарушение сроков и порядка рассмотрения заявления гражданина о постановке на учет и т.д.</w:t>
      </w:r>
    </w:p>
    <w:p w:rsidR="00EE40C3" w:rsidRPr="00EA6536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Заявители имеют право обратиться с жалобой лично (устно) на личном приеме или направить письменное предложение, заявление или жалобу главе 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474D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Меркуловского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в вышестоящие органы либо в судебном порядке.</w:t>
      </w:r>
    </w:p>
    <w:p w:rsidR="00EE40C3" w:rsidRDefault="00365668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и документы, необходимые заявителю для обжалования действия или бездействия должностных лиц предоставляются по устному или письменному обращению гражданина. Сроки и порядок рассмотрения письменных или устных обращений граждан регламентируются Федеральным Законом № 59-ФЗ «О порядке рассмотрения обращений граждан РФ».</w:t>
      </w: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986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Pr="00EA6536" w:rsidRDefault="00365668" w:rsidP="00EE40C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1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 по предоставлению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"Постановка на учет граждан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нуждающихся в жилых помещениях,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 по договорам социального найма "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5C6E" w:rsidRPr="00EA6536" w:rsidRDefault="00365668" w:rsidP="003B5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КНИГА</w:t>
      </w:r>
      <w:r w:rsidR="00EE40C3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регистрации заявлений граждан о постановке на учет нуждающихся</w:t>
      </w:r>
      <w:r w:rsidR="00EE40C3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жилых помещениях, предоставляемых по договору социального найма.</w:t>
      </w:r>
    </w:p>
    <w:p w:rsidR="003B5C6E" w:rsidRPr="00EA6536" w:rsidRDefault="003B5C6E" w:rsidP="003B5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6536" w:rsidRDefault="00EE40C3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Населенный пункт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органа местного самоуправления)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668" w:rsidRPr="00365668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Начата 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Окончена 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1572"/>
        <w:gridCol w:w="1547"/>
        <w:gridCol w:w="1524"/>
        <w:gridCol w:w="1655"/>
        <w:gridCol w:w="1421"/>
        <w:gridCol w:w="1332"/>
      </w:tblGrid>
      <w:tr w:rsidR="00365668" w:rsidRPr="00365668" w:rsidTr="00365668">
        <w:trPr>
          <w:trHeight w:val="108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spellStart"/>
            <w:proofErr w:type="gramStart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50" w:type="dxa"/>
            <w:shd w:val="clear" w:color="auto" w:fill="FFFFFF"/>
            <w:hideMark/>
          </w:tcPr>
          <w:p w:rsidR="00365668" w:rsidRPr="00365668" w:rsidRDefault="00EA6536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поступления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965" w:type="dxa"/>
            <w:shd w:val="clear" w:color="auto" w:fill="FFFFFF"/>
            <w:hideMark/>
          </w:tcPr>
          <w:p w:rsidR="00365668" w:rsidRPr="00365668" w:rsidRDefault="00EA6536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Фамилия, имя, отчество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гражданина-заявителя</w:t>
            </w:r>
          </w:p>
        </w:tc>
        <w:tc>
          <w:tcPr>
            <w:tcW w:w="103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занимаемого жилого помещения </w:t>
            </w:r>
          </w:p>
        </w:tc>
        <w:tc>
          <w:tcPr>
            <w:tcW w:w="1335" w:type="dxa"/>
            <w:shd w:val="clear" w:color="auto" w:fill="FFFFFF"/>
            <w:hideMark/>
          </w:tcPr>
          <w:p w:rsidR="00365668" w:rsidRPr="00365668" w:rsidRDefault="00EA6536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(дата и </w:t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114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Краткое содержание</w:t>
            </w:r>
          </w:p>
        </w:tc>
        <w:tc>
          <w:tcPr>
            <w:tcW w:w="1140" w:type="dxa"/>
            <w:shd w:val="clear" w:color="auto" w:fill="FFFFFF"/>
            <w:hideMark/>
          </w:tcPr>
          <w:p w:rsidR="00365668" w:rsidRPr="00365668" w:rsidRDefault="00EA6536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Сообщено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принятом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(N письма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t>и дата)</w:t>
            </w:r>
          </w:p>
        </w:tc>
      </w:tr>
      <w:tr w:rsidR="00365668" w:rsidRPr="00365668" w:rsidTr="00365668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3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4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4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E40C3" w:rsidRDefault="00365668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Default="00EE40C3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40C3" w:rsidRPr="00EA6536" w:rsidRDefault="00365668" w:rsidP="00EE4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2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 исполнения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«Постановка на учет граждан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нуждающихся в жилых помещениях,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 по договорам социального найма»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40C3" w:rsidRPr="00EA6536" w:rsidRDefault="00365668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БЛОК-СХЕМА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ИСПОЛНЕНИЯ МУНИЦИПАЛЬНОЙ УСЛУГИ</w:t>
      </w: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365668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Прием заявлений и документов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граждан о постановке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учет и снятии с учета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809625"/>
            <wp:effectExtent l="19050" t="0" r="9525" b="0"/>
            <wp:wrapSquare wrapText="bothSides"/>
            <wp:docPr id="6" name="Рисунок 2" descr="http://lib2.podelise.ru/tw_files2/urls_235/11/d-10952/10952_html_m29dc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235/11/d-10952/10952_html_m29dc708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Регистрация обращения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365668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95325"/>
            <wp:effectExtent l="19050" t="0" r="9525" b="0"/>
            <wp:wrapSquare wrapText="bothSides"/>
            <wp:docPr id="3" name="Рисунок 3" descr="http://lib2.podelise.ru/tw_files2/urls_235/11/d-10952/10952_html_m3bf42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235/11/d-10952/10952_html_m3bf42c5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Сбор и анализ сведений о нуждаемости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граждан, состоящих на учете нуждающихся</w:t>
      </w: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365668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809625"/>
            <wp:effectExtent l="19050" t="0" r="9525" b="0"/>
            <wp:wrapSquare wrapText="bothSides"/>
            <wp:docPr id="4" name="Рисунок 4" descr="http://lib2.podelise.ru/tw_files2/urls_235/11/d-10952/10952_html_m29dc7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235/11/d-10952/10952_html_m29dc708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Принятие решения о постановке на учет либо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отказе в постановке на учет, снятии с учета,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внесение изменений в данные учета</w:t>
      </w: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E40C3" w:rsidRPr="00EA6536" w:rsidRDefault="00365668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695325"/>
            <wp:effectExtent l="19050" t="0" r="9525" b="0"/>
            <wp:wrapSquare wrapText="bothSides"/>
            <wp:docPr id="5" name="Рисунок 5" descr="http://lib2.podelise.ru/tw_files2/urls_235/11/d-10952/10952_html_m3bf42c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2.podelise.ru/tw_files2/urls_235/11/d-10952/10952_html_m3bf42c5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Выдача информации заявителю</w:t>
      </w:r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 постановке на учет в качестве </w:t>
      </w:r>
      <w:proofErr w:type="gramStart"/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нуждающегося</w:t>
      </w:r>
      <w:proofErr w:type="gramEnd"/>
      <w:r w:rsidR="00EE40C3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жилых помещениях</w:t>
      </w: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40C3" w:rsidRDefault="00EE40C3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:rsidR="00EE40C3" w:rsidRPr="00EA6536" w:rsidRDefault="00EE40C3" w:rsidP="00EE4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0C3" w:rsidRPr="00EA6536" w:rsidRDefault="00365668" w:rsidP="00EE40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3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 исполнения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«Постановка на учет граждан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нуждающихся в жилых помещениях,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 по договорам социального найма»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КНИГА</w:t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регистрации граждан, принятых на учет нуждающихся</w:t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жилых помещениях, предоставляемых по договору социального найма.</w:t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Населенный пункт _________________________________________________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органа местного самоуправления)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668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Начата 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Окончена 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1422"/>
        <w:gridCol w:w="1532"/>
        <w:gridCol w:w="1877"/>
        <w:gridCol w:w="1829"/>
        <w:gridCol w:w="1269"/>
        <w:gridCol w:w="1481"/>
      </w:tblGrid>
      <w:tr w:rsidR="00365668" w:rsidRPr="00EA6536" w:rsidTr="00365668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 </w:t>
            </w:r>
            <w:proofErr w:type="spellStart"/>
            <w:proofErr w:type="gramStart"/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:rsidR="00365668" w:rsidRPr="00EA6536" w:rsidRDefault="00EA6536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Данные о гражданине</w:t>
            </w: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отчество, дата рождения, состав семьи) </w:t>
            </w:r>
          </w:p>
        </w:tc>
        <w:tc>
          <w:tcPr>
            <w:tcW w:w="1110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Данные о паспорте или документе, заменяющем паспорт гражданина</w:t>
            </w:r>
          </w:p>
        </w:tc>
        <w:tc>
          <w:tcPr>
            <w:tcW w:w="1395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органа местного самоуправления о постановке на учет (номер и дата)</w:t>
            </w:r>
          </w:p>
        </w:tc>
        <w:tc>
          <w:tcPr>
            <w:tcW w:w="1350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Включен в списо</w:t>
            </w:r>
            <w:r w:rsidR="00EA6536"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к на предоставление жилого помещения (</w:t>
            </w: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номер очереди)</w:t>
            </w:r>
          </w:p>
        </w:tc>
        <w:tc>
          <w:tcPr>
            <w:tcW w:w="1050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и основание снятия с учета </w:t>
            </w:r>
          </w:p>
        </w:tc>
        <w:tc>
          <w:tcPr>
            <w:tcW w:w="1110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Примечание</w:t>
            </w:r>
          </w:p>
        </w:tc>
      </w:tr>
      <w:tr w:rsidR="00365668" w:rsidRPr="00365668" w:rsidTr="00365668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1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A6536" w:rsidRDefault="00EA6536" w:rsidP="003B5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6536" w:rsidRDefault="00EA6536" w:rsidP="003B5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6536" w:rsidRDefault="00EA6536" w:rsidP="003B5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6536" w:rsidRDefault="00365668" w:rsidP="003B5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B5C6E" w:rsidRPr="00EA6536" w:rsidRDefault="00365668" w:rsidP="003B5C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4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муниципальной услуги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«Постановка на учет граждан в качестве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нуждающихся в жилых помещениях,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 по договорам социального найма»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КНИГА</w:t>
      </w:r>
      <w:r w:rsidR="003B5C6E"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очередности граждан, состоящих на учете в качестве нуждающихся в жилых помещениях, предоставляемых по договорам социального найма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Населенный пункт ________________________________________________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(город, поселок, село и др.)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уполномоченного органа)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668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Начата 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Окончена 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585" w:type="dxa"/>
        <w:tblCellSpacing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5"/>
        <w:gridCol w:w="1499"/>
        <w:gridCol w:w="1502"/>
        <w:gridCol w:w="2025"/>
        <w:gridCol w:w="850"/>
        <w:gridCol w:w="768"/>
        <w:gridCol w:w="883"/>
        <w:gridCol w:w="883"/>
      </w:tblGrid>
      <w:tr w:rsidR="00365668" w:rsidRPr="00EA6536" w:rsidTr="00EA6536">
        <w:trPr>
          <w:tblCellSpacing w:w="0" w:type="dxa"/>
        </w:trPr>
        <w:tc>
          <w:tcPr>
            <w:tcW w:w="1175" w:type="dxa"/>
            <w:shd w:val="clear" w:color="auto" w:fill="FFFFFF"/>
            <w:hideMark/>
          </w:tcPr>
          <w:p w:rsidR="00365668" w:rsidRPr="00EA6536" w:rsidRDefault="00EA6536" w:rsidP="00EA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499" w:type="dxa"/>
            <w:shd w:val="clear" w:color="auto" w:fill="FFFFFF"/>
            <w:hideMark/>
          </w:tcPr>
          <w:p w:rsidR="00365668" w:rsidRPr="00EA6536" w:rsidRDefault="00EA6536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Фамилия, имя, отчество,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502" w:type="dxa"/>
            <w:shd w:val="clear" w:color="auto" w:fill="FFFFFF"/>
            <w:hideMark/>
          </w:tcPr>
          <w:p w:rsidR="00365668" w:rsidRPr="00EA6536" w:rsidRDefault="00EA6536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Дата постановки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65668"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 </w:t>
            </w:r>
          </w:p>
        </w:tc>
        <w:tc>
          <w:tcPr>
            <w:tcW w:w="2025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 очередности после перерегистрации</w:t>
            </w:r>
          </w:p>
        </w:tc>
        <w:tc>
          <w:tcPr>
            <w:tcW w:w="850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20__</w:t>
            </w:r>
            <w:r w:rsid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68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20__г.</w:t>
            </w:r>
          </w:p>
        </w:tc>
        <w:tc>
          <w:tcPr>
            <w:tcW w:w="883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20__г.</w:t>
            </w:r>
          </w:p>
        </w:tc>
        <w:tc>
          <w:tcPr>
            <w:tcW w:w="883" w:type="dxa"/>
            <w:shd w:val="clear" w:color="auto" w:fill="FFFFFF"/>
            <w:hideMark/>
          </w:tcPr>
          <w:p w:rsidR="00365668" w:rsidRPr="00EA6536" w:rsidRDefault="00365668" w:rsidP="00365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20__г.</w:t>
            </w:r>
          </w:p>
        </w:tc>
      </w:tr>
      <w:tr w:rsidR="00365668" w:rsidRPr="00365668" w:rsidTr="00EA6536">
        <w:trPr>
          <w:tblCellSpacing w:w="0" w:type="dxa"/>
        </w:trPr>
        <w:tc>
          <w:tcPr>
            <w:tcW w:w="117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9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02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25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8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3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3" w:type="dxa"/>
            <w:shd w:val="clear" w:color="auto" w:fill="FFFFFF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B5C6E" w:rsidRDefault="00365668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B5C6E" w:rsidRDefault="003B5C6E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5C6E" w:rsidRDefault="003B5C6E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5C6E" w:rsidRDefault="003B5C6E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6536" w:rsidRDefault="00EA6536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5C6E" w:rsidRDefault="003B5C6E" w:rsidP="00365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5C6E" w:rsidRPr="00EA6536" w:rsidRDefault="00365668" w:rsidP="003B5C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5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муниципальной услуги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«Постановка на учет граждан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нуждающихся в жилых помещениях,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 по договорам социального найма»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 Т</w:t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обследования жилищных условий гражданина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«___» _____________20___г. ст</w:t>
      </w:r>
      <w:proofErr w:type="gramStart"/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ешенская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Населенный пункт: 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____________________,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Шолоховского района, Ростовской 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Комиссия в составе: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бследовала жилищные условия гр.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проживающего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доме №_____ кв._______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установила следующее: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Занимаемое жилое помещение </w:t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доме</w:t>
      </w:r>
    </w:p>
    <w:p w:rsidR="003B5C6E" w:rsidRPr="00EA6536" w:rsidRDefault="003B5C6E" w:rsidP="003B5C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C6E" w:rsidRPr="00EA6536" w:rsidRDefault="003B5C6E" w:rsidP="003B5C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(наименование собственника)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_____комнат общей площадью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_______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жилой площадью</w:t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-________.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Размер каждой комнаты _____ м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______м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_______ м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Комнаты (</w:t>
      </w:r>
      <w:proofErr w:type="spell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изолир</w:t>
      </w:r>
      <w:proofErr w:type="spell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., смежные) ______________________________.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 ____________________________________________________________________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</w:t>
      </w:r>
      <w:proofErr w:type="gramStart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каменный</w:t>
      </w:r>
      <w:proofErr w:type="gramEnd"/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, крупнопанельный, деревянный, ветхий, аварийный)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Комнаты _____________________________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(сухие, сырые, светлые, темные)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Квартира ___________________________________________________________________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(отдельная, коммунальная)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65668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ойство дома (жилого помещения):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_________________________________________- наниматель жилого помещения, </w:t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(Ф. И. О. заявителя)</w:t>
      </w:r>
    </w:p>
    <w:p w:rsidR="003B5C6E" w:rsidRPr="00EA6536" w:rsidRDefault="003B5C6E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проживает в данном жилом помещении</w:t>
      </w:r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договора найма </w:t>
      </w:r>
      <w:proofErr w:type="gramStart"/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3B5C6E"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«___»______ ____ № ________</w:t>
      </w:r>
    </w:p>
    <w:p w:rsidR="003B5C6E" w:rsidRPr="00EA6536" w:rsidRDefault="00365668" w:rsidP="003B5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5668" w:rsidRPr="00EA6536" w:rsidRDefault="00365668" w:rsidP="003B5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536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данной жилой площади проживают:</w:t>
      </w:r>
    </w:p>
    <w:p w:rsidR="00365668" w:rsidRPr="00365668" w:rsidRDefault="00365668" w:rsidP="00365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937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"/>
        <w:gridCol w:w="1071"/>
        <w:gridCol w:w="1397"/>
        <w:gridCol w:w="1630"/>
        <w:gridCol w:w="1989"/>
        <w:gridCol w:w="1463"/>
        <w:gridCol w:w="1386"/>
      </w:tblGrid>
      <w:tr w:rsidR="00365668" w:rsidRPr="00365668" w:rsidTr="00365668">
        <w:trPr>
          <w:trHeight w:val="30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77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год рождения</w:t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Родственные отно</w:t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шения с заявителем</w:t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какого вре</w:t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мени проживает в данном муниципальном образовании</w:t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какого вре</w:t>
            </w:r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мени </w:t>
            </w:r>
            <w:proofErr w:type="spellStart"/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зарегес</w:t>
            </w:r>
            <w:proofErr w:type="gramStart"/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рирован</w:t>
            </w:r>
            <w:proofErr w:type="spellEnd"/>
            <w:r w:rsidR="00EA6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дан</w:t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 жилом помещении</w:t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работы,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365668" w:rsidRPr="00365668" w:rsidTr="00365668">
        <w:trPr>
          <w:trHeight w:val="45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5668" w:rsidRPr="00365668" w:rsidTr="00365668">
        <w:trPr>
          <w:trHeight w:val="60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24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5668" w:rsidRPr="00365668" w:rsidTr="00365668">
        <w:trPr>
          <w:trHeight w:val="1050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5668" w:rsidRPr="00365668" w:rsidTr="00365668">
        <w:trPr>
          <w:trHeight w:val="45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5668" w:rsidRPr="00365668" w:rsidTr="00365668">
        <w:trPr>
          <w:trHeight w:val="45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24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5668" w:rsidRPr="00365668" w:rsidTr="00365668">
        <w:trPr>
          <w:trHeight w:val="30"/>
          <w:tblCellSpacing w:w="0" w:type="dxa"/>
        </w:trPr>
        <w:tc>
          <w:tcPr>
            <w:tcW w:w="135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</w:t>
            </w: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90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50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30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0" w:type="dxa"/>
            <w:hideMark/>
          </w:tcPr>
          <w:p w:rsidR="00365668" w:rsidRPr="00365668" w:rsidRDefault="00365668" w:rsidP="00365668">
            <w:pPr>
              <w:spacing w:after="240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B5C6E" w:rsidRPr="00771794" w:rsidRDefault="00365668" w:rsidP="0036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6566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Дополнительные данные о семье заявителя:</w:t>
      </w:r>
    </w:p>
    <w:p w:rsidR="00365668" w:rsidRPr="00771794" w:rsidRDefault="00365668" w:rsidP="0036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(семья инвалида ВОВ, погибшего военнослужащего, пенсионера, многодетная семья и т.д.)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 комиссии: __________________________________________________________________________________________________________________________________________________________________________________________________________________________________________</w:t>
      </w:r>
      <w:r w:rsidR="003B5C6E"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Подписи комиссии:</w:t>
      </w:r>
    </w:p>
    <w:p w:rsidR="00365668" w:rsidRPr="00771794" w:rsidRDefault="00365668" w:rsidP="003656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 ___________________________</w:t>
      </w:r>
    </w:p>
    <w:p w:rsidR="00365668" w:rsidRPr="00771794" w:rsidRDefault="00365668" w:rsidP="003656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 ___________________________ </w:t>
      </w:r>
    </w:p>
    <w:p w:rsidR="00365668" w:rsidRPr="00771794" w:rsidRDefault="00365668" w:rsidP="003656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 ___________________________ </w:t>
      </w:r>
    </w:p>
    <w:p w:rsidR="00365668" w:rsidRPr="00771794" w:rsidRDefault="00365668" w:rsidP="003656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 ___________________________ </w:t>
      </w:r>
    </w:p>
    <w:p w:rsidR="003B5C6E" w:rsidRPr="00771794" w:rsidRDefault="00365668" w:rsidP="003B5C6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 ___________________________</w:t>
      </w:r>
      <w:r w:rsidRPr="003B5C6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B5C6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Подпись ответственного лица осуществляющего ведение учета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 / Ф. И. О./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Подпись заявителя______________________________</w:t>
      </w:r>
      <w:r w:rsidR="003B5C6E"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</w:p>
    <w:p w:rsidR="003B5C6E" w:rsidRDefault="003B5C6E" w:rsidP="003B5C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(</w:t>
      </w:r>
      <w:r w:rsidR="00365668"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Ф. И. О.)</w:t>
      </w:r>
      <w:r w:rsidR="00365668" w:rsidRPr="003B5C6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65668" w:rsidRPr="003B5C6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B5C6E" w:rsidRDefault="003B5C6E" w:rsidP="003B5C6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B5C6E" w:rsidRPr="00771794" w:rsidRDefault="00365668" w:rsidP="00DE274E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6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муниципальной услуги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«Постановка на учет граждан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нуждающихся в жилых помещениях,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717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предоставляемых по договорам социального найма</w:t>
      </w:r>
    </w:p>
    <w:p w:rsidR="00DE274E" w:rsidRPr="00771794" w:rsidRDefault="00DE274E" w:rsidP="00DE274E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274E" w:rsidRPr="00771794" w:rsidRDefault="00DE274E" w:rsidP="00DE274E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274E" w:rsidRPr="00771794" w:rsidRDefault="00DE274E" w:rsidP="00DE274E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0D38" w:rsidRDefault="00DE274E" w:rsidP="00DE274E">
      <w:pPr>
        <w:pStyle w:val="4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Главе Администрации </w:t>
      </w:r>
    </w:p>
    <w:p w:rsidR="006D0D38" w:rsidRDefault="00474D1E" w:rsidP="006D0D38">
      <w:pPr>
        <w:pStyle w:val="4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Меркуловского</w:t>
      </w:r>
      <w:r w:rsidR="00DE274E" w:rsidRPr="00771794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сельского</w:t>
      </w:r>
      <w:r w:rsidR="006D0D38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DE274E" w:rsidRPr="00771794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поселения </w:t>
      </w:r>
    </w:p>
    <w:p w:rsidR="00DE274E" w:rsidRPr="00771794" w:rsidRDefault="00DE274E" w:rsidP="006D0D38">
      <w:pPr>
        <w:pStyle w:val="4"/>
        <w:jc w:val="right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Шолоховского района </w:t>
      </w:r>
    </w:p>
    <w:p w:rsidR="00DE274E" w:rsidRPr="00771794" w:rsidRDefault="00DE274E" w:rsidP="00DE274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71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771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E274E" w:rsidRPr="00771794" w:rsidRDefault="00DE274E" w:rsidP="00DE274E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1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постановке на учет</w:t>
      </w:r>
    </w:p>
    <w:p w:rsidR="00DE274E" w:rsidRPr="006D0D38" w:rsidRDefault="00DE274E" w:rsidP="00DE274E">
      <w:pPr>
        <w:pStyle w:val="6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D0D3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связи </w:t>
      </w:r>
      <w:proofErr w:type="gramStart"/>
      <w:r w:rsidRPr="006D0D3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proofErr w:type="gramEnd"/>
      <w:r w:rsidRPr="006D0D3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____________________________________________________________________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______________________________________________________________________________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______________________________________________________________________________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прошу Вас рассмотреть вопрос о постановке меня – гражданина Российской Федерации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______________________________________________________________________________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дата рождения ____________________, паспорт: </w:t>
      </w:r>
      <w:proofErr w:type="spellStart"/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серия____________№</w:t>
      </w:r>
      <w:proofErr w:type="spellEnd"/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выданный_____________________________________________ «______»</w:t>
      </w:r>
      <w:proofErr w:type="spellStart"/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proofErr w:type="gramStart"/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spellEnd"/>
      <w:proofErr w:type="gramEnd"/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удостоверение________________________________________________________________________________________________________________</w:t>
      </w:r>
      <w:r w:rsidR="00771794"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6D0D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документа, подтверждающего право гражданина на льготное обеспечение жильем)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серия________№_______,выданное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  </w:t>
      </w:r>
    </w:p>
    <w:p w:rsidR="00771794" w:rsidRPr="00771794" w:rsidRDefault="00771794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«_____»_________________</w:t>
      </w: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проживаю по адресу:</w:t>
      </w:r>
    </w:p>
    <w:p w:rsid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(индекс, адрес регистрации, адрес фактического проживания)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_________________________________________________________________________________________________________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членов моей семьи – граждан РФ на учет в качестве нуждающихся в жилом помещении, предоставляемом 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социального найма.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Сост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 </w:t>
      </w:r>
      <w:proofErr w:type="spellStart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семьи______________человек</w:t>
      </w:r>
      <w:proofErr w:type="spellEnd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Супруг (супруга)_________________________________________________________________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</w:t>
      </w:r>
    </w:p>
    <w:p w:rsidR="00771794" w:rsidRPr="00771794" w:rsidRDefault="00771794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DE274E"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(Ф.И.О., дата рождения)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паспорт: </w:t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серия_________№_________________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, выданный 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 «____»______________________г., проживает по адресу:_________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_______________________________________________________________________________________________________________________________________________________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(индекс, адрес регистрации, адрес фактического проживания)</w:t>
      </w:r>
      <w:proofErr w:type="gramEnd"/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дети: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1)__________________________________________________ «_____»_______________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г,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паспорт (</w:t>
      </w:r>
      <w:proofErr w:type="spellStart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св-во</w:t>
      </w:r>
      <w:proofErr w:type="spellEnd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рождении):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серия_________№_______________,</w:t>
      </w: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proofErr w:type="spellEnd"/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 «_____»</w:t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___________________г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проживает по адресу:_____________________________________________________________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(индекс, адрес регистрации, адрес фактического проживания)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2) __________________________________________________ «_____»_______________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г,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паспорт (</w:t>
      </w:r>
      <w:proofErr w:type="spellStart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св-во</w:t>
      </w:r>
      <w:proofErr w:type="spellEnd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рождении):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серия_________№_______________,</w:t>
      </w: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proofErr w:type="spellEnd"/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 «_____»</w:t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___________________г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проживает по адресу:_____________________________________________________________</w:t>
      </w:r>
    </w:p>
    <w:p w:rsidR="00771794" w:rsidRPr="00771794" w:rsidRDefault="00771794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</w:t>
      </w:r>
      <w:r w:rsidR="00DE274E"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(индекс, адрес регистрации, адрес фактического проживания)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3) __________________________________________________ «_____»_______________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г,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паспорт (</w:t>
      </w:r>
      <w:proofErr w:type="spellStart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св-во</w:t>
      </w:r>
      <w:proofErr w:type="spellEnd"/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рождении):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серия_________№_______________,</w:t>
      </w: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выданный</w:t>
      </w:r>
      <w:proofErr w:type="spellEnd"/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 «_____»</w:t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___________________г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проживает по адресу:_____________________________________________________________</w:t>
      </w:r>
    </w:p>
    <w:p w:rsidR="00771794" w:rsidRPr="00771794" w:rsidRDefault="00771794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</w:t>
      </w:r>
      <w:r w:rsidR="00DE274E"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(индекс, адрес регистрации, адрес фактического проживания)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я и члены моей семьи жилых помещений для постоянного проживания</w:t>
      </w:r>
      <w:r w:rsidRPr="0077179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территории РФ и других государств на </w:t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правах_______________________не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имеем (имеем)</w:t>
      </w:r>
      <w:r w:rsidRPr="0077179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spell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собственности</w:t>
      </w: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,н</w:t>
      </w:r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айма,поднайма</w:t>
      </w:r>
      <w:proofErr w:type="spellEnd"/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не нужное зачеркнуть)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каждые три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7 октября 2005 года № 363-ЗС «Об учете граждан в качестве нуждающихся в жилых помещениях, предоставляемых по договору социального найма на т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ерритории Ростовской области».</w:t>
      </w:r>
      <w:proofErr w:type="gramEnd"/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 течени</w:t>
      </w: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___________________________________, оставить за собой (не нужное зачеркнуть) при</w:t>
      </w:r>
      <w:r w:rsidRPr="0077179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(органу местного самоуправления, собственнику и др.)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условии</w:t>
      </w:r>
      <w:proofErr w:type="gramEnd"/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обеспечения жильем с учето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м имеющегося жилого помещения.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мною пр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илагаются следующие документы: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1)____________________________________________________________________________</w:t>
      </w:r>
      <w:r w:rsidRPr="0077179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2)___________________________________________________________________________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3)_____________________________________________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4)______________________________________________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5)______________________________________________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6)_____________________________________________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7)___________________________________________________________________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8)_____________________________________________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9)_______________________________________________________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10)__________________________________________________________________________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11)____________________________________________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12)____________________________________________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771794" w:rsidRPr="00771794" w:rsidRDefault="00DE274E" w:rsidP="00DE27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Совершеннолетние член</w:t>
      </w:r>
      <w:r w:rsidR="00771794"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ы семьи с заявлением согласны:</w:t>
      </w:r>
    </w:p>
    <w:p w:rsidR="00771794" w:rsidRPr="00DE274E" w:rsidRDefault="00DE274E" w:rsidP="0077179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t>1)__________________________________________________________________________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 (подпись)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2)__________________________________________________________________________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 (подпись)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3)__________________________________________________________________________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 (подпись)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4)__________________________________________________________________________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(Ф.И.О.) (подпись)</w:t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17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5)__________________________________________________________________________</w:t>
      </w:r>
      <w:r w:rsidRPr="00DE274E">
        <w:rPr>
          <w:rFonts w:ascii="Times New Roman" w:hAnsi="Times New Roman" w:cs="Times New Roman"/>
          <w:color w:val="000000" w:themeColor="text1"/>
          <w:sz w:val="24"/>
        </w:rPr>
        <w:br/>
      </w:r>
      <w:r w:rsidRPr="00DE274E">
        <w:rPr>
          <w:rFonts w:ascii="Times New Roman" w:hAnsi="Times New Roman" w:cs="Times New Roman"/>
          <w:color w:val="000000" w:themeColor="text1"/>
          <w:sz w:val="24"/>
        </w:rPr>
        <w:br/>
      </w:r>
    </w:p>
    <w:p w:rsidR="00DE274E" w:rsidRPr="00DE274E" w:rsidRDefault="00DE274E" w:rsidP="00DE274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</w:p>
    <w:sectPr w:rsidR="00DE274E" w:rsidRPr="00DE274E" w:rsidSect="008E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D4FB1"/>
    <w:multiLevelType w:val="multilevel"/>
    <w:tmpl w:val="E60E5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05D4"/>
    <w:multiLevelType w:val="multilevel"/>
    <w:tmpl w:val="9312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84BE8"/>
    <w:multiLevelType w:val="multilevel"/>
    <w:tmpl w:val="7286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930C8"/>
    <w:multiLevelType w:val="multilevel"/>
    <w:tmpl w:val="0C6A8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CC1DCB"/>
    <w:rsid w:val="00365668"/>
    <w:rsid w:val="003B5C6E"/>
    <w:rsid w:val="0044190F"/>
    <w:rsid w:val="00474D1E"/>
    <w:rsid w:val="00585323"/>
    <w:rsid w:val="006D0D38"/>
    <w:rsid w:val="00771794"/>
    <w:rsid w:val="007F72D5"/>
    <w:rsid w:val="008E1BC9"/>
    <w:rsid w:val="0092348E"/>
    <w:rsid w:val="00986103"/>
    <w:rsid w:val="00AD7CA4"/>
    <w:rsid w:val="00CC1DCB"/>
    <w:rsid w:val="00DE274E"/>
    <w:rsid w:val="00EA6536"/>
    <w:rsid w:val="00E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C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1DC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rsid w:val="00CC1D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CC1D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rsid w:val="00CC1D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CC1D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65668"/>
  </w:style>
  <w:style w:type="character" w:customStyle="1" w:styleId="butback">
    <w:name w:val="butback"/>
    <w:basedOn w:val="a0"/>
    <w:rsid w:val="00365668"/>
  </w:style>
  <w:style w:type="character" w:customStyle="1" w:styleId="submenu-table">
    <w:name w:val="submenu-table"/>
    <w:basedOn w:val="a0"/>
    <w:rsid w:val="00365668"/>
  </w:style>
  <w:style w:type="paragraph" w:styleId="a7">
    <w:name w:val="Balloon Text"/>
    <w:basedOn w:val="a"/>
    <w:link w:val="a8"/>
    <w:uiPriority w:val="99"/>
    <w:semiHidden/>
    <w:unhideWhenUsed/>
    <w:rsid w:val="0036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6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E27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E274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Вешенское поселение</Company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2019-08-08T13:50:00Z</cp:lastPrinted>
  <dcterms:created xsi:type="dcterms:W3CDTF">2017-09-25T07:43:00Z</dcterms:created>
  <dcterms:modified xsi:type="dcterms:W3CDTF">2019-08-08T13:53:00Z</dcterms:modified>
</cp:coreProperties>
</file>