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88" w:rsidRDefault="00A00588" w:rsidP="00A0058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РОССИЙСКАЯ  ФЕДЕРАЦИЯ</w:t>
      </w:r>
    </w:p>
    <w:p w:rsidR="00A00588" w:rsidRDefault="00A00588" w:rsidP="00A00588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РОСТОВСКАЯ ОБЛАСТЬ</w:t>
      </w:r>
    </w:p>
    <w:p w:rsidR="00A00588" w:rsidRDefault="00A00588" w:rsidP="00A00588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ШОЛОХОВСКИЙ РАЙОН</w:t>
      </w:r>
    </w:p>
    <w:p w:rsidR="00A00588" w:rsidRDefault="00A00588" w:rsidP="00A00588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</w:t>
      </w:r>
    </w:p>
    <w:p w:rsidR="00A00588" w:rsidRDefault="00A00588" w:rsidP="00A00588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«МЕРКУЛОВСКОЕ   СЕЛЬСКОЕ ПОСЕЛЕНИЕ»</w:t>
      </w:r>
    </w:p>
    <w:p w:rsidR="00A00588" w:rsidRDefault="00A00588" w:rsidP="00A00588">
      <w:pPr>
        <w:pStyle w:val="a4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5"/>
          <w:szCs w:val="25"/>
        </w:rPr>
        <w:t>АДМИНИСТРАЦИЯ МЕРКУЛОВСКОГО  СЕЛЬСКОГО ПОСЕЛЕНИЯ</w:t>
      </w:r>
    </w:p>
    <w:p w:rsidR="00A00588" w:rsidRDefault="00A00588" w:rsidP="007C6D49">
      <w:pPr>
        <w:pStyle w:val="a4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0588" w:rsidRDefault="00A00588" w:rsidP="007C6D49">
      <w:pPr>
        <w:pStyle w:val="a4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0588" w:rsidRDefault="00A00588" w:rsidP="007C6D49">
      <w:pPr>
        <w:pStyle w:val="a4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6D49" w:rsidRPr="00A00588" w:rsidRDefault="00A00588" w:rsidP="00A00588">
      <w:pPr>
        <w:pStyle w:val="a4"/>
        <w:rPr>
          <w:rFonts w:ascii="Times New Roman" w:hAnsi="Times New Roman"/>
          <w:color w:val="000000"/>
        </w:rPr>
      </w:pPr>
      <w:r w:rsidRPr="00A00588">
        <w:rPr>
          <w:rFonts w:ascii="Times New Roman" w:hAnsi="Times New Roman"/>
          <w:color w:val="000000"/>
        </w:rPr>
        <w:t xml:space="preserve">                                         </w:t>
      </w:r>
      <w:r w:rsidR="007C6D49" w:rsidRPr="00A00588">
        <w:rPr>
          <w:rFonts w:ascii="Times New Roman" w:hAnsi="Times New Roman"/>
          <w:color w:val="000000"/>
        </w:rPr>
        <w:t>ПОСТАНОВЛЕНИЕ</w:t>
      </w:r>
    </w:p>
    <w:p w:rsidR="007C6D49" w:rsidRPr="00A00588" w:rsidRDefault="007C6D49" w:rsidP="007C6D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3245"/>
        <w:gridCol w:w="3221"/>
        <w:gridCol w:w="3105"/>
      </w:tblGrid>
      <w:tr w:rsidR="007C6D49" w:rsidRPr="00A00588" w:rsidTr="007C6D49">
        <w:tc>
          <w:tcPr>
            <w:tcW w:w="3473" w:type="dxa"/>
            <w:hideMark/>
          </w:tcPr>
          <w:p w:rsidR="007C6D49" w:rsidRPr="00A00588" w:rsidRDefault="007C6D49">
            <w:pPr>
              <w:pStyle w:val="a4"/>
              <w:rPr>
                <w:rFonts w:ascii="Times New Roman" w:hAnsi="Times New Roman"/>
                <w:color w:val="000000"/>
              </w:rPr>
            </w:pPr>
            <w:r w:rsidRPr="00A00588">
              <w:rPr>
                <w:rFonts w:ascii="Times New Roman" w:hAnsi="Times New Roman"/>
                <w:color w:val="000000"/>
              </w:rPr>
              <w:t xml:space="preserve"> </w:t>
            </w:r>
            <w:r w:rsidR="00A00588" w:rsidRPr="00A00588">
              <w:rPr>
                <w:rFonts w:ascii="Times New Roman" w:hAnsi="Times New Roman"/>
                <w:color w:val="000000"/>
              </w:rPr>
              <w:t>29.02 .</w:t>
            </w:r>
            <w:r w:rsidRPr="00A00588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3473" w:type="dxa"/>
            <w:hideMark/>
          </w:tcPr>
          <w:p w:rsidR="007C6D49" w:rsidRPr="00A00588" w:rsidRDefault="007C6D49" w:rsidP="00A00588">
            <w:pPr>
              <w:pStyle w:val="a4"/>
              <w:rPr>
                <w:rFonts w:ascii="Times New Roman" w:hAnsi="Times New Roman"/>
                <w:color w:val="000000"/>
              </w:rPr>
            </w:pPr>
            <w:r w:rsidRPr="00A00588">
              <w:rPr>
                <w:rFonts w:ascii="Times New Roman" w:hAnsi="Times New Roman"/>
                <w:color w:val="000000"/>
              </w:rPr>
              <w:t xml:space="preserve">№ </w:t>
            </w:r>
            <w:r w:rsidR="00A00588" w:rsidRPr="00A00588">
              <w:rPr>
                <w:rFonts w:ascii="Times New Roman" w:hAnsi="Times New Roman"/>
                <w:color w:val="000000"/>
              </w:rPr>
              <w:t xml:space="preserve">35                                                                                                                     </w:t>
            </w:r>
          </w:p>
        </w:tc>
        <w:tc>
          <w:tcPr>
            <w:tcW w:w="3368" w:type="dxa"/>
            <w:hideMark/>
          </w:tcPr>
          <w:p w:rsidR="007C6D49" w:rsidRPr="00A00588" w:rsidRDefault="007C6D49">
            <w:pPr>
              <w:pStyle w:val="a4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A0058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7C6D49" w:rsidRPr="00A00588" w:rsidRDefault="007C6D49" w:rsidP="007C6D49">
      <w:pPr>
        <w:pStyle w:val="a4"/>
        <w:ind w:firstLine="720"/>
        <w:jc w:val="center"/>
        <w:rPr>
          <w:rFonts w:ascii="Times New Roman" w:hAnsi="Times New Roman"/>
          <w:color w:val="000000"/>
        </w:rPr>
      </w:pPr>
    </w:p>
    <w:p w:rsidR="007C6D49" w:rsidRPr="00A00588" w:rsidRDefault="007C6D49" w:rsidP="007C6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>О комиссии по соблюдению</w:t>
      </w:r>
    </w:p>
    <w:p w:rsidR="007C6D49" w:rsidRPr="00A00588" w:rsidRDefault="007C6D49" w:rsidP="007C6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к служебному поведению</w:t>
      </w:r>
    </w:p>
    <w:p w:rsidR="007C6D49" w:rsidRPr="00A00588" w:rsidRDefault="007C6D49" w:rsidP="007C6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муниципальных служащих, проходящих</w:t>
      </w:r>
    </w:p>
    <w:p w:rsidR="007C6D49" w:rsidRPr="00A00588" w:rsidRDefault="007C6D49" w:rsidP="007C6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муниципальную службу в Администрации</w:t>
      </w:r>
    </w:p>
    <w:p w:rsidR="007C6D49" w:rsidRPr="00A00588" w:rsidRDefault="00A00588" w:rsidP="007C6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Меркуловского</w:t>
      </w:r>
      <w:proofErr w:type="spellEnd"/>
      <w:r w:rsidR="007C6D49"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и урегулированию</w:t>
      </w:r>
    </w:p>
    <w:p w:rsidR="007C6D49" w:rsidRPr="00A00588" w:rsidRDefault="007C6D49" w:rsidP="007C6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>конфликта интересов</w:t>
      </w:r>
    </w:p>
    <w:p w:rsidR="007C6D49" w:rsidRPr="00A00588" w:rsidRDefault="007C6D49" w:rsidP="007C6D49">
      <w:pPr>
        <w:pStyle w:val="a4"/>
        <w:ind w:firstLine="720"/>
        <w:jc w:val="both"/>
        <w:rPr>
          <w:rFonts w:ascii="Times New Roman" w:hAnsi="Times New Roman"/>
          <w:color w:val="000000"/>
        </w:rPr>
      </w:pPr>
    </w:p>
    <w:p w:rsidR="007C6D49" w:rsidRPr="00A00588" w:rsidRDefault="007C6D49" w:rsidP="007C6D49">
      <w:pPr>
        <w:pStyle w:val="a4"/>
        <w:ind w:firstLine="720"/>
        <w:jc w:val="both"/>
        <w:rPr>
          <w:rFonts w:ascii="Times New Roman" w:hAnsi="Times New Roman"/>
        </w:rPr>
      </w:pPr>
      <w:proofErr w:type="gramStart"/>
      <w:r w:rsidRPr="00A00588">
        <w:rPr>
          <w:rFonts w:ascii="Times New Roman" w:hAnsi="Times New Roman"/>
          <w:color w:val="000000"/>
        </w:rPr>
        <w:t xml:space="preserve">В соответствии с </w:t>
      </w:r>
      <w:hyperlink r:id="rId4" w:history="1">
        <w:r w:rsidRPr="00A00588">
          <w:rPr>
            <w:rStyle w:val="a5"/>
            <w:rFonts w:ascii="Times New Roman" w:hAnsi="Times New Roman"/>
            <w:color w:val="000000"/>
          </w:rPr>
          <w:t>Федеральным законом</w:t>
        </w:r>
      </w:hyperlink>
      <w:r w:rsidRPr="00A00588">
        <w:rPr>
          <w:rFonts w:ascii="Times New Roman" w:hAnsi="Times New Roman"/>
          <w:color w:val="000000"/>
        </w:rPr>
        <w:t xml:space="preserve"> от 25.12.2008 № 273-ФЗ </w:t>
      </w:r>
      <w:r w:rsidRPr="00A00588">
        <w:rPr>
          <w:rFonts w:ascii="Times New Roman" w:hAnsi="Times New Roman"/>
          <w:color w:val="000000"/>
        </w:rPr>
        <w:br/>
        <w:t>«О противодействии коррупции», Ф</w:t>
      </w:r>
      <w:r w:rsidRPr="00A00588">
        <w:rPr>
          <w:rFonts w:ascii="Times New Roman" w:hAnsi="Times New Roman"/>
        </w:rPr>
        <w:t xml:space="preserve">едеральным законом от 02.03.2007 № 25-ФЗ </w:t>
      </w:r>
      <w:r w:rsidRPr="00A00588">
        <w:rPr>
          <w:rFonts w:ascii="Times New Roman" w:hAnsi="Times New Roman"/>
        </w:rPr>
        <w:br/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proofErr w:type="gramEnd"/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0588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1. Образовать комиссию по соблюдению </w:t>
      </w: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A00588">
        <w:rPr>
          <w:rFonts w:ascii="Times New Roman" w:hAnsi="Times New Roman" w:cs="Times New Roman"/>
          <w:bCs/>
          <w:color w:val="000000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и урегулированию конфликта интересов.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Положение о комиссии по соблюдению </w:t>
      </w: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A00588">
        <w:rPr>
          <w:rFonts w:ascii="Times New Roman" w:hAnsi="Times New Roman" w:cs="Times New Roman"/>
          <w:bCs/>
          <w:color w:val="000000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и урегулированию конфликта интересов</w:t>
      </w:r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 1.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"/>
      <w:bookmarkEnd w:id="0"/>
      <w:r w:rsidRPr="00A005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Утвердить состав комиссии по соблюдению </w:t>
      </w: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A00588">
        <w:rPr>
          <w:rFonts w:ascii="Times New Roman" w:hAnsi="Times New Roman" w:cs="Times New Roman"/>
          <w:bCs/>
          <w:color w:val="000000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и урегулированию конфликта интересов</w:t>
      </w:r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 2.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3"/>
      <w:bookmarkEnd w:id="1"/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4. Постановление вступает в силу со дня его </w:t>
      </w:r>
      <w:hyperlink r:id="rId5" w:history="1">
        <w:r w:rsidRPr="00A00588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официального обнародования</w:t>
        </w:r>
      </w:hyperlink>
      <w:r w:rsidRPr="00A005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4"/>
      <w:bookmarkEnd w:id="2"/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A0058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3"/>
    <w:tbl>
      <w:tblPr>
        <w:tblW w:w="0" w:type="auto"/>
        <w:tblInd w:w="108" w:type="dxa"/>
        <w:tblLook w:val="04A0"/>
      </w:tblPr>
      <w:tblGrid>
        <w:gridCol w:w="6052"/>
        <w:gridCol w:w="3411"/>
      </w:tblGrid>
      <w:tr w:rsidR="007C6D49" w:rsidRPr="00A00588" w:rsidTr="007C6D49">
        <w:tc>
          <w:tcPr>
            <w:tcW w:w="6613" w:type="dxa"/>
            <w:vAlign w:val="bottom"/>
          </w:tcPr>
          <w:p w:rsidR="007C6D49" w:rsidRPr="00A00588" w:rsidRDefault="007C6D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6D49" w:rsidRPr="00A00588" w:rsidRDefault="007C6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A0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A0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6D49" w:rsidRPr="00A00588" w:rsidRDefault="007C6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  поселения                             </w:t>
            </w:r>
          </w:p>
        </w:tc>
        <w:tc>
          <w:tcPr>
            <w:tcW w:w="3647" w:type="dxa"/>
            <w:vAlign w:val="bottom"/>
          </w:tcPr>
          <w:p w:rsidR="007C6D49" w:rsidRPr="00A00588" w:rsidRDefault="007C6D4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6D49" w:rsidRPr="00A00588" w:rsidRDefault="007C6D49" w:rsidP="00A00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A00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А.А.Мутилин</w:t>
            </w:r>
            <w:proofErr w:type="spellEnd"/>
          </w:p>
        </w:tc>
      </w:tr>
    </w:tbl>
    <w:p w:rsidR="007C6D49" w:rsidRPr="00A00588" w:rsidRDefault="007C6D49" w:rsidP="007C6D49">
      <w:pPr>
        <w:autoSpaceDE w:val="0"/>
        <w:autoSpaceDN w:val="0"/>
        <w:adjustRightInd w:val="0"/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00"/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bookmarkEnd w:id="4"/>
    <w:p w:rsidR="007C6D49" w:rsidRPr="00A00588" w:rsidRDefault="007C6D49" w:rsidP="007C6D49">
      <w:pPr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hyperlink r:id="rId6" w:anchor="sub_0" w:history="1">
        <w:r w:rsidRPr="00A00588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>постановлению</w:t>
        </w:r>
      </w:hyperlink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</w:t>
      </w:r>
      <w:proofErr w:type="spellStart"/>
      <w:r w:rsidR="00A00588">
        <w:rPr>
          <w:rFonts w:ascii="Times New Roman" w:hAnsi="Times New Roman" w:cs="Times New Roman"/>
          <w:bCs/>
          <w:color w:val="000000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7C6D49" w:rsidRPr="00A00588" w:rsidRDefault="007C6D49" w:rsidP="007C6D49">
      <w:pPr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00588">
        <w:rPr>
          <w:rFonts w:ascii="Times New Roman" w:hAnsi="Times New Roman" w:cs="Times New Roman"/>
          <w:bCs/>
          <w:color w:val="000000"/>
          <w:sz w:val="24"/>
          <w:szCs w:val="24"/>
        </w:rPr>
        <w:t>02.03.</w:t>
      </w: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.2016 № </w:t>
      </w:r>
      <w:r w:rsidR="00A00588">
        <w:rPr>
          <w:rFonts w:ascii="Times New Roman" w:hAnsi="Times New Roman" w:cs="Times New Roman"/>
          <w:bCs/>
          <w:color w:val="000000"/>
          <w:sz w:val="24"/>
          <w:szCs w:val="24"/>
        </w:rPr>
        <w:t>35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D49" w:rsidRPr="00A00588" w:rsidRDefault="007C6D49" w:rsidP="007C6D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>ПОЛОЖЕНИЕ</w:t>
      </w:r>
    </w:p>
    <w:p w:rsidR="007C6D49" w:rsidRPr="00A00588" w:rsidRDefault="007C6D49" w:rsidP="007C6D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комиссии </w:t>
      </w:r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</w:t>
      </w:r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A00588">
        <w:rPr>
          <w:rFonts w:ascii="Times New Roman" w:hAnsi="Times New Roman" w:cs="Times New Roman"/>
          <w:bCs/>
          <w:color w:val="000000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и урегулированию конфликта интересов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1"/>
      <w:r w:rsidRPr="00A00588">
        <w:rPr>
          <w:rFonts w:ascii="Times New Roman" w:hAnsi="Times New Roman" w:cs="Times New Roman"/>
          <w:sz w:val="24"/>
          <w:szCs w:val="24"/>
        </w:rPr>
        <w:t xml:space="preserve">1. Настоящим Положением определяется порядок образования и деятельности комиссии по соблюдению </w:t>
      </w:r>
      <w:r w:rsidRPr="00A00588">
        <w:rPr>
          <w:rFonts w:ascii="Times New Roman" w:hAnsi="Times New Roman" w:cs="Times New Roman"/>
          <w:bCs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A00588"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и урегулированию конфликта интересов</w:t>
      </w:r>
      <w:r w:rsidRPr="00A00588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"/>
      <w:bookmarkEnd w:id="5"/>
      <w:r w:rsidRPr="00A005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Конституцией Российской Федерации, </w:t>
      </w:r>
      <w:hyperlink r:id="rId7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A00588">
        <w:rPr>
          <w:rFonts w:ascii="Times New Roman" w:hAnsi="Times New Roman" w:cs="Times New Roman"/>
          <w:sz w:val="24"/>
          <w:szCs w:val="24"/>
        </w:rPr>
        <w:t xml:space="preserve"> от 25.12.2008 № 273-ФЗ «О противодействии коррупции» (далее – Федеральный закон от 25.12.2008 № 273-ФЗ), 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</w:t>
      </w:r>
      <w:r w:rsidRPr="00A00588">
        <w:rPr>
          <w:rFonts w:ascii="Times New Roman" w:hAnsi="Times New Roman" w:cs="Times New Roman"/>
          <w:sz w:val="24"/>
          <w:szCs w:val="24"/>
        </w:rPr>
        <w:lastRenderedPageBreak/>
        <w:t>служебному поведению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муниципальных служащих и урегулированию конфликтов интересов», а также настоящим Положением.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3. Основными задачами комиссии являются содействие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поселения, ее отраслевым (функциональным) органам</w:t>
      </w:r>
      <w:bookmarkStart w:id="7" w:name="sub_10031"/>
      <w:bookmarkEnd w:id="6"/>
      <w:r w:rsidRPr="00A00588">
        <w:rPr>
          <w:rFonts w:ascii="Times New Roman" w:hAnsi="Times New Roman" w:cs="Times New Roman"/>
          <w:sz w:val="24"/>
          <w:szCs w:val="24"/>
        </w:rPr>
        <w:t>: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A00588">
        <w:rPr>
          <w:rFonts w:ascii="Times New Roman" w:hAnsi="Times New Roman" w:cs="Times New Roman"/>
          <w:sz w:val="24"/>
          <w:szCs w:val="24"/>
        </w:rPr>
        <w:t xml:space="preserve"> от 25.12.2008 № 273-ФЗ, другими федеральными законами</w:t>
      </w:r>
      <w:bookmarkStart w:id="8" w:name="sub_10032"/>
      <w:bookmarkEnd w:id="7"/>
      <w:r w:rsidRPr="00A00588">
        <w:rPr>
          <w:rFonts w:ascii="Times New Roman" w:hAnsi="Times New Roman" w:cs="Times New Roman"/>
          <w:sz w:val="24"/>
          <w:szCs w:val="24"/>
        </w:rPr>
        <w:t>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в осуществлении мер по предупреждению коррупции.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"/>
      <w:bookmarkEnd w:id="8"/>
      <w:r w:rsidRPr="00A00588">
        <w:rPr>
          <w:rFonts w:ascii="Times New Roman" w:hAnsi="Times New Roman" w:cs="Times New Roman"/>
          <w:sz w:val="24"/>
          <w:szCs w:val="24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9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конфликта интересов</w:t>
        </w:r>
      </w:hyperlink>
      <w:r w:rsidRPr="00A00588">
        <w:rPr>
          <w:rFonts w:ascii="Times New Roman" w:hAnsi="Times New Roman" w:cs="Times New Roman"/>
          <w:sz w:val="24"/>
          <w:szCs w:val="24"/>
        </w:rPr>
        <w:t xml:space="preserve">, в отношении муниципальных служащих, замещающих должности муниципальной службы в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муниципальные служащие).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5. Состав комиссии утверждается постановлением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требованиями, предусмотренными постановлением Правительства Ростовской области от 14.05.2012 № 365 и настоящим Положением.</w:t>
      </w:r>
    </w:p>
    <w:p w:rsidR="007C6D49" w:rsidRPr="00A00588" w:rsidRDefault="007C6D49" w:rsidP="007C6D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6"/>
      <w:bookmarkEnd w:id="9"/>
      <w:r w:rsidRPr="00A00588">
        <w:rPr>
          <w:rFonts w:ascii="Times New Roman" w:hAnsi="Times New Roman" w:cs="Times New Roman"/>
          <w:sz w:val="24"/>
          <w:szCs w:val="24"/>
        </w:rPr>
        <w:t xml:space="preserve">6. В состав комиссии входят председатель комиссии, определяемый главой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поселения, его заместитель, секретарь, члены комиссии, а также представители образовательных (научных) организаций и (или) общественных объединений. </w:t>
      </w:r>
    </w:p>
    <w:p w:rsidR="007C6D49" w:rsidRPr="00A00588" w:rsidRDefault="007C6D49" w:rsidP="007C6D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Общее число членов комиссии составляет</w:t>
      </w:r>
      <w:r w:rsidR="00A659E1">
        <w:rPr>
          <w:rFonts w:ascii="Times New Roman" w:hAnsi="Times New Roman" w:cs="Times New Roman"/>
          <w:sz w:val="24"/>
          <w:szCs w:val="24"/>
        </w:rPr>
        <w:t xml:space="preserve"> 5 человека</w:t>
      </w:r>
    </w:p>
    <w:p w:rsidR="007C6D49" w:rsidRPr="00A00588" w:rsidRDefault="007C6D49" w:rsidP="007C6D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7C6D49" w:rsidRPr="00A00588" w:rsidRDefault="007C6D49" w:rsidP="007C6D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8"/>
      <w:bookmarkEnd w:id="10"/>
      <w:r w:rsidRPr="00A00588">
        <w:rPr>
          <w:rFonts w:ascii="Times New Roman" w:hAnsi="Times New Roman" w:cs="Times New Roman"/>
          <w:sz w:val="24"/>
          <w:szCs w:val="24"/>
        </w:rPr>
        <w:t>7. В заседаниях комиссии с правом совещательного голоса участвуют: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81"/>
      <w:bookmarkEnd w:id="11"/>
      <w:r w:rsidRPr="00A00588"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0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урегулировании конфликта интересов</w:t>
        </w:r>
      </w:hyperlink>
      <w:r w:rsidRPr="00A00588">
        <w:rPr>
          <w:rFonts w:ascii="Times New Roman" w:hAnsi="Times New Roman" w:cs="Times New Roman"/>
          <w:sz w:val="24"/>
          <w:szCs w:val="24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82"/>
      <w:bookmarkEnd w:id="12"/>
      <w:r w:rsidRPr="00A00588">
        <w:rPr>
          <w:rFonts w:ascii="Times New Roman" w:hAnsi="Times New Roman" w:cs="Times New Roman"/>
          <w:sz w:val="24"/>
          <w:szCs w:val="24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9"/>
      <w:bookmarkEnd w:id="13"/>
      <w:r w:rsidRPr="00A00588">
        <w:rPr>
          <w:rFonts w:ascii="Times New Roman" w:hAnsi="Times New Roman" w:cs="Times New Roman"/>
          <w:sz w:val="24"/>
          <w:szCs w:val="24"/>
        </w:rPr>
        <w:lastRenderedPageBreak/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0"/>
      <w:bookmarkEnd w:id="14"/>
      <w:r w:rsidRPr="00A00588">
        <w:rPr>
          <w:rFonts w:ascii="Times New Roman" w:hAnsi="Times New Roman" w:cs="Times New Roman"/>
          <w:sz w:val="24"/>
          <w:szCs w:val="24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"/>
      <w:bookmarkEnd w:id="15"/>
      <w:r w:rsidRPr="00A00588">
        <w:rPr>
          <w:rFonts w:ascii="Times New Roman" w:hAnsi="Times New Roman" w:cs="Times New Roman"/>
          <w:sz w:val="24"/>
          <w:szCs w:val="24"/>
        </w:rPr>
        <w:t>10. Основаниями для проведения заседания комиссии являются:</w:t>
      </w:r>
    </w:p>
    <w:p w:rsidR="007C6D49" w:rsidRPr="00A00588" w:rsidRDefault="007C6D49" w:rsidP="007C6D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11"/>
      <w:bookmarkEnd w:id="16"/>
      <w:r w:rsidRPr="00A00588">
        <w:rPr>
          <w:rFonts w:ascii="Times New Roman" w:hAnsi="Times New Roman" w:cs="Times New Roman"/>
          <w:sz w:val="24"/>
          <w:szCs w:val="24"/>
        </w:rPr>
        <w:t>10.1. 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 xml:space="preserve">Представление Главой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26.04.2012 № 320 (далее  -  порядок проверки сведений), материалов проверки, свидетельствующих:</w:t>
      </w:r>
      <w:proofErr w:type="gramEnd"/>
    </w:p>
    <w:bookmarkEnd w:id="17"/>
    <w:p w:rsidR="007C6D49" w:rsidRPr="00A00588" w:rsidRDefault="007C6D49" w:rsidP="007C6D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12"/>
      <w:r w:rsidRPr="00A00588">
        <w:rPr>
          <w:rFonts w:ascii="Times New Roman" w:hAnsi="Times New Roman" w:cs="Times New Roman"/>
          <w:sz w:val="24"/>
          <w:szCs w:val="24"/>
        </w:rPr>
        <w:t>10.2. 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специалисту по кадровой работе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bookmarkEnd w:id="18"/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588">
        <w:rPr>
          <w:rFonts w:ascii="Times New Roman" w:hAnsi="Times New Roman" w:cs="Times New Roman"/>
          <w:sz w:val="24"/>
          <w:szCs w:val="24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поселения, о даче согласия комиссии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служащего, до истечения двухлетнего срока после увольнения его с муниципальной службы;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588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1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A00588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A00588">
        <w:rPr>
          <w:rFonts w:ascii="Times New Roman" w:hAnsi="Times New Roman" w:cs="Times New Roman"/>
          <w:sz w:val="24"/>
          <w:szCs w:val="24"/>
        </w:rPr>
        <w:lastRenderedPageBreak/>
        <w:t>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8"/>
      <w:bookmarkEnd w:id="19"/>
      <w:r w:rsidRPr="00A00588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представление Главой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21"/>
      <w:bookmarkEnd w:id="20"/>
      <w:proofErr w:type="gramStart"/>
      <w:r w:rsidRPr="00A00588">
        <w:rPr>
          <w:rFonts w:ascii="Times New Roman" w:hAnsi="Times New Roman" w:cs="Times New Roman"/>
          <w:sz w:val="24"/>
          <w:szCs w:val="24"/>
        </w:rPr>
        <w:t xml:space="preserve">представление Главой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2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1 статьи 3</w:t>
        </w:r>
      </w:hyperlink>
      <w:r w:rsidRPr="00A00588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доходам");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13"/>
      <w:proofErr w:type="gramStart"/>
      <w:r w:rsidRPr="00A00588">
        <w:rPr>
          <w:rFonts w:ascii="Times New Roman" w:hAnsi="Times New Roman" w:cs="Times New Roman"/>
          <w:sz w:val="24"/>
          <w:szCs w:val="24"/>
        </w:rPr>
        <w:t xml:space="preserve">уведомление организации о заключении с гражданином, замещавшим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10.3. Представление Главы </w:t>
      </w:r>
      <w:proofErr w:type="spellStart"/>
      <w:r w:rsidR="00A00588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3" w:history="1">
        <w:r w:rsidRPr="00A00588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коррупции</w:t>
        </w:r>
      </w:hyperlink>
      <w:r w:rsidRPr="00A005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3"/>
      <w:bookmarkEnd w:id="21"/>
      <w:r w:rsidRPr="00A0058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 xml:space="preserve"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Pr="00A00588">
        <w:rPr>
          <w:rFonts w:ascii="Times New Roman" w:hAnsi="Times New Roman" w:cs="Times New Roman"/>
          <w:sz w:val="24"/>
          <w:szCs w:val="24"/>
        </w:rPr>
        <w:lastRenderedPageBreak/>
        <w:t>муниципальному управлению в отношении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Специалистом по кадровой работе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588">
        <w:rPr>
          <w:rFonts w:ascii="Times New Roman" w:hAnsi="Times New Roman" w:cs="Times New Roman"/>
          <w:color w:val="000000"/>
          <w:sz w:val="24"/>
          <w:szCs w:val="24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12. Обращение, указанное в абзаце втором подпункта 10.2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13. Уведомление, указанное в абзаце четвертом подпункта 10.2 пункта 10 настоящего Положения, рассматривается специалистом по кадровой работе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противодействии коррупции".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10.2 пункта 10  настоящего Положения, или уведомлений, указанных в абзацах пятом и шестом подпункта 10.2  пункта 10 настоящего Положения, специалист по кадровой работе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поселения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14. 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поселения, информации, содержащей основания для проведения заседания комиссии: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31"/>
      <w:bookmarkEnd w:id="22"/>
      <w:r w:rsidRPr="00A00588">
        <w:rPr>
          <w:rFonts w:ascii="Times New Roman" w:hAnsi="Times New Roman" w:cs="Times New Roman"/>
          <w:sz w:val="24"/>
          <w:szCs w:val="24"/>
        </w:rPr>
        <w:lastRenderedPageBreak/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32"/>
      <w:bookmarkEnd w:id="23"/>
      <w:r w:rsidRPr="00A00588">
        <w:rPr>
          <w:rFonts w:ascii="Times New Roman" w:hAnsi="Times New Roman" w:cs="Times New Roman"/>
          <w:sz w:val="24"/>
          <w:szCs w:val="24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33"/>
      <w:bookmarkEnd w:id="24"/>
      <w:r w:rsidRPr="00A00588">
        <w:rPr>
          <w:rFonts w:ascii="Times New Roman" w:hAnsi="Times New Roman" w:cs="Times New Roman"/>
          <w:sz w:val="24"/>
          <w:szCs w:val="24"/>
        </w:rPr>
        <w:t xml:space="preserve">14.3. Рассматривает ходатайства о приглашении на заседание комиссии лиц, указанных в </w:t>
      </w:r>
      <w:hyperlink r:id="rId14" w:anchor="sub_10082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абзаце третьем пункта 6</w:t>
        </w:r>
      </w:hyperlink>
      <w:r w:rsidRPr="00A00588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4"/>
      <w:bookmarkEnd w:id="25"/>
      <w:r w:rsidRPr="00A00588">
        <w:rPr>
          <w:rFonts w:ascii="Times New Roman" w:hAnsi="Times New Roman" w:cs="Times New Roman"/>
          <w:sz w:val="24"/>
          <w:szCs w:val="24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00588">
        <w:rPr>
          <w:rFonts w:ascii="Times New Roman" w:hAnsi="Times New Roman" w:cs="Times New Roman"/>
          <w:sz w:val="24"/>
          <w:szCs w:val="24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10.2 пункта 10 настоящего Положения.</w:t>
      </w:r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17.1. Заседания комиссии могут проводиться в отсутствие муниципального служащего или гражданина, замещавшего должность муниципальной службы в случае:</w:t>
      </w:r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588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10.2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1015"/>
      <w:bookmarkEnd w:id="26"/>
      <w:r w:rsidRPr="00A00588">
        <w:rPr>
          <w:rFonts w:ascii="Times New Roman" w:hAnsi="Times New Roman" w:cs="Times New Roman"/>
          <w:color w:val="000000"/>
          <w:sz w:val="24"/>
          <w:szCs w:val="24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6"/>
      <w:bookmarkEnd w:id="27"/>
      <w:r w:rsidRPr="00A00588">
        <w:rPr>
          <w:rFonts w:ascii="Times New Roman" w:hAnsi="Times New Roman" w:cs="Times New Roman"/>
          <w:sz w:val="24"/>
          <w:szCs w:val="24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7"/>
      <w:bookmarkEnd w:id="28"/>
      <w:r w:rsidRPr="00A00588">
        <w:rPr>
          <w:rFonts w:ascii="Times New Roman" w:hAnsi="Times New Roman" w:cs="Times New Roman"/>
          <w:sz w:val="24"/>
          <w:szCs w:val="24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171"/>
      <w:bookmarkEnd w:id="29"/>
      <w:r w:rsidRPr="00A00588">
        <w:rPr>
          <w:rFonts w:ascii="Times New Roman" w:hAnsi="Times New Roman" w:cs="Times New Roman"/>
          <w:sz w:val="24"/>
          <w:szCs w:val="24"/>
        </w:rPr>
        <w:lastRenderedPageBreak/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72"/>
      <w:bookmarkEnd w:id="30"/>
      <w:r w:rsidRPr="00A00588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 конкретную меру ответственности.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8"/>
      <w:bookmarkEnd w:id="31"/>
      <w:r w:rsidRPr="00A00588">
        <w:rPr>
          <w:rFonts w:ascii="Times New Roman" w:hAnsi="Times New Roman" w:cs="Times New Roman"/>
          <w:sz w:val="24"/>
          <w:szCs w:val="24"/>
        </w:rPr>
        <w:t xml:space="preserve">21. По итогам рассмотрения вопроса, указанного в абзаце третьем </w:t>
      </w:r>
      <w:hyperlink r:id="rId15" w:anchor="sub_10111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подпункта 10.1 пункта </w:t>
        </w:r>
      </w:hyperlink>
      <w:r w:rsidRPr="00A00588">
        <w:rPr>
          <w:rFonts w:ascii="Times New Roman" w:hAnsi="Times New Roman" w:cs="Times New Roman"/>
          <w:sz w:val="24"/>
          <w:szCs w:val="24"/>
        </w:rPr>
        <w:t>10 настоящего Положения, комиссия принимает одно из следующих решений: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81"/>
      <w:bookmarkEnd w:id="32"/>
      <w:r w:rsidRPr="00A00588">
        <w:rPr>
          <w:rFonts w:ascii="Times New Roman" w:hAnsi="Times New Roman" w:cs="Times New Roman"/>
          <w:sz w:val="24"/>
          <w:szCs w:val="24"/>
        </w:rPr>
        <w:t xml:space="preserve">установить, что муниципальный служащий соблюдал требования к служебному поведению </w:t>
      </w:r>
      <w:bookmarkStart w:id="34" w:name="OLE_LINK2"/>
      <w:r w:rsidRPr="00A00588">
        <w:rPr>
          <w:rFonts w:ascii="Times New Roman" w:hAnsi="Times New Roman" w:cs="Times New Roman"/>
          <w:sz w:val="24"/>
          <w:szCs w:val="24"/>
        </w:rPr>
        <w:t xml:space="preserve">и (или) </w:t>
      </w:r>
      <w:bookmarkEnd w:id="34"/>
      <w:r w:rsidRPr="00A00588">
        <w:rPr>
          <w:rFonts w:ascii="Times New Roman" w:hAnsi="Times New Roman" w:cs="Times New Roman"/>
          <w:sz w:val="24"/>
          <w:szCs w:val="24"/>
        </w:rPr>
        <w:t>требования об урегулировании конфликта интересов;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82"/>
      <w:bookmarkEnd w:id="33"/>
      <w:r w:rsidRPr="00A00588">
        <w:rPr>
          <w:rFonts w:ascii="Times New Roman" w:hAnsi="Times New Roman" w:cs="Times New Roman"/>
          <w:sz w:val="24"/>
          <w:szCs w:val="24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руководителю структурного подразделения, руководителю отраслевого (функционального) органа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9"/>
      <w:bookmarkEnd w:id="35"/>
      <w:r w:rsidRPr="00A00588">
        <w:rPr>
          <w:rFonts w:ascii="Times New Roman" w:hAnsi="Times New Roman" w:cs="Times New Roman"/>
          <w:sz w:val="24"/>
          <w:szCs w:val="24"/>
        </w:rPr>
        <w:t xml:space="preserve">22. По итогам рассмотрения вопроса, указанного в абзаце втором </w:t>
      </w:r>
      <w:hyperlink r:id="rId16" w:anchor="sub_10112" w:history="1">
        <w:r w:rsidRPr="00A659E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подпункта 10.2 пункта </w:t>
        </w:r>
      </w:hyperlink>
      <w:r w:rsidRPr="00A00588">
        <w:rPr>
          <w:rFonts w:ascii="Times New Roman" w:hAnsi="Times New Roman" w:cs="Times New Roman"/>
          <w:sz w:val="24"/>
          <w:szCs w:val="24"/>
        </w:rPr>
        <w:t>10 настоящего Положения, комиссия принимает одно из следующих решений:</w:t>
      </w:r>
    </w:p>
    <w:p w:rsidR="007C6D49" w:rsidRPr="00A00588" w:rsidRDefault="007C6D49" w:rsidP="007C6D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91"/>
      <w:bookmarkEnd w:id="36"/>
      <w:r w:rsidRPr="00A00588">
        <w:rPr>
          <w:rFonts w:ascii="Times New Roman" w:hAnsi="Times New Roman" w:cs="Times New Roman"/>
          <w:sz w:val="24"/>
          <w:szCs w:val="24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служащего;</w:t>
      </w:r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192"/>
      <w:bookmarkEnd w:id="37"/>
      <w:r w:rsidRPr="00A00588">
        <w:rPr>
          <w:rFonts w:ascii="Times New Roman" w:hAnsi="Times New Roman" w:cs="Times New Roman"/>
          <w:sz w:val="24"/>
          <w:szCs w:val="24"/>
        </w:rPr>
        <w:t>отказать гражданину в согласии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 и мотивировать свой отказ.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sub_1020"/>
      <w:bookmarkEnd w:id="38"/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23. Вопрос, указанный в абзаце втором </w:t>
      </w:r>
      <w:hyperlink r:id="rId17" w:anchor="sub_10112" w:history="1">
        <w:r w:rsidRPr="00A00588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подпункта 10.2 пункта </w:t>
        </w:r>
      </w:hyperlink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10 должен быть рассмотрен </w:t>
      </w:r>
      <w:r w:rsidRPr="00A00588">
        <w:rPr>
          <w:rFonts w:ascii="Times New Roman" w:hAnsi="Times New Roman" w:cs="Times New Roman"/>
          <w:b/>
          <w:color w:val="000000"/>
          <w:sz w:val="24"/>
          <w:szCs w:val="24"/>
        </w:rPr>
        <w:t>в течение семи дней</w:t>
      </w:r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подачи письменного обращения гражданина, замещавшего должность муниципальной службы.</w:t>
      </w:r>
    </w:p>
    <w:p w:rsidR="007C6D49" w:rsidRPr="00A00588" w:rsidRDefault="007C6D49" w:rsidP="007C6D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color w:val="000000"/>
          <w:sz w:val="24"/>
          <w:szCs w:val="24"/>
        </w:rPr>
        <w:t xml:space="preserve">О принятом решении </w:t>
      </w:r>
      <w:r w:rsidRPr="00A00588">
        <w:rPr>
          <w:rFonts w:ascii="Times New Roman" w:hAnsi="Times New Roman" w:cs="Times New Roman"/>
          <w:sz w:val="24"/>
          <w:szCs w:val="24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7C6D49" w:rsidRPr="00A00588" w:rsidRDefault="007C6D49" w:rsidP="007C6D49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24. По итогам рассмотрения вопроса, указанного в </w:t>
      </w:r>
      <w:hyperlink r:id="rId18" w:anchor="sub_101123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абзаце третьем подпункта 10.2 пункта</w:t>
        </w:r>
        <w:r w:rsidRPr="00A00588">
          <w:rPr>
            <w:rStyle w:val="a5"/>
            <w:rFonts w:ascii="Times New Roman" w:hAnsi="Times New Roman" w:cs="Times New Roman"/>
            <w:sz w:val="24"/>
            <w:szCs w:val="24"/>
          </w:rPr>
          <w:t> </w:t>
        </w:r>
      </w:hyperlink>
      <w:r w:rsidRPr="00A00588">
        <w:rPr>
          <w:rFonts w:ascii="Times New Roman" w:hAnsi="Times New Roman" w:cs="Times New Roman"/>
          <w:sz w:val="24"/>
          <w:szCs w:val="24"/>
        </w:rPr>
        <w:t>10 настоящего Положения, комиссия принимает одно из следующих решений: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201"/>
      <w:bookmarkEnd w:id="39"/>
      <w:r w:rsidRPr="00A00588">
        <w:rPr>
          <w:rFonts w:ascii="Times New Roman" w:hAnsi="Times New Roman" w:cs="Times New Roman"/>
          <w:sz w:val="24"/>
          <w:szCs w:val="24"/>
        </w:rPr>
        <w:lastRenderedPageBreak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202"/>
      <w:bookmarkEnd w:id="40"/>
      <w:r w:rsidRPr="00A00588">
        <w:rPr>
          <w:rFonts w:ascii="Times New Roman" w:hAnsi="Times New Roman" w:cs="Times New Roman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203"/>
      <w:bookmarkEnd w:id="41"/>
      <w:r w:rsidRPr="00A00588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 конкретную меру ответственности.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bookmarkStart w:id="43" w:name="sub_1021"/>
      <w:bookmarkEnd w:id="42"/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24.1. По итогам рассмотрения вопроса, указанного в абзаце 7 подпункта 10.2  пункта 10 настоящего Положения, комиссия принимает одно из следующих решений:</w:t>
      </w:r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9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1 статьи 3</w:t>
        </w:r>
      </w:hyperlink>
      <w:r w:rsidRPr="00A00588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1 статьи 3</w:t>
        </w:r>
      </w:hyperlink>
      <w:r w:rsidRPr="00A00588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24.2. По итогам рассмотрения вопроса, указанного в абзаце четвертом подпункта 10.2 пункта 10 настоящего Положения, комиссия принимает одно из следующих решений:</w:t>
      </w:r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A00588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A00588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 конкретную меру ответственности.</w:t>
      </w:r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175"/>
      <w:bookmarkEnd w:id="44"/>
      <w:r w:rsidRPr="00A00588">
        <w:rPr>
          <w:rFonts w:ascii="Times New Roman" w:hAnsi="Times New Roman" w:cs="Times New Roman"/>
          <w:sz w:val="24"/>
          <w:szCs w:val="24"/>
        </w:rPr>
        <w:t>24.3. По итогам рассмотрения вопроса, указанного в абзаце пятом подпункта 10.2 пункта 10 настоящего Положения, комиссия принимает одно из следующих решений:</w:t>
      </w:r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муниципальным служащим должностных </w:t>
      </w:r>
      <w:r w:rsidRPr="00A00588">
        <w:rPr>
          <w:rFonts w:ascii="Times New Roman" w:hAnsi="Times New Roman" w:cs="Times New Roman"/>
          <w:sz w:val="24"/>
          <w:szCs w:val="24"/>
        </w:rPr>
        <w:lastRenderedPageBreak/>
        <w:t>обязанностей конфликт интересов отсутствует;</w:t>
      </w:r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:rsidR="007C6D49" w:rsidRPr="00A00588" w:rsidRDefault="007C6D49" w:rsidP="007C6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 конкретную меру ответственности.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r:id="rId23" w:anchor="sub_101123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абзаце четвертом подпункта 10.2 пункта</w:t>
        </w:r>
        <w:r w:rsidRPr="00A00588">
          <w:rPr>
            <w:rStyle w:val="a5"/>
            <w:rFonts w:ascii="Times New Roman" w:hAnsi="Times New Roman" w:cs="Times New Roman"/>
            <w:sz w:val="24"/>
            <w:szCs w:val="24"/>
          </w:rPr>
          <w:t> </w:t>
        </w:r>
      </w:hyperlink>
      <w:r w:rsidRPr="00A00588">
        <w:rPr>
          <w:rFonts w:ascii="Times New Roman" w:hAnsi="Times New Roman" w:cs="Times New Roman"/>
          <w:sz w:val="24"/>
          <w:szCs w:val="24"/>
        </w:rPr>
        <w:t>10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C6D49" w:rsidRPr="00A00588" w:rsidRDefault="007C6D49" w:rsidP="007C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статьи 12 Федерального закона от 25.12.2008 № 273-ФЗ "О противодействии коррупции". 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Главе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26. По итогам рассмотрения вопросов, предусмотренных </w:t>
      </w:r>
      <w:hyperlink r:id="rId24" w:anchor="sub_10111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подпунктами</w:t>
        </w:r>
        <w:r w:rsidRPr="00A00588">
          <w:rPr>
            <w:rStyle w:val="a5"/>
            <w:rFonts w:ascii="Times New Roman" w:hAnsi="Times New Roman" w:cs="Times New Roman"/>
            <w:sz w:val="24"/>
            <w:szCs w:val="24"/>
          </w:rPr>
          <w:t> </w:t>
        </w:r>
      </w:hyperlink>
      <w:r w:rsidRPr="00A00588">
        <w:rPr>
          <w:rFonts w:ascii="Times New Roman" w:hAnsi="Times New Roman" w:cs="Times New Roman"/>
          <w:sz w:val="24"/>
          <w:szCs w:val="24"/>
        </w:rPr>
        <w:t xml:space="preserve"> </w:t>
      </w:r>
      <w:r w:rsidRPr="00A00588">
        <w:rPr>
          <w:rFonts w:ascii="Times New Roman" w:hAnsi="Times New Roman" w:cs="Times New Roman"/>
          <w:b/>
          <w:sz w:val="24"/>
          <w:szCs w:val="24"/>
        </w:rPr>
        <w:t>10.1 и 10.2 пункта 10</w:t>
      </w:r>
      <w:r w:rsidRPr="00A00588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25" w:anchor="sub_1017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пунктами</w:t>
        </w:r>
        <w:r w:rsidRPr="00A00588">
          <w:rPr>
            <w:rStyle w:val="a5"/>
            <w:rFonts w:ascii="Times New Roman" w:hAnsi="Times New Roman" w:cs="Times New Roman"/>
            <w:sz w:val="24"/>
            <w:szCs w:val="24"/>
          </w:rPr>
          <w:t> </w:t>
        </w:r>
      </w:hyperlink>
      <w:r w:rsidRPr="00A00588">
        <w:rPr>
          <w:rFonts w:ascii="Times New Roman" w:hAnsi="Times New Roman" w:cs="Times New Roman"/>
          <w:sz w:val="24"/>
          <w:szCs w:val="24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22"/>
      <w:bookmarkEnd w:id="43"/>
      <w:r w:rsidRPr="00A00588">
        <w:rPr>
          <w:rFonts w:ascii="Times New Roman" w:hAnsi="Times New Roman" w:cs="Times New Roman"/>
          <w:sz w:val="24"/>
          <w:szCs w:val="24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23"/>
      <w:bookmarkEnd w:id="45"/>
      <w:r w:rsidRPr="00A00588">
        <w:rPr>
          <w:rFonts w:ascii="Times New Roman" w:hAnsi="Times New Roman" w:cs="Times New Roman"/>
          <w:sz w:val="24"/>
          <w:szCs w:val="24"/>
        </w:rPr>
        <w:t xml:space="preserve">28. Для исполнения решений комиссии могут быть подготовлены проекты правовых актов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поселения, правовых актов и поручений Главы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24"/>
      <w:bookmarkEnd w:id="46"/>
      <w:r w:rsidRPr="00A00588">
        <w:rPr>
          <w:rFonts w:ascii="Times New Roman" w:hAnsi="Times New Roman" w:cs="Times New Roman"/>
          <w:sz w:val="24"/>
          <w:szCs w:val="24"/>
        </w:rPr>
        <w:t xml:space="preserve">29. Решения комиссии по вопросам, указанным в </w:t>
      </w:r>
      <w:hyperlink r:id="rId26" w:anchor="sub_1011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 </w:t>
        </w:r>
      </w:hyperlink>
      <w:r w:rsidRPr="00A00588">
        <w:rPr>
          <w:rFonts w:ascii="Times New Roman" w:hAnsi="Times New Roman" w:cs="Times New Roman"/>
          <w:sz w:val="24"/>
          <w:szCs w:val="24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25"/>
      <w:bookmarkEnd w:id="47"/>
      <w:r w:rsidRPr="00A00588">
        <w:rPr>
          <w:rFonts w:ascii="Times New Roman" w:hAnsi="Times New Roman" w:cs="Times New Roman"/>
          <w:sz w:val="24"/>
          <w:szCs w:val="24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7" w:anchor="sub_101122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абзаце втором </w:t>
        </w:r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lastRenderedPageBreak/>
          <w:t>подпункта 10.2 пункта</w:t>
        </w:r>
        <w:r w:rsidRPr="00A00588">
          <w:rPr>
            <w:rStyle w:val="a5"/>
            <w:rFonts w:ascii="Times New Roman" w:hAnsi="Times New Roman" w:cs="Times New Roman"/>
            <w:sz w:val="24"/>
            <w:szCs w:val="24"/>
          </w:rPr>
          <w:t> </w:t>
        </w:r>
      </w:hyperlink>
      <w:r w:rsidRPr="00A00588">
        <w:rPr>
          <w:rFonts w:ascii="Times New Roman" w:hAnsi="Times New Roman" w:cs="Times New Roman"/>
          <w:sz w:val="24"/>
          <w:szCs w:val="24"/>
        </w:rPr>
        <w:t xml:space="preserve">10 настоящего Положения, для главы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носят рекомендательный характер. 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 xml:space="preserve">Решение, принимаемое по итогам рассмотрения вопроса, указанного в </w:t>
      </w:r>
      <w:hyperlink r:id="rId28" w:anchor="sub_101122" w:history="1">
        <w:r w:rsidRPr="00A005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абзаце втором подпункта 10.2 пункта </w:t>
        </w:r>
      </w:hyperlink>
      <w:r w:rsidRPr="00A00588">
        <w:rPr>
          <w:rFonts w:ascii="Times New Roman" w:hAnsi="Times New Roman" w:cs="Times New Roman"/>
          <w:sz w:val="24"/>
          <w:szCs w:val="24"/>
        </w:rPr>
        <w:t>10 настоящего Положения, носит обязательный характер.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26"/>
      <w:bookmarkEnd w:id="48"/>
      <w:r w:rsidRPr="00A00588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261"/>
      <w:bookmarkEnd w:id="49"/>
      <w:r w:rsidRPr="00A00588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262"/>
      <w:bookmarkEnd w:id="50"/>
      <w:r w:rsidRPr="00A00588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263"/>
      <w:bookmarkEnd w:id="51"/>
      <w:r w:rsidRPr="00A00588">
        <w:rPr>
          <w:rFonts w:ascii="Times New Roman" w:hAnsi="Times New Roman" w:cs="Times New Roman"/>
          <w:sz w:val="24"/>
          <w:szCs w:val="24"/>
        </w:rPr>
        <w:t>предъявляемые к муниципальному служащему претензии, материалы, на которых они основываются;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264"/>
      <w:bookmarkEnd w:id="52"/>
      <w:r w:rsidRPr="00A00588">
        <w:rPr>
          <w:rFonts w:ascii="Times New Roman" w:hAnsi="Times New Roman" w:cs="Times New Roman"/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265"/>
      <w:bookmarkEnd w:id="53"/>
      <w:r w:rsidRPr="00A00588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266"/>
      <w:bookmarkEnd w:id="54"/>
      <w:r w:rsidRPr="00A00588">
        <w:rPr>
          <w:rFonts w:ascii="Times New Roman" w:hAnsi="Times New Roman" w:cs="Times New Roman"/>
          <w:sz w:val="24"/>
          <w:szCs w:val="24"/>
        </w:rPr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267"/>
      <w:bookmarkEnd w:id="55"/>
      <w:r w:rsidRPr="00A00588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268"/>
      <w:bookmarkEnd w:id="56"/>
      <w:r w:rsidRPr="00A00588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269"/>
      <w:bookmarkEnd w:id="57"/>
      <w:r w:rsidRPr="00A00588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27"/>
      <w:bookmarkEnd w:id="58"/>
      <w:r w:rsidRPr="00A00588">
        <w:rPr>
          <w:rFonts w:ascii="Times New Roman" w:hAnsi="Times New Roman" w:cs="Times New Roman"/>
          <w:sz w:val="24"/>
          <w:szCs w:val="24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28"/>
      <w:bookmarkEnd w:id="59"/>
      <w:r w:rsidRPr="00A00588">
        <w:rPr>
          <w:rFonts w:ascii="Times New Roman" w:hAnsi="Times New Roman" w:cs="Times New Roman"/>
          <w:sz w:val="24"/>
          <w:szCs w:val="24"/>
        </w:rPr>
        <w:t xml:space="preserve">33. Копии протокола заседания комиссии </w:t>
      </w:r>
      <w:r w:rsidRPr="00A00588">
        <w:rPr>
          <w:rFonts w:ascii="Times New Roman" w:hAnsi="Times New Roman" w:cs="Times New Roman"/>
          <w:b/>
          <w:sz w:val="24"/>
          <w:szCs w:val="24"/>
        </w:rPr>
        <w:t>в 7-дневный</w:t>
      </w:r>
      <w:r w:rsidRPr="00A00588">
        <w:rPr>
          <w:rFonts w:ascii="Times New Roman" w:hAnsi="Times New Roman" w:cs="Times New Roman"/>
          <w:sz w:val="24"/>
          <w:szCs w:val="24"/>
        </w:rPr>
        <w:t xml:space="preserve"> срок со дня заседания направляются Главе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поселения, полностью или в виде выписок из него - муниципальному служащему, а также, по решению комиссии, иным заинтересованным лицам.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29"/>
      <w:bookmarkEnd w:id="60"/>
      <w:r w:rsidRPr="00A00588">
        <w:rPr>
          <w:rFonts w:ascii="Times New Roman" w:hAnsi="Times New Roman" w:cs="Times New Roman"/>
          <w:sz w:val="24"/>
          <w:szCs w:val="24"/>
        </w:rPr>
        <w:t xml:space="preserve">34. Глава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обязан рассмотреть протокол заседания комиссии и вправе учесть в пределах своей 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lastRenderedPageBreak/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30"/>
      <w:bookmarkEnd w:id="61"/>
      <w:r w:rsidRPr="00A00588">
        <w:rPr>
          <w:rFonts w:ascii="Times New Roman" w:hAnsi="Times New Roman" w:cs="Times New Roman"/>
          <w:sz w:val="24"/>
          <w:szCs w:val="24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31"/>
      <w:bookmarkEnd w:id="62"/>
      <w:r w:rsidRPr="00A00588">
        <w:rPr>
          <w:rFonts w:ascii="Times New Roman" w:hAnsi="Times New Roman" w:cs="Times New Roman"/>
          <w:sz w:val="24"/>
          <w:szCs w:val="24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32"/>
      <w:bookmarkEnd w:id="63"/>
      <w:r w:rsidRPr="00A00588">
        <w:rPr>
          <w:rFonts w:ascii="Times New Roman" w:hAnsi="Times New Roman" w:cs="Times New Roman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33"/>
      <w:bookmarkEnd w:id="64"/>
      <w:r w:rsidRPr="00A00588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A0058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C6D49" w:rsidRPr="00A00588" w:rsidRDefault="007C6D49" w:rsidP="007C6D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88">
        <w:rPr>
          <w:rFonts w:ascii="Times New Roman" w:hAnsi="Times New Roman" w:cs="Times New Roman"/>
          <w:sz w:val="24"/>
          <w:szCs w:val="24"/>
        </w:rPr>
        <w:t>39. </w:t>
      </w:r>
      <w:proofErr w:type="gramStart"/>
      <w:r w:rsidRPr="00A00588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кадровой работе Администрации </w:t>
      </w:r>
      <w:proofErr w:type="spellStart"/>
      <w:r w:rsidR="00A00588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A00588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ответственными за работу по профилактике коррупционных и иных правонарушений.</w:t>
      </w:r>
      <w:bookmarkEnd w:id="65"/>
      <w:proofErr w:type="gramEnd"/>
    </w:p>
    <w:p w:rsidR="007C6D49" w:rsidRDefault="007C6D49" w:rsidP="007C6D49">
      <w:pPr>
        <w:autoSpaceDE w:val="0"/>
        <w:autoSpaceDN w:val="0"/>
        <w:adjustRightInd w:val="0"/>
        <w:ind w:left="5954"/>
        <w:rPr>
          <w:color w:val="000000"/>
        </w:rPr>
      </w:pPr>
      <w:r w:rsidRPr="00A00588">
        <w:rPr>
          <w:rFonts w:ascii="Times New Roman" w:hAnsi="Times New Roman" w:cs="Times New Roman"/>
          <w:sz w:val="24"/>
          <w:szCs w:val="24"/>
        </w:rPr>
        <w:br w:type="page"/>
      </w:r>
      <w:r>
        <w:rPr>
          <w:bCs/>
          <w:color w:val="000000"/>
        </w:rPr>
        <w:lastRenderedPageBreak/>
        <w:t>Приложение № 2</w:t>
      </w:r>
    </w:p>
    <w:p w:rsidR="007C6D49" w:rsidRDefault="007C6D49" w:rsidP="007C6D49">
      <w:pPr>
        <w:ind w:left="5954"/>
        <w:rPr>
          <w:color w:val="000000"/>
        </w:rPr>
      </w:pPr>
      <w:r>
        <w:rPr>
          <w:bCs/>
          <w:color w:val="000000"/>
        </w:rPr>
        <w:t xml:space="preserve">к </w:t>
      </w:r>
      <w:hyperlink r:id="rId29" w:anchor="sub_0" w:history="1">
        <w:r>
          <w:rPr>
            <w:rStyle w:val="a5"/>
            <w:bCs/>
            <w:color w:val="000000"/>
          </w:rPr>
          <w:t>постановлению</w:t>
        </w:r>
      </w:hyperlink>
      <w:r>
        <w:rPr>
          <w:bCs/>
          <w:color w:val="000000"/>
        </w:rPr>
        <w:t xml:space="preserve"> Администрации </w:t>
      </w:r>
      <w:proofErr w:type="spellStart"/>
      <w:r w:rsidR="00A00588">
        <w:rPr>
          <w:bCs/>
          <w:color w:val="000000"/>
        </w:rPr>
        <w:t>Меркуловского</w:t>
      </w:r>
      <w:proofErr w:type="spellEnd"/>
      <w:r>
        <w:rPr>
          <w:bCs/>
          <w:color w:val="000000"/>
        </w:rPr>
        <w:t xml:space="preserve"> сельского поселения</w:t>
      </w:r>
    </w:p>
    <w:p w:rsidR="007C6D49" w:rsidRDefault="007C6D49" w:rsidP="007C6D49">
      <w:pPr>
        <w:ind w:left="5954"/>
        <w:rPr>
          <w:color w:val="000000"/>
        </w:rPr>
      </w:pPr>
      <w:r>
        <w:rPr>
          <w:bCs/>
          <w:color w:val="000000"/>
        </w:rPr>
        <w:t xml:space="preserve">от </w:t>
      </w:r>
      <w:r w:rsidR="00A659E1">
        <w:rPr>
          <w:bCs/>
          <w:color w:val="000000"/>
        </w:rPr>
        <w:t>02.03</w:t>
      </w:r>
      <w:r>
        <w:rPr>
          <w:bCs/>
          <w:color w:val="000000"/>
        </w:rPr>
        <w:t xml:space="preserve"> .2016  № </w:t>
      </w:r>
      <w:r w:rsidR="00A659E1">
        <w:rPr>
          <w:bCs/>
          <w:color w:val="000000"/>
        </w:rPr>
        <w:t>35</w:t>
      </w:r>
    </w:p>
    <w:p w:rsidR="007C6D49" w:rsidRDefault="007C6D49" w:rsidP="007C6D49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C6D49" w:rsidRDefault="007C6D49" w:rsidP="007C6D49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СОСТАВ</w:t>
      </w:r>
    </w:p>
    <w:p w:rsidR="007C6D49" w:rsidRDefault="007C6D49" w:rsidP="007C6D49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 xml:space="preserve">комиссии </w:t>
      </w:r>
      <w:r>
        <w:rPr>
          <w:color w:val="000000"/>
        </w:rPr>
        <w:t xml:space="preserve">по соблюдению </w:t>
      </w:r>
      <w:r>
        <w:rPr>
          <w:bCs/>
          <w:color w:val="000000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A00588">
        <w:rPr>
          <w:bCs/>
          <w:color w:val="000000"/>
        </w:rPr>
        <w:t>Меркуловского</w:t>
      </w:r>
      <w:proofErr w:type="spellEnd"/>
      <w:r>
        <w:rPr>
          <w:bCs/>
          <w:color w:val="000000"/>
        </w:rPr>
        <w:t xml:space="preserve"> сельского поселения, и урегулированию конфликта интересов</w:t>
      </w:r>
    </w:p>
    <w:p w:rsidR="007C6D49" w:rsidRDefault="007C6D49" w:rsidP="007C6D49">
      <w:pPr>
        <w:ind w:firstLine="720"/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548"/>
      </w:tblGrid>
      <w:tr w:rsidR="007C6D49" w:rsidTr="007C6D49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7C6D4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Ф.И.О.</w:t>
            </w:r>
            <w:r w:rsidR="00A659E1">
              <w:rPr>
                <w:rFonts w:ascii="Times New Roman" w:hAnsi="Times New Roman"/>
              </w:rPr>
              <w:t>Мутилин</w:t>
            </w:r>
            <w:proofErr w:type="spellEnd"/>
            <w:r w:rsidR="00A659E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7C6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7C6D4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председатель комиссии</w:t>
            </w:r>
          </w:p>
        </w:tc>
      </w:tr>
      <w:tr w:rsidR="007C6D49" w:rsidTr="007C6D49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7C6D4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Ф.И.О.</w:t>
            </w:r>
            <w:r w:rsidR="00A659E1">
              <w:rPr>
                <w:rFonts w:ascii="Times New Roman" w:hAnsi="Times New Roman"/>
              </w:rPr>
              <w:t>Меркулова</w:t>
            </w:r>
            <w:proofErr w:type="spellEnd"/>
            <w:r w:rsidR="00A659E1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7C6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7C6D4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заместитель председателя комиссии</w:t>
            </w:r>
          </w:p>
        </w:tc>
      </w:tr>
      <w:tr w:rsidR="007C6D49" w:rsidTr="007C6D49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7C6D4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Ф.И.О.</w:t>
            </w:r>
            <w:r w:rsidR="00A659E1">
              <w:rPr>
                <w:rFonts w:ascii="Times New Roman" w:hAnsi="Times New Roman"/>
              </w:rPr>
              <w:t>Шматова</w:t>
            </w:r>
            <w:proofErr w:type="spellEnd"/>
            <w:r w:rsidR="00A659E1">
              <w:rPr>
                <w:rFonts w:ascii="Times New Roman" w:hAnsi="Times New Roman"/>
              </w:rPr>
              <w:t xml:space="preserve"> С.Д.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7C6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7C6D4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секретарь комиссии</w:t>
            </w:r>
          </w:p>
        </w:tc>
      </w:tr>
    </w:tbl>
    <w:p w:rsidR="007C6D49" w:rsidRDefault="007C6D49" w:rsidP="007C6D49"/>
    <w:p w:rsidR="007C6D49" w:rsidRDefault="007C6D49" w:rsidP="007C6D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</w:p>
    <w:p w:rsidR="007C6D49" w:rsidRDefault="007C6D49" w:rsidP="007C6D49">
      <w:pPr>
        <w:rPr>
          <w:rFonts w:ascii="Times New Roman" w:hAnsi="Times New Roman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548"/>
      </w:tblGrid>
      <w:tr w:rsidR="007C6D49" w:rsidTr="007C6D49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7C6D4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  <w:r w:rsidR="00A659E1">
              <w:rPr>
                <w:rFonts w:ascii="Times New Roman" w:hAnsi="Times New Roman"/>
              </w:rPr>
              <w:t xml:space="preserve"> </w:t>
            </w:r>
            <w:proofErr w:type="spellStart"/>
            <w:r w:rsidR="00A659E1">
              <w:rPr>
                <w:rFonts w:ascii="Times New Roman" w:hAnsi="Times New Roman"/>
              </w:rPr>
              <w:t>Мутилина</w:t>
            </w:r>
            <w:proofErr w:type="spellEnd"/>
            <w:r w:rsidR="00A659E1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7C6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A659E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C6D49">
              <w:rPr>
                <w:rFonts w:ascii="Times New Roman" w:hAnsi="Times New Roman"/>
              </w:rPr>
              <w:t>олжность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spellEnd"/>
            <w:r>
              <w:rPr>
                <w:rFonts w:ascii="Times New Roman" w:hAnsi="Times New Roman"/>
              </w:rPr>
              <w:t>. сектора экономики и финансов</w:t>
            </w:r>
          </w:p>
        </w:tc>
      </w:tr>
      <w:tr w:rsidR="007C6D49" w:rsidTr="007C6D49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7C6D4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Ф.И.О.</w:t>
            </w:r>
            <w:r w:rsidR="00A659E1">
              <w:rPr>
                <w:rFonts w:ascii="Times New Roman" w:hAnsi="Times New Roman"/>
              </w:rPr>
              <w:t>Грачева</w:t>
            </w:r>
            <w:proofErr w:type="spellEnd"/>
            <w:r w:rsidR="00A659E1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7C6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9" w:rsidRDefault="00A659E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C6D49">
              <w:rPr>
                <w:rFonts w:ascii="Times New Roman" w:hAnsi="Times New Roman"/>
              </w:rPr>
              <w:t>олжность</w:t>
            </w:r>
            <w:r>
              <w:rPr>
                <w:rFonts w:ascii="Times New Roman" w:hAnsi="Times New Roman"/>
              </w:rPr>
              <w:t xml:space="preserve"> специалист</w:t>
            </w:r>
          </w:p>
        </w:tc>
      </w:tr>
    </w:tbl>
    <w:p w:rsidR="007C6D49" w:rsidRDefault="007C6D49" w:rsidP="007C6D49">
      <w:pPr>
        <w:jc w:val="both"/>
      </w:pPr>
    </w:p>
    <w:p w:rsidR="007556BE" w:rsidRDefault="007556BE"/>
    <w:sectPr w:rsidR="007556BE" w:rsidSect="0037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D49"/>
    <w:rsid w:val="00372234"/>
    <w:rsid w:val="007556BE"/>
    <w:rsid w:val="007C6D49"/>
    <w:rsid w:val="00A00588"/>
    <w:rsid w:val="00A6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C6D4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7C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7C6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C6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yperlink" Target="garantf1://12064203.101/" TargetMode="External"/><Relationship Id="rId18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26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F44EB8F773BB01CB7D8EA4676EB9864012550DEDD2BD847048F76A0441z1G" TargetMode="Externa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consultantplus://offline/ref=CCF44EB8F773BB01CB7D8EA4676EB9864012540BE3D7BD847048F76A04113BFD68AB1F8FC330594244z5G" TargetMode="External"/><Relationship Id="rId17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25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20" Type="http://schemas.openxmlformats.org/officeDocument/2006/relationships/hyperlink" Target="consultantplus://offline/ref=CCF44EB8F773BB01CB7D8EA4676EB9864012540BE3D7BD847048F76A04113BFD68AB1F8FC330594244z5G" TargetMode="External"/><Relationship Id="rId29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11" Type="http://schemas.openxmlformats.org/officeDocument/2006/relationships/hyperlink" Target="consultantplus://offline/ref=CCF44EB8F773BB01CB7D8EA4676EB9864012550DEDD2BD847048F76A0441z1G" TargetMode="External"/><Relationship Id="rId24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5" Type="http://schemas.openxmlformats.org/officeDocument/2006/relationships/hyperlink" Target="garantf1://9988434.0/" TargetMode="External"/><Relationship Id="rId15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23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28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10" Type="http://schemas.openxmlformats.org/officeDocument/2006/relationships/hyperlink" Target="garantf1://12052272.1401/" TargetMode="External"/><Relationship Id="rId19" Type="http://schemas.openxmlformats.org/officeDocument/2006/relationships/hyperlink" Target="consultantplus://offline/ref=CCF44EB8F773BB01CB7D8EA4676EB9864012540BE3D7BD847048F76A04113BFD68AB1F8FC330594244z5G" TargetMode="External"/><Relationship Id="rId31" Type="http://schemas.openxmlformats.org/officeDocument/2006/relationships/theme" Target="theme/theme1.xml"/><Relationship Id="rId4" Type="http://schemas.openxmlformats.org/officeDocument/2006/relationships/hyperlink" Target="garantf1://12064203.0/" TargetMode="External"/><Relationship Id="rId9" Type="http://schemas.openxmlformats.org/officeDocument/2006/relationships/hyperlink" Target="garantf1://12064203.10/" TargetMode="External"/><Relationship Id="rId14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22" Type="http://schemas.openxmlformats.org/officeDocument/2006/relationships/hyperlink" Target="consultantplus://offline/ref=CCF44EB8F773BB01CB7D8EA4676EB9864012550DEDD2BD847048F76A0441z1G" TargetMode="External"/><Relationship Id="rId27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2016-03-02T08:02:00Z</dcterms:created>
  <dcterms:modified xsi:type="dcterms:W3CDTF">2016-03-02T08:19:00Z</dcterms:modified>
</cp:coreProperties>
</file>