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697" w:rsidRPr="00F61697" w:rsidRDefault="00F61697" w:rsidP="00F61697">
      <w:pPr>
        <w:jc w:val="center"/>
        <w:outlineLvl w:val="0"/>
        <w:rPr>
          <w:rFonts w:ascii="Times New Roman" w:hAnsi="Times New Roman" w:cs="Times New Roman"/>
          <w:b/>
          <w:bCs/>
          <w:sz w:val="24"/>
          <w:szCs w:val="24"/>
        </w:rPr>
      </w:pPr>
      <w:r w:rsidRPr="00F61697">
        <w:rPr>
          <w:rFonts w:ascii="Times New Roman" w:hAnsi="Times New Roman" w:cs="Times New Roman"/>
          <w:b/>
          <w:bCs/>
          <w:sz w:val="24"/>
          <w:szCs w:val="24"/>
        </w:rPr>
        <w:t>РОССИЙСКАЯ  ФЕДЕРАЦИЯ</w:t>
      </w:r>
    </w:p>
    <w:p w:rsidR="00F61697" w:rsidRPr="00F61697" w:rsidRDefault="00F61697" w:rsidP="00F61697">
      <w:pPr>
        <w:jc w:val="center"/>
        <w:rPr>
          <w:rFonts w:ascii="Times New Roman" w:hAnsi="Times New Roman" w:cs="Times New Roman"/>
          <w:b/>
          <w:bCs/>
          <w:sz w:val="24"/>
          <w:szCs w:val="24"/>
        </w:rPr>
      </w:pPr>
      <w:r w:rsidRPr="00F61697">
        <w:rPr>
          <w:rFonts w:ascii="Times New Roman" w:hAnsi="Times New Roman" w:cs="Times New Roman"/>
          <w:b/>
          <w:bCs/>
          <w:sz w:val="24"/>
          <w:szCs w:val="24"/>
        </w:rPr>
        <w:t>РОСТОВСКАЯ ОБЛАСТЬ</w:t>
      </w:r>
    </w:p>
    <w:p w:rsidR="00F61697" w:rsidRPr="00F61697" w:rsidRDefault="00F61697" w:rsidP="00F61697">
      <w:pPr>
        <w:jc w:val="center"/>
        <w:rPr>
          <w:rFonts w:ascii="Times New Roman" w:hAnsi="Times New Roman" w:cs="Times New Roman"/>
          <w:b/>
          <w:bCs/>
          <w:sz w:val="24"/>
          <w:szCs w:val="24"/>
        </w:rPr>
      </w:pPr>
      <w:r w:rsidRPr="00F61697">
        <w:rPr>
          <w:rFonts w:ascii="Times New Roman" w:hAnsi="Times New Roman" w:cs="Times New Roman"/>
          <w:b/>
          <w:bCs/>
          <w:sz w:val="24"/>
          <w:szCs w:val="24"/>
        </w:rPr>
        <w:t>ШОЛОХОВСКИЙ РАЙОН</w:t>
      </w:r>
    </w:p>
    <w:p w:rsidR="00F61697" w:rsidRPr="00F61697" w:rsidRDefault="00F61697" w:rsidP="00F61697">
      <w:pPr>
        <w:jc w:val="center"/>
        <w:rPr>
          <w:rFonts w:ascii="Times New Roman" w:hAnsi="Times New Roman" w:cs="Times New Roman"/>
          <w:b/>
          <w:bCs/>
          <w:sz w:val="24"/>
          <w:szCs w:val="24"/>
        </w:rPr>
      </w:pPr>
      <w:r w:rsidRPr="00F61697">
        <w:rPr>
          <w:rFonts w:ascii="Times New Roman" w:hAnsi="Times New Roman" w:cs="Times New Roman"/>
          <w:b/>
          <w:bCs/>
          <w:sz w:val="24"/>
          <w:szCs w:val="24"/>
        </w:rPr>
        <w:t>МУНИЦИПАЛЬНОЕ ОБРАЗОВАНИЕ</w:t>
      </w:r>
    </w:p>
    <w:p w:rsidR="00F61697" w:rsidRPr="00F61697" w:rsidRDefault="00F61697" w:rsidP="00F61697">
      <w:pPr>
        <w:jc w:val="center"/>
        <w:rPr>
          <w:rFonts w:ascii="Times New Roman" w:hAnsi="Times New Roman" w:cs="Times New Roman"/>
          <w:b/>
          <w:bCs/>
          <w:sz w:val="24"/>
          <w:szCs w:val="24"/>
        </w:rPr>
      </w:pPr>
      <w:r w:rsidRPr="00F61697">
        <w:rPr>
          <w:rFonts w:ascii="Times New Roman" w:hAnsi="Times New Roman" w:cs="Times New Roman"/>
          <w:b/>
          <w:bCs/>
          <w:sz w:val="24"/>
          <w:szCs w:val="24"/>
        </w:rPr>
        <w:t>«МЕРКУЛОВСКОЕ   СЕЛЬСКОЕ ПОСЕЛЕНИЕ»</w:t>
      </w:r>
    </w:p>
    <w:p w:rsidR="00F61697" w:rsidRPr="00F61697" w:rsidRDefault="00F61697" w:rsidP="00F61697">
      <w:pPr>
        <w:pStyle w:val="ac"/>
        <w:ind w:firstLine="720"/>
        <w:rPr>
          <w:rFonts w:ascii="Times New Roman" w:hAnsi="Times New Roman"/>
          <w:b/>
          <w:bCs/>
        </w:rPr>
      </w:pPr>
      <w:r w:rsidRPr="00F61697">
        <w:rPr>
          <w:rFonts w:ascii="Times New Roman" w:hAnsi="Times New Roman"/>
          <w:b/>
          <w:bCs/>
        </w:rPr>
        <w:t xml:space="preserve">                                             АДМИНИСТРАЦИЯ МЕРКУЛОВСКОГО  СЕЛЬСКОГО ПОСЕЛЕНИЯ</w:t>
      </w:r>
      <w:r w:rsidRPr="00F61697">
        <w:rPr>
          <w:rFonts w:ascii="Times New Roman" w:hAnsi="Times New Roman"/>
          <w:spacing w:val="20"/>
        </w:rPr>
        <w:t xml:space="preserve">                                      </w:t>
      </w:r>
      <w:r w:rsidRPr="00F61697">
        <w:rPr>
          <w:rFonts w:ascii="Times New Roman" w:hAnsi="Times New Roman"/>
          <w:b/>
          <w:bCs/>
          <w:spacing w:val="20"/>
        </w:rPr>
        <w:t xml:space="preserve">                                                                                       </w:t>
      </w:r>
      <w:r w:rsidRPr="00F61697">
        <w:rPr>
          <w:rFonts w:ascii="Times New Roman" w:hAnsi="Times New Roman"/>
          <w:b/>
          <w:bCs/>
        </w:rPr>
        <w:t xml:space="preserve"> </w:t>
      </w:r>
    </w:p>
    <w:p w:rsidR="00F61697" w:rsidRPr="00F61697" w:rsidRDefault="00F61697" w:rsidP="00F61697">
      <w:pPr>
        <w:pStyle w:val="ac"/>
        <w:ind w:firstLine="720"/>
        <w:rPr>
          <w:rFonts w:ascii="Times New Roman" w:hAnsi="Times New Roman"/>
          <w:b/>
          <w:bCs/>
        </w:rPr>
      </w:pPr>
    </w:p>
    <w:p w:rsidR="00F61697" w:rsidRPr="00F61697" w:rsidRDefault="00F61697" w:rsidP="00F61697">
      <w:pPr>
        <w:pStyle w:val="ac"/>
        <w:ind w:firstLine="720"/>
        <w:rPr>
          <w:rFonts w:ascii="Times New Roman" w:hAnsi="Times New Roman"/>
          <w:b/>
          <w:bCs/>
        </w:rPr>
      </w:pPr>
    </w:p>
    <w:p w:rsidR="00F61697" w:rsidRPr="00F61697" w:rsidRDefault="00F61697" w:rsidP="00F61697">
      <w:pPr>
        <w:pStyle w:val="ac"/>
        <w:ind w:firstLine="720"/>
        <w:rPr>
          <w:rFonts w:ascii="Times New Roman" w:hAnsi="Times New Roman"/>
          <w:b/>
          <w:bCs/>
        </w:rPr>
      </w:pPr>
    </w:p>
    <w:p w:rsidR="00F61697" w:rsidRPr="00F61697" w:rsidRDefault="00F61697" w:rsidP="00F61697">
      <w:pPr>
        <w:pStyle w:val="ac"/>
        <w:ind w:firstLine="720"/>
        <w:rPr>
          <w:rFonts w:ascii="Times New Roman" w:hAnsi="Times New Roman"/>
          <w:b/>
          <w:bCs/>
        </w:rPr>
      </w:pPr>
    </w:p>
    <w:p w:rsidR="00F61697" w:rsidRPr="00F61697" w:rsidRDefault="00F61697" w:rsidP="00F61697">
      <w:pPr>
        <w:pStyle w:val="ac"/>
        <w:ind w:firstLine="720"/>
        <w:rPr>
          <w:rFonts w:ascii="Times New Roman" w:hAnsi="Times New Roman"/>
          <w:b/>
          <w:bCs/>
        </w:rPr>
      </w:pPr>
      <w:r w:rsidRPr="00F61697">
        <w:rPr>
          <w:rFonts w:ascii="Times New Roman" w:hAnsi="Times New Roman"/>
          <w:b/>
          <w:bCs/>
        </w:rPr>
        <w:t xml:space="preserve">                                              ПОСТАНОВЛЕНИЕ</w:t>
      </w:r>
    </w:p>
    <w:p w:rsidR="00F61697" w:rsidRPr="00F61697" w:rsidRDefault="00F61697" w:rsidP="00F61697">
      <w:pPr>
        <w:rPr>
          <w:rFonts w:ascii="Times New Roman" w:hAnsi="Times New Roman" w:cs="Times New Roman"/>
          <w:sz w:val="24"/>
          <w:szCs w:val="24"/>
        </w:rPr>
      </w:pPr>
      <w:r w:rsidRPr="00F61697">
        <w:rPr>
          <w:rFonts w:ascii="Times New Roman" w:hAnsi="Times New Roman" w:cs="Times New Roman"/>
          <w:sz w:val="24"/>
          <w:szCs w:val="24"/>
        </w:rPr>
        <w:t xml:space="preserve"> 22.07.2016г                                               №123                                          </w:t>
      </w:r>
      <w:proofErr w:type="spellStart"/>
      <w:r w:rsidRPr="00F61697">
        <w:rPr>
          <w:rFonts w:ascii="Times New Roman" w:hAnsi="Times New Roman" w:cs="Times New Roman"/>
          <w:sz w:val="24"/>
          <w:szCs w:val="24"/>
        </w:rPr>
        <w:t>х</w:t>
      </w:r>
      <w:proofErr w:type="gramStart"/>
      <w:r w:rsidRPr="00F61697">
        <w:rPr>
          <w:rFonts w:ascii="Times New Roman" w:hAnsi="Times New Roman" w:cs="Times New Roman"/>
          <w:sz w:val="24"/>
          <w:szCs w:val="24"/>
        </w:rPr>
        <w:t>.М</w:t>
      </w:r>
      <w:proofErr w:type="gramEnd"/>
      <w:r w:rsidRPr="00F61697">
        <w:rPr>
          <w:rFonts w:ascii="Times New Roman" w:hAnsi="Times New Roman" w:cs="Times New Roman"/>
          <w:sz w:val="24"/>
          <w:szCs w:val="24"/>
        </w:rPr>
        <w:t>еркуловский</w:t>
      </w:r>
      <w:proofErr w:type="spellEnd"/>
    </w:p>
    <w:p w:rsidR="00F61697" w:rsidRPr="00F61697" w:rsidRDefault="00F61697" w:rsidP="00F61697">
      <w:pPr>
        <w:pStyle w:val="ac"/>
        <w:ind w:firstLine="720"/>
        <w:rPr>
          <w:rFonts w:ascii="Times New Roman" w:hAnsi="Times New Roman"/>
          <w:b/>
          <w:bCs/>
        </w:rPr>
      </w:pPr>
    </w:p>
    <w:p w:rsidR="00F61697" w:rsidRPr="00F61697" w:rsidRDefault="00F61697" w:rsidP="00F61697">
      <w:pPr>
        <w:pStyle w:val="ac"/>
        <w:ind w:firstLine="720"/>
        <w:rPr>
          <w:rFonts w:ascii="Times New Roman" w:hAnsi="Times New Roman"/>
          <w:b/>
          <w:bCs/>
        </w:rPr>
      </w:pPr>
    </w:p>
    <w:p w:rsidR="00F61697" w:rsidRPr="00F61697" w:rsidRDefault="00F61697" w:rsidP="00F61697">
      <w:pPr>
        <w:pStyle w:val="ac"/>
        <w:ind w:firstLine="720"/>
        <w:rPr>
          <w:rFonts w:ascii="Times New Roman" w:hAnsi="Times New Roman"/>
          <w:b/>
          <w:bCs/>
        </w:rPr>
      </w:pPr>
    </w:p>
    <w:p w:rsidR="00F61697" w:rsidRPr="00F61697" w:rsidRDefault="00F61697" w:rsidP="00F61697">
      <w:pPr>
        <w:pStyle w:val="ac"/>
        <w:ind w:firstLine="720"/>
        <w:rPr>
          <w:rFonts w:ascii="Times New Roman" w:hAnsi="Times New Roman"/>
          <w:b/>
          <w:bCs/>
        </w:rPr>
      </w:pPr>
    </w:p>
    <w:p w:rsidR="00F61697" w:rsidRPr="00F61697" w:rsidRDefault="00F61697" w:rsidP="00F61697">
      <w:pPr>
        <w:pStyle w:val="ac"/>
        <w:ind w:firstLine="720"/>
        <w:rPr>
          <w:rFonts w:ascii="Times New Roman" w:hAnsi="Times New Roman"/>
          <w:b/>
          <w:bCs/>
        </w:rPr>
      </w:pPr>
    </w:p>
    <w:p w:rsidR="00F61697" w:rsidRPr="00F61697" w:rsidRDefault="00F61697" w:rsidP="00F61697">
      <w:pPr>
        <w:pStyle w:val="ac"/>
        <w:ind w:firstLine="720"/>
        <w:rPr>
          <w:rFonts w:ascii="Times New Roman" w:hAnsi="Times New Roman"/>
          <w:color w:val="000000"/>
        </w:rPr>
      </w:pPr>
      <w:r w:rsidRPr="00F61697">
        <w:rPr>
          <w:rFonts w:ascii="Times New Roman" w:hAnsi="Times New Roman"/>
          <w:b/>
          <w:bCs/>
        </w:rPr>
        <w:t>«</w:t>
      </w:r>
      <w:r w:rsidRPr="00F61697">
        <w:rPr>
          <w:rFonts w:ascii="Times New Roman" w:hAnsi="Times New Roman"/>
        </w:rPr>
        <w:t>Об утверждении программы комплексного развития</w:t>
      </w:r>
    </w:p>
    <w:p w:rsidR="00F61697" w:rsidRPr="00F61697" w:rsidRDefault="00F61697" w:rsidP="00F61697">
      <w:pPr>
        <w:rPr>
          <w:rFonts w:ascii="Times New Roman" w:hAnsi="Times New Roman" w:cs="Times New Roman"/>
          <w:sz w:val="24"/>
          <w:szCs w:val="24"/>
        </w:rPr>
      </w:pPr>
      <w:r w:rsidRPr="00F61697">
        <w:rPr>
          <w:rFonts w:ascii="Times New Roman" w:hAnsi="Times New Roman" w:cs="Times New Roman"/>
          <w:sz w:val="24"/>
          <w:szCs w:val="24"/>
        </w:rPr>
        <w:t xml:space="preserve">             транспортной  инфраструктуры Меркуловского</w:t>
      </w:r>
    </w:p>
    <w:p w:rsidR="00F61697" w:rsidRPr="00F61697" w:rsidRDefault="00F61697" w:rsidP="00F61697">
      <w:pPr>
        <w:rPr>
          <w:rFonts w:ascii="Times New Roman" w:hAnsi="Times New Roman" w:cs="Times New Roman"/>
          <w:sz w:val="24"/>
          <w:szCs w:val="24"/>
        </w:rPr>
      </w:pPr>
      <w:r w:rsidRPr="00F61697">
        <w:rPr>
          <w:rFonts w:ascii="Times New Roman" w:hAnsi="Times New Roman" w:cs="Times New Roman"/>
          <w:sz w:val="24"/>
          <w:szCs w:val="24"/>
        </w:rPr>
        <w:t xml:space="preserve">             сельского поселения   на 2016 - 2020годы и</w:t>
      </w:r>
    </w:p>
    <w:p w:rsidR="00F61697" w:rsidRPr="00F61697" w:rsidRDefault="00F61697" w:rsidP="00F61697">
      <w:pPr>
        <w:rPr>
          <w:rFonts w:ascii="Times New Roman" w:hAnsi="Times New Roman" w:cs="Times New Roman"/>
          <w:sz w:val="24"/>
          <w:szCs w:val="24"/>
        </w:rPr>
      </w:pPr>
      <w:r w:rsidRPr="00F61697">
        <w:rPr>
          <w:rFonts w:ascii="Times New Roman" w:hAnsi="Times New Roman" w:cs="Times New Roman"/>
          <w:sz w:val="24"/>
          <w:szCs w:val="24"/>
        </w:rPr>
        <w:t xml:space="preserve">             с перспективой до 2032 года»</w:t>
      </w:r>
    </w:p>
    <w:p w:rsidR="00F61697" w:rsidRPr="00F61697" w:rsidRDefault="00F61697" w:rsidP="00F61697">
      <w:pPr>
        <w:rPr>
          <w:rFonts w:ascii="Times New Roman" w:hAnsi="Times New Roman" w:cs="Times New Roman"/>
          <w:sz w:val="24"/>
          <w:szCs w:val="24"/>
        </w:rPr>
      </w:pPr>
    </w:p>
    <w:p w:rsidR="00F61697" w:rsidRPr="00F61697" w:rsidRDefault="00F61697" w:rsidP="00F61697">
      <w:pPr>
        <w:autoSpaceDN w:val="0"/>
        <w:adjustRightInd w:val="0"/>
        <w:jc w:val="both"/>
        <w:outlineLvl w:val="0"/>
        <w:rPr>
          <w:rFonts w:ascii="Times New Roman" w:hAnsi="Times New Roman" w:cs="Times New Roman"/>
          <w:sz w:val="24"/>
          <w:szCs w:val="24"/>
        </w:rPr>
      </w:pPr>
    </w:p>
    <w:p w:rsidR="00F61697" w:rsidRPr="00F61697" w:rsidRDefault="00F61697" w:rsidP="00F61697">
      <w:pPr>
        <w:rPr>
          <w:rFonts w:ascii="Times New Roman" w:hAnsi="Times New Roman" w:cs="Times New Roman"/>
          <w:sz w:val="24"/>
          <w:szCs w:val="24"/>
        </w:rPr>
      </w:pPr>
      <w:r w:rsidRPr="00F61697">
        <w:rPr>
          <w:rFonts w:ascii="Times New Roman" w:hAnsi="Times New Roman" w:cs="Times New Roman"/>
          <w:sz w:val="24"/>
          <w:szCs w:val="24"/>
        </w:rPr>
        <w:t xml:space="preserve">В целях разработки комплекса мероприятий направленных на повышение надежности, эффективности и </w:t>
      </w:r>
      <w:proofErr w:type="spellStart"/>
      <w:r w:rsidRPr="00F61697">
        <w:rPr>
          <w:rFonts w:ascii="Times New Roman" w:hAnsi="Times New Roman" w:cs="Times New Roman"/>
          <w:sz w:val="24"/>
          <w:szCs w:val="24"/>
        </w:rPr>
        <w:t>экологичности</w:t>
      </w:r>
      <w:proofErr w:type="spellEnd"/>
      <w:r w:rsidRPr="00F61697">
        <w:rPr>
          <w:rFonts w:ascii="Times New Roman" w:hAnsi="Times New Roman" w:cs="Times New Roman"/>
          <w:sz w:val="24"/>
          <w:szCs w:val="24"/>
        </w:rPr>
        <w:t xml:space="preserve">  работы объектов транспортной  инфраструктуры, расположенных на территории   Меркуловского сельского поселения, руководствуясь пунктом 5 части 1 статьи 14 Федерального закона от 06.10.2003 N 131-ФЗ "Об общих принципах организации местного самоуправления в Российской Федерации",   Уставом  муниципального образования «Меркуловское сельское поселение»</w:t>
      </w:r>
    </w:p>
    <w:p w:rsidR="00F61697" w:rsidRPr="00F61697" w:rsidRDefault="00F61697" w:rsidP="00F61697">
      <w:pPr>
        <w:autoSpaceDN w:val="0"/>
        <w:adjustRightInd w:val="0"/>
        <w:ind w:firstLine="540"/>
        <w:jc w:val="both"/>
        <w:rPr>
          <w:rFonts w:ascii="Times New Roman" w:hAnsi="Times New Roman" w:cs="Times New Roman"/>
          <w:sz w:val="24"/>
          <w:szCs w:val="24"/>
        </w:rPr>
      </w:pPr>
    </w:p>
    <w:p w:rsidR="00F61697" w:rsidRPr="00F61697" w:rsidRDefault="00F61697" w:rsidP="00F61697">
      <w:pPr>
        <w:autoSpaceDN w:val="0"/>
        <w:adjustRightInd w:val="0"/>
        <w:ind w:firstLine="540"/>
        <w:jc w:val="both"/>
        <w:rPr>
          <w:rFonts w:ascii="Times New Roman" w:hAnsi="Times New Roman" w:cs="Times New Roman"/>
          <w:sz w:val="24"/>
          <w:szCs w:val="24"/>
        </w:rPr>
      </w:pPr>
      <w:r w:rsidRPr="00F61697">
        <w:rPr>
          <w:rFonts w:ascii="Times New Roman" w:hAnsi="Times New Roman" w:cs="Times New Roman"/>
          <w:sz w:val="24"/>
          <w:szCs w:val="24"/>
        </w:rPr>
        <w:t>Постановляю:</w:t>
      </w:r>
    </w:p>
    <w:p w:rsidR="00F61697" w:rsidRPr="00F61697" w:rsidRDefault="00F61697" w:rsidP="00F61697">
      <w:pPr>
        <w:rPr>
          <w:rFonts w:ascii="Times New Roman" w:hAnsi="Times New Roman" w:cs="Times New Roman"/>
          <w:sz w:val="24"/>
          <w:szCs w:val="24"/>
        </w:rPr>
      </w:pPr>
      <w:r w:rsidRPr="00F61697">
        <w:rPr>
          <w:rFonts w:ascii="Times New Roman" w:hAnsi="Times New Roman" w:cs="Times New Roman"/>
          <w:sz w:val="24"/>
          <w:szCs w:val="24"/>
        </w:rPr>
        <w:t>1. Утвердить Программу комплексного развития транспортной  инфраструктуры Меркуловского муниципального образования на 2016 – 2020 гг. и с перспективой до 2032 года  в новой редакции (приложение).</w:t>
      </w:r>
    </w:p>
    <w:p w:rsidR="00F61697" w:rsidRPr="00F61697" w:rsidRDefault="00F61697" w:rsidP="00F61697">
      <w:pPr>
        <w:autoSpaceDN w:val="0"/>
        <w:adjustRightInd w:val="0"/>
        <w:jc w:val="both"/>
        <w:rPr>
          <w:rFonts w:ascii="Times New Roman" w:hAnsi="Times New Roman" w:cs="Times New Roman"/>
          <w:sz w:val="24"/>
          <w:szCs w:val="24"/>
        </w:rPr>
      </w:pPr>
    </w:p>
    <w:p w:rsidR="00F61697" w:rsidRPr="00F61697" w:rsidRDefault="00F61697" w:rsidP="00F61697">
      <w:pPr>
        <w:rPr>
          <w:rFonts w:ascii="Times New Roman" w:hAnsi="Times New Roman" w:cs="Times New Roman"/>
          <w:sz w:val="24"/>
          <w:szCs w:val="24"/>
        </w:rPr>
      </w:pPr>
      <w:r w:rsidRPr="00F61697">
        <w:rPr>
          <w:rFonts w:ascii="Times New Roman" w:hAnsi="Times New Roman" w:cs="Times New Roman"/>
          <w:sz w:val="24"/>
          <w:szCs w:val="24"/>
        </w:rPr>
        <w:t>2. Постановление вступает в силу с момента его официального опубликования.</w:t>
      </w:r>
    </w:p>
    <w:p w:rsidR="00F61697" w:rsidRPr="00F61697" w:rsidRDefault="00F61697" w:rsidP="00F61697">
      <w:pPr>
        <w:autoSpaceDN w:val="0"/>
        <w:adjustRightInd w:val="0"/>
        <w:ind w:firstLine="540"/>
        <w:jc w:val="both"/>
        <w:rPr>
          <w:rFonts w:ascii="Times New Roman" w:hAnsi="Times New Roman" w:cs="Times New Roman"/>
          <w:sz w:val="24"/>
          <w:szCs w:val="24"/>
        </w:rPr>
      </w:pPr>
    </w:p>
    <w:p w:rsidR="00F61697" w:rsidRPr="00F61697" w:rsidRDefault="00F61697" w:rsidP="00F61697">
      <w:pPr>
        <w:autoSpaceDN w:val="0"/>
        <w:adjustRightInd w:val="0"/>
        <w:jc w:val="both"/>
        <w:rPr>
          <w:rFonts w:ascii="Times New Roman" w:hAnsi="Times New Roman" w:cs="Times New Roman"/>
          <w:sz w:val="24"/>
          <w:szCs w:val="24"/>
        </w:rPr>
      </w:pPr>
      <w:r w:rsidRPr="00F61697">
        <w:rPr>
          <w:rFonts w:ascii="Times New Roman" w:hAnsi="Times New Roman" w:cs="Times New Roman"/>
          <w:sz w:val="24"/>
          <w:szCs w:val="24"/>
        </w:rPr>
        <w:t xml:space="preserve">3. </w:t>
      </w:r>
      <w:proofErr w:type="gramStart"/>
      <w:r w:rsidRPr="00F61697">
        <w:rPr>
          <w:rFonts w:ascii="Times New Roman" w:hAnsi="Times New Roman" w:cs="Times New Roman"/>
          <w:sz w:val="24"/>
          <w:szCs w:val="24"/>
        </w:rPr>
        <w:t>Контроль за</w:t>
      </w:r>
      <w:proofErr w:type="gramEnd"/>
      <w:r w:rsidRPr="00F61697">
        <w:rPr>
          <w:rFonts w:ascii="Times New Roman" w:hAnsi="Times New Roman" w:cs="Times New Roman"/>
          <w:sz w:val="24"/>
          <w:szCs w:val="24"/>
        </w:rPr>
        <w:t xml:space="preserve"> исполнением настоящего    постановления   оставляю</w:t>
      </w:r>
      <w:bookmarkStart w:id="0" w:name="_GoBack"/>
      <w:bookmarkEnd w:id="0"/>
      <w:r w:rsidRPr="00F61697">
        <w:rPr>
          <w:rFonts w:ascii="Times New Roman" w:hAnsi="Times New Roman" w:cs="Times New Roman"/>
          <w:sz w:val="24"/>
          <w:szCs w:val="24"/>
        </w:rPr>
        <w:t xml:space="preserve"> за собой</w:t>
      </w:r>
    </w:p>
    <w:p w:rsidR="00F61697" w:rsidRPr="00F61697" w:rsidRDefault="00F61697" w:rsidP="00F61697">
      <w:pPr>
        <w:rPr>
          <w:rFonts w:ascii="Times New Roman" w:hAnsi="Times New Roman" w:cs="Times New Roman"/>
          <w:sz w:val="24"/>
          <w:szCs w:val="24"/>
        </w:rPr>
      </w:pPr>
    </w:p>
    <w:p w:rsidR="00F61697" w:rsidRPr="00F61697" w:rsidRDefault="00F61697" w:rsidP="00F61697">
      <w:pPr>
        <w:rPr>
          <w:rFonts w:ascii="Times New Roman" w:hAnsi="Times New Roman" w:cs="Times New Roman"/>
          <w:sz w:val="24"/>
          <w:szCs w:val="24"/>
        </w:rPr>
      </w:pPr>
    </w:p>
    <w:p w:rsidR="00F61697" w:rsidRPr="00F61697" w:rsidRDefault="00F61697" w:rsidP="00F61697">
      <w:pPr>
        <w:rPr>
          <w:rFonts w:ascii="Times New Roman" w:hAnsi="Times New Roman" w:cs="Times New Roman"/>
          <w:sz w:val="24"/>
          <w:szCs w:val="24"/>
        </w:rPr>
      </w:pPr>
    </w:p>
    <w:p w:rsidR="00F61697" w:rsidRPr="00F61697" w:rsidRDefault="00F61697" w:rsidP="00F61697">
      <w:pPr>
        <w:rPr>
          <w:rFonts w:ascii="Times New Roman" w:hAnsi="Times New Roman" w:cs="Times New Roman"/>
          <w:sz w:val="24"/>
          <w:szCs w:val="24"/>
        </w:rPr>
      </w:pPr>
      <w:r w:rsidRPr="00F61697">
        <w:rPr>
          <w:rFonts w:ascii="Times New Roman" w:hAnsi="Times New Roman" w:cs="Times New Roman"/>
          <w:sz w:val="24"/>
          <w:szCs w:val="24"/>
        </w:rPr>
        <w:t>Глава Меркуловского</w:t>
      </w:r>
    </w:p>
    <w:p w:rsidR="00F61697" w:rsidRPr="00F61697" w:rsidRDefault="00F61697" w:rsidP="00F61697">
      <w:pPr>
        <w:rPr>
          <w:rFonts w:ascii="Times New Roman" w:hAnsi="Times New Roman" w:cs="Times New Roman"/>
          <w:sz w:val="24"/>
          <w:szCs w:val="24"/>
        </w:rPr>
      </w:pPr>
      <w:r w:rsidRPr="00F61697">
        <w:rPr>
          <w:rFonts w:ascii="Times New Roman" w:hAnsi="Times New Roman" w:cs="Times New Roman"/>
          <w:sz w:val="24"/>
          <w:szCs w:val="24"/>
        </w:rPr>
        <w:t xml:space="preserve">сельского поселения                                                           </w:t>
      </w:r>
      <w:proofErr w:type="spellStart"/>
      <w:r w:rsidRPr="00F61697">
        <w:rPr>
          <w:rFonts w:ascii="Times New Roman" w:hAnsi="Times New Roman" w:cs="Times New Roman"/>
          <w:sz w:val="24"/>
          <w:szCs w:val="24"/>
        </w:rPr>
        <w:t>А.А.Мутилин</w:t>
      </w:r>
      <w:proofErr w:type="spellEnd"/>
    </w:p>
    <w:p w:rsidR="00F61697" w:rsidRPr="00F61697" w:rsidRDefault="00F61697" w:rsidP="00F61697">
      <w:pPr>
        <w:rPr>
          <w:rFonts w:ascii="Times New Roman" w:hAnsi="Times New Roman" w:cs="Times New Roman"/>
          <w:sz w:val="24"/>
          <w:szCs w:val="24"/>
        </w:rPr>
      </w:pPr>
    </w:p>
    <w:p w:rsidR="00F61697" w:rsidRPr="00F61697" w:rsidRDefault="00F61697" w:rsidP="00F61697">
      <w:pPr>
        <w:rPr>
          <w:rFonts w:ascii="Times New Roman" w:hAnsi="Times New Roman" w:cs="Times New Roman"/>
          <w:sz w:val="24"/>
          <w:szCs w:val="24"/>
        </w:rPr>
      </w:pPr>
    </w:p>
    <w:p w:rsidR="00F61697" w:rsidRPr="00F61697" w:rsidRDefault="00F61697" w:rsidP="00F61697">
      <w:pPr>
        <w:shd w:val="clear" w:color="auto" w:fill="FFFFFF"/>
        <w:spacing w:line="240" w:lineRule="atLeast"/>
        <w:jc w:val="center"/>
        <w:rPr>
          <w:rFonts w:ascii="Times New Roman" w:hAnsi="Times New Roman" w:cs="Times New Roman"/>
          <w:b/>
          <w:color w:val="000000"/>
          <w:sz w:val="24"/>
          <w:szCs w:val="24"/>
        </w:rPr>
      </w:pPr>
      <w:r w:rsidRPr="00F61697">
        <w:rPr>
          <w:rFonts w:ascii="Times New Roman" w:hAnsi="Times New Roman" w:cs="Times New Roman"/>
          <w:b/>
          <w:color w:val="000000"/>
          <w:sz w:val="24"/>
          <w:szCs w:val="24"/>
        </w:rPr>
        <w:t xml:space="preserve">                                                                                     Приложение №1 </w:t>
      </w:r>
    </w:p>
    <w:p w:rsidR="00F61697" w:rsidRPr="00F61697" w:rsidRDefault="00F61697" w:rsidP="00F61697">
      <w:pPr>
        <w:shd w:val="clear" w:color="auto" w:fill="FFFFFF"/>
        <w:spacing w:line="240" w:lineRule="atLeast"/>
        <w:jc w:val="center"/>
        <w:rPr>
          <w:rFonts w:ascii="Times New Roman" w:hAnsi="Times New Roman" w:cs="Times New Roman"/>
          <w:b/>
          <w:color w:val="000000"/>
          <w:sz w:val="24"/>
          <w:szCs w:val="24"/>
        </w:rPr>
      </w:pPr>
    </w:p>
    <w:p w:rsidR="00F61697" w:rsidRPr="00F61697" w:rsidRDefault="00F61697" w:rsidP="00F61697">
      <w:pPr>
        <w:shd w:val="clear" w:color="auto" w:fill="FFFFFF"/>
        <w:spacing w:line="240" w:lineRule="atLeast"/>
        <w:jc w:val="center"/>
        <w:rPr>
          <w:rFonts w:ascii="Times New Roman" w:hAnsi="Times New Roman" w:cs="Times New Roman"/>
          <w:b/>
          <w:color w:val="000000"/>
          <w:sz w:val="24"/>
          <w:szCs w:val="24"/>
        </w:rPr>
      </w:pPr>
    </w:p>
    <w:p w:rsidR="00F61697" w:rsidRPr="00F61697" w:rsidRDefault="00F61697" w:rsidP="00F61697">
      <w:pPr>
        <w:shd w:val="clear" w:color="auto" w:fill="FFFFFF"/>
        <w:spacing w:line="240" w:lineRule="atLeast"/>
        <w:rPr>
          <w:rFonts w:ascii="Times New Roman" w:hAnsi="Times New Roman" w:cs="Times New Roman"/>
          <w:b/>
          <w:color w:val="000000"/>
          <w:sz w:val="24"/>
          <w:szCs w:val="24"/>
        </w:rPr>
      </w:pPr>
      <w:r w:rsidRPr="00F61697">
        <w:rPr>
          <w:rFonts w:ascii="Times New Roman" w:hAnsi="Times New Roman" w:cs="Times New Roman"/>
          <w:b/>
          <w:color w:val="000000"/>
          <w:sz w:val="24"/>
          <w:szCs w:val="24"/>
        </w:rPr>
        <w:t xml:space="preserve">                                        ПРОГРАММА</w:t>
      </w:r>
    </w:p>
    <w:p w:rsidR="00F61697" w:rsidRPr="00F61697" w:rsidRDefault="00F61697" w:rsidP="00F61697">
      <w:pPr>
        <w:shd w:val="clear" w:color="auto" w:fill="FFFFFF"/>
        <w:spacing w:line="240" w:lineRule="atLeast"/>
        <w:jc w:val="center"/>
        <w:rPr>
          <w:rFonts w:ascii="Times New Roman" w:hAnsi="Times New Roman" w:cs="Times New Roman"/>
          <w:b/>
          <w:color w:val="000000"/>
          <w:sz w:val="24"/>
          <w:szCs w:val="24"/>
        </w:rPr>
      </w:pPr>
      <w:r w:rsidRPr="00F61697">
        <w:rPr>
          <w:rFonts w:ascii="Times New Roman" w:hAnsi="Times New Roman" w:cs="Times New Roman"/>
          <w:b/>
          <w:color w:val="000000"/>
          <w:sz w:val="24"/>
          <w:szCs w:val="24"/>
        </w:rPr>
        <w:t>Меркуловского муниципального образования – «Меркуловское сельского поселения</w:t>
      </w:r>
    </w:p>
    <w:p w:rsidR="00F61697" w:rsidRPr="00F61697" w:rsidRDefault="00F61697" w:rsidP="00F61697">
      <w:pPr>
        <w:shd w:val="clear" w:color="auto" w:fill="FFFFFF"/>
        <w:spacing w:line="240" w:lineRule="atLeast"/>
        <w:ind w:hanging="180"/>
        <w:jc w:val="center"/>
        <w:rPr>
          <w:rFonts w:ascii="Times New Roman" w:hAnsi="Times New Roman" w:cs="Times New Roman"/>
          <w:b/>
          <w:sz w:val="24"/>
          <w:szCs w:val="24"/>
        </w:rPr>
      </w:pPr>
      <w:r w:rsidRPr="00F61697">
        <w:rPr>
          <w:rFonts w:ascii="Times New Roman" w:hAnsi="Times New Roman" w:cs="Times New Roman"/>
          <w:b/>
          <w:color w:val="000000"/>
          <w:sz w:val="24"/>
          <w:szCs w:val="24"/>
        </w:rPr>
        <w:t>«</w:t>
      </w:r>
      <w:r w:rsidRPr="00F61697">
        <w:rPr>
          <w:rFonts w:ascii="Times New Roman" w:hAnsi="Times New Roman" w:cs="Times New Roman"/>
          <w:b/>
          <w:sz w:val="24"/>
          <w:szCs w:val="24"/>
        </w:rPr>
        <w:t xml:space="preserve">Комплексное развитие систем транспортной  инфраструктуры </w:t>
      </w:r>
    </w:p>
    <w:p w:rsidR="00F61697" w:rsidRPr="00F61697" w:rsidRDefault="00F61697" w:rsidP="00F61697">
      <w:pPr>
        <w:shd w:val="clear" w:color="auto" w:fill="FFFFFF"/>
        <w:spacing w:line="240" w:lineRule="atLeast"/>
        <w:ind w:hanging="180"/>
        <w:jc w:val="center"/>
        <w:rPr>
          <w:rFonts w:ascii="Times New Roman" w:hAnsi="Times New Roman" w:cs="Times New Roman"/>
          <w:b/>
          <w:color w:val="000000"/>
          <w:sz w:val="24"/>
          <w:szCs w:val="24"/>
        </w:rPr>
      </w:pPr>
      <w:r w:rsidRPr="00F61697">
        <w:rPr>
          <w:rFonts w:ascii="Times New Roman" w:hAnsi="Times New Roman" w:cs="Times New Roman"/>
          <w:b/>
          <w:sz w:val="24"/>
          <w:szCs w:val="24"/>
        </w:rPr>
        <w:t>Меркуловского муниципального образования -  Меркуловское сельского поселения на 2016 – 2032 годы</w:t>
      </w:r>
      <w:r w:rsidRPr="00F61697">
        <w:rPr>
          <w:rFonts w:ascii="Times New Roman" w:hAnsi="Times New Roman" w:cs="Times New Roman"/>
          <w:b/>
          <w:color w:val="000000"/>
          <w:sz w:val="24"/>
          <w:szCs w:val="24"/>
        </w:rPr>
        <w:t>»</w:t>
      </w:r>
    </w:p>
    <w:p w:rsidR="00F61697" w:rsidRPr="00F61697" w:rsidRDefault="00F61697" w:rsidP="00F61697">
      <w:pPr>
        <w:pStyle w:val="1"/>
        <w:jc w:val="center"/>
        <w:rPr>
          <w:rFonts w:ascii="Times New Roman" w:hAnsi="Times New Roman" w:cs="Times New Roman"/>
          <w:color w:val="000000"/>
          <w:sz w:val="24"/>
          <w:szCs w:val="24"/>
        </w:rPr>
      </w:pPr>
    </w:p>
    <w:p w:rsidR="00F61697" w:rsidRPr="00F61697" w:rsidRDefault="00F61697" w:rsidP="00F61697">
      <w:pPr>
        <w:pStyle w:val="1"/>
        <w:jc w:val="center"/>
        <w:rPr>
          <w:rFonts w:ascii="Times New Roman" w:hAnsi="Times New Roman" w:cs="Times New Roman"/>
          <w:color w:val="000000"/>
          <w:sz w:val="24"/>
          <w:szCs w:val="24"/>
        </w:rPr>
      </w:pPr>
    </w:p>
    <w:p w:rsidR="00F61697" w:rsidRPr="00F61697" w:rsidRDefault="00F61697" w:rsidP="00F61697">
      <w:pPr>
        <w:pStyle w:val="1"/>
        <w:jc w:val="center"/>
        <w:rPr>
          <w:rFonts w:ascii="Times New Roman" w:hAnsi="Times New Roman" w:cs="Times New Roman"/>
          <w:color w:val="000000"/>
          <w:sz w:val="24"/>
          <w:szCs w:val="24"/>
        </w:rPr>
      </w:pPr>
    </w:p>
    <w:p w:rsidR="00F61697" w:rsidRPr="00F61697" w:rsidRDefault="00F61697" w:rsidP="00F61697">
      <w:pPr>
        <w:pStyle w:val="1"/>
        <w:jc w:val="center"/>
        <w:rPr>
          <w:rFonts w:ascii="Times New Roman" w:hAnsi="Times New Roman" w:cs="Times New Roman"/>
          <w:color w:val="000000"/>
          <w:sz w:val="24"/>
          <w:szCs w:val="24"/>
        </w:rPr>
      </w:pPr>
    </w:p>
    <w:p w:rsidR="00F61697" w:rsidRPr="00F61697" w:rsidRDefault="00F61697" w:rsidP="00F61697">
      <w:pPr>
        <w:pStyle w:val="1"/>
        <w:jc w:val="center"/>
        <w:rPr>
          <w:rFonts w:ascii="Times New Roman" w:hAnsi="Times New Roman" w:cs="Times New Roman"/>
          <w:color w:val="000000"/>
          <w:sz w:val="24"/>
          <w:szCs w:val="24"/>
        </w:rPr>
      </w:pPr>
    </w:p>
    <w:p w:rsidR="00F61697" w:rsidRPr="00F61697" w:rsidRDefault="00F61697" w:rsidP="00F61697">
      <w:pPr>
        <w:pStyle w:val="1"/>
        <w:jc w:val="center"/>
        <w:rPr>
          <w:rFonts w:ascii="Times New Roman" w:hAnsi="Times New Roman" w:cs="Times New Roman"/>
          <w:color w:val="000000"/>
          <w:sz w:val="24"/>
          <w:szCs w:val="24"/>
        </w:rPr>
      </w:pPr>
    </w:p>
    <w:p w:rsidR="00F61697" w:rsidRPr="00F61697" w:rsidRDefault="00F61697" w:rsidP="00F61697">
      <w:pPr>
        <w:pStyle w:val="a7"/>
      </w:pPr>
    </w:p>
    <w:p w:rsidR="00F61697" w:rsidRPr="00F61697" w:rsidRDefault="00F61697" w:rsidP="00F61697">
      <w:pPr>
        <w:pStyle w:val="1"/>
        <w:jc w:val="center"/>
        <w:rPr>
          <w:rFonts w:ascii="Times New Roman" w:hAnsi="Times New Roman" w:cs="Times New Roman"/>
          <w:color w:val="000000"/>
          <w:sz w:val="24"/>
          <w:szCs w:val="24"/>
        </w:rPr>
      </w:pPr>
      <w:proofErr w:type="spellStart"/>
      <w:r w:rsidRPr="00F61697">
        <w:rPr>
          <w:rFonts w:ascii="Times New Roman" w:hAnsi="Times New Roman" w:cs="Times New Roman"/>
          <w:color w:val="000000"/>
          <w:sz w:val="24"/>
          <w:szCs w:val="24"/>
        </w:rPr>
        <w:t>х</w:t>
      </w:r>
      <w:proofErr w:type="gramStart"/>
      <w:r w:rsidRPr="00F61697">
        <w:rPr>
          <w:rFonts w:ascii="Times New Roman" w:hAnsi="Times New Roman" w:cs="Times New Roman"/>
          <w:color w:val="000000"/>
          <w:sz w:val="24"/>
          <w:szCs w:val="24"/>
        </w:rPr>
        <w:t>.М</w:t>
      </w:r>
      <w:proofErr w:type="gramEnd"/>
      <w:r w:rsidRPr="00F61697">
        <w:rPr>
          <w:rFonts w:ascii="Times New Roman" w:hAnsi="Times New Roman" w:cs="Times New Roman"/>
          <w:color w:val="000000"/>
          <w:sz w:val="24"/>
          <w:szCs w:val="24"/>
        </w:rPr>
        <w:t>еркуловский</w:t>
      </w:r>
      <w:proofErr w:type="spellEnd"/>
    </w:p>
    <w:p w:rsidR="00F61697" w:rsidRPr="00F61697" w:rsidRDefault="00F61697" w:rsidP="00F61697">
      <w:pPr>
        <w:pStyle w:val="1"/>
        <w:jc w:val="center"/>
        <w:rPr>
          <w:rFonts w:ascii="Times New Roman" w:hAnsi="Times New Roman" w:cs="Times New Roman"/>
          <w:color w:val="000000"/>
          <w:sz w:val="24"/>
          <w:szCs w:val="24"/>
        </w:rPr>
      </w:pPr>
      <w:r w:rsidRPr="00F61697">
        <w:rPr>
          <w:rFonts w:ascii="Times New Roman" w:hAnsi="Times New Roman" w:cs="Times New Roman"/>
          <w:color w:val="000000"/>
          <w:sz w:val="24"/>
          <w:szCs w:val="24"/>
        </w:rPr>
        <w:t>2016 год</w:t>
      </w:r>
    </w:p>
    <w:p w:rsidR="00F61697" w:rsidRPr="00F61697" w:rsidRDefault="00F61697" w:rsidP="00F61697">
      <w:pPr>
        <w:pStyle w:val="a4"/>
        <w:spacing w:before="0" w:beforeAutospacing="0" w:after="150" w:afterAutospacing="0" w:line="238" w:lineRule="atLeast"/>
        <w:jc w:val="center"/>
        <w:rPr>
          <w:b/>
          <w:bCs/>
          <w:color w:val="242424"/>
        </w:rPr>
      </w:pPr>
    </w:p>
    <w:p w:rsidR="00F61697" w:rsidRPr="00F61697" w:rsidRDefault="00F61697" w:rsidP="00F61697">
      <w:pPr>
        <w:pStyle w:val="a4"/>
        <w:spacing w:before="0" w:beforeAutospacing="0" w:after="150" w:afterAutospacing="0" w:line="238" w:lineRule="atLeast"/>
        <w:jc w:val="center"/>
        <w:rPr>
          <w:b/>
          <w:bCs/>
          <w:color w:val="242424"/>
        </w:rPr>
      </w:pPr>
    </w:p>
    <w:p w:rsidR="00F61697" w:rsidRPr="00F61697" w:rsidRDefault="00F61697" w:rsidP="00F61697">
      <w:pPr>
        <w:pStyle w:val="a4"/>
        <w:spacing w:before="0" w:beforeAutospacing="0" w:after="150" w:afterAutospacing="0" w:line="238" w:lineRule="atLeast"/>
        <w:jc w:val="center"/>
        <w:rPr>
          <w:b/>
          <w:bCs/>
          <w:color w:val="242424"/>
        </w:rPr>
      </w:pPr>
      <w:r w:rsidRPr="00F61697">
        <w:rPr>
          <w:b/>
          <w:bCs/>
          <w:color w:val="242424"/>
        </w:rPr>
        <w:t>СОДЕРЖАНИЕ</w:t>
      </w:r>
    </w:p>
    <w:p w:rsidR="00F61697" w:rsidRPr="00F61697" w:rsidRDefault="00F61697" w:rsidP="00F61697">
      <w:pPr>
        <w:pStyle w:val="a4"/>
        <w:spacing w:before="0" w:beforeAutospacing="0" w:after="150" w:afterAutospacing="0" w:line="238" w:lineRule="atLeast"/>
        <w:rPr>
          <w:b/>
          <w:bCs/>
          <w:color w:val="242424"/>
        </w:rPr>
      </w:pPr>
      <w:r w:rsidRPr="00F61697">
        <w:rPr>
          <w:b/>
          <w:bCs/>
          <w:color w:val="242424"/>
        </w:rPr>
        <w:t xml:space="preserve">Введение </w:t>
      </w:r>
    </w:p>
    <w:p w:rsidR="00F61697" w:rsidRPr="00F61697" w:rsidRDefault="00F61697" w:rsidP="00F61697">
      <w:pPr>
        <w:pStyle w:val="a4"/>
        <w:spacing w:before="0" w:beforeAutospacing="0" w:after="150" w:afterAutospacing="0" w:line="238" w:lineRule="atLeast"/>
        <w:rPr>
          <w:color w:val="242424"/>
        </w:rPr>
      </w:pPr>
      <w:r w:rsidRPr="00F61697">
        <w:rPr>
          <w:color w:val="242424"/>
        </w:rPr>
        <w:t>1. ПАСПОРТ ПРОГРАММЫ</w:t>
      </w:r>
    </w:p>
    <w:p w:rsidR="00F61697" w:rsidRPr="00F61697" w:rsidRDefault="00F61697" w:rsidP="00F61697">
      <w:pPr>
        <w:pStyle w:val="a4"/>
        <w:spacing w:before="0" w:beforeAutospacing="0" w:after="150" w:afterAutospacing="0" w:line="238" w:lineRule="atLeast"/>
        <w:rPr>
          <w:color w:val="242424"/>
        </w:rPr>
      </w:pPr>
      <w:r w:rsidRPr="00F61697">
        <w:rPr>
          <w:color w:val="242424"/>
        </w:rPr>
        <w:t xml:space="preserve">2. Характеристика существующего состояния транспортной инфраструктуры  Меркуловского муниципального образования  </w:t>
      </w:r>
    </w:p>
    <w:p w:rsidR="00F61697" w:rsidRPr="00F61697" w:rsidRDefault="00F61697" w:rsidP="00F61697">
      <w:pPr>
        <w:pStyle w:val="a4"/>
        <w:spacing w:before="0" w:beforeAutospacing="0" w:after="150" w:afterAutospacing="0" w:line="238" w:lineRule="atLeast"/>
        <w:rPr>
          <w:color w:val="242424"/>
        </w:rPr>
      </w:pPr>
      <w:r w:rsidRPr="00F61697">
        <w:rPr>
          <w:color w:val="242424"/>
        </w:rPr>
        <w:t>3. прогноз транспортного спроса, изменения объемов и характера передвижения населения и перевозов грузов  на территории</w:t>
      </w:r>
    </w:p>
    <w:p w:rsidR="00F61697" w:rsidRPr="00F61697" w:rsidRDefault="00F61697" w:rsidP="00F61697">
      <w:pPr>
        <w:pStyle w:val="a4"/>
        <w:spacing w:before="0" w:beforeAutospacing="0" w:after="150" w:afterAutospacing="0" w:line="238" w:lineRule="atLeast"/>
        <w:rPr>
          <w:color w:val="242424"/>
        </w:rPr>
      </w:pPr>
      <w:r w:rsidRPr="00F61697">
        <w:rPr>
          <w:color w:val="242424"/>
        </w:rPr>
        <w:t xml:space="preserve"> 4. Принципиальные варианты развития и оценка по целевым показателям развития транспортной инфраструктуры</w:t>
      </w:r>
    </w:p>
    <w:p w:rsidR="00F61697" w:rsidRPr="00F61697" w:rsidRDefault="00F61697" w:rsidP="00F61697">
      <w:pPr>
        <w:pStyle w:val="a4"/>
        <w:spacing w:before="0" w:beforeAutospacing="0" w:after="150" w:afterAutospacing="0" w:line="238" w:lineRule="atLeast"/>
        <w:rPr>
          <w:color w:val="242424"/>
        </w:rPr>
      </w:pPr>
      <w:r w:rsidRPr="00F61697">
        <w:rPr>
          <w:color w:val="242424"/>
        </w:rPr>
        <w:t>5.  Перечень и очередность реализации  мероприятий по развитию транспортной инфраструктуры поселения</w:t>
      </w:r>
    </w:p>
    <w:p w:rsidR="00F61697" w:rsidRPr="00F61697" w:rsidRDefault="00F61697" w:rsidP="00F61697">
      <w:pPr>
        <w:pStyle w:val="a4"/>
        <w:spacing w:before="0" w:beforeAutospacing="0" w:after="150" w:afterAutospacing="0" w:line="238" w:lineRule="atLeast"/>
        <w:rPr>
          <w:color w:val="242424"/>
        </w:rPr>
      </w:pPr>
      <w:r w:rsidRPr="00F61697">
        <w:rPr>
          <w:color w:val="242424"/>
        </w:rPr>
        <w:t xml:space="preserve">6. Оценка объемов и источников </w:t>
      </w:r>
      <w:proofErr w:type="gramStart"/>
      <w:r w:rsidRPr="00F61697">
        <w:rPr>
          <w:color w:val="242424"/>
        </w:rPr>
        <w:t>финансирования  мероприятий развития транспортной инфраструктуры поселения</w:t>
      </w:r>
      <w:proofErr w:type="gramEnd"/>
      <w:r w:rsidRPr="00F61697">
        <w:rPr>
          <w:color w:val="242424"/>
        </w:rPr>
        <w:t xml:space="preserve"> </w:t>
      </w:r>
    </w:p>
    <w:p w:rsidR="00F61697" w:rsidRPr="00F61697" w:rsidRDefault="00F61697" w:rsidP="00F61697">
      <w:pPr>
        <w:pStyle w:val="a4"/>
        <w:spacing w:before="0" w:beforeAutospacing="0" w:after="150" w:afterAutospacing="0" w:line="238" w:lineRule="atLeast"/>
        <w:rPr>
          <w:color w:val="242424"/>
        </w:rPr>
      </w:pPr>
      <w:r w:rsidRPr="00F61697">
        <w:rPr>
          <w:color w:val="242424"/>
        </w:rPr>
        <w:t>7. Оценка эффективности мероприятий  развития транспортной инфраструктуры</w:t>
      </w:r>
    </w:p>
    <w:p w:rsidR="00F61697" w:rsidRPr="00F61697" w:rsidRDefault="00F61697" w:rsidP="00F61697">
      <w:pPr>
        <w:pStyle w:val="a4"/>
        <w:spacing w:before="0" w:beforeAutospacing="0" w:after="150" w:afterAutospacing="0" w:line="238" w:lineRule="atLeast"/>
        <w:rPr>
          <w:color w:val="242424"/>
        </w:rPr>
      </w:pPr>
      <w:r w:rsidRPr="00F61697">
        <w:rPr>
          <w:color w:val="242424"/>
        </w:rPr>
        <w:t>8. Предложение по институциональным преобразованиям, совершенствованию  правового информационного обеспечения деятельности в сфере транспортного обслуживания населения и субъектов экономической деятельности на территории Поселения.</w:t>
      </w:r>
    </w:p>
    <w:p w:rsidR="00F61697" w:rsidRPr="00F61697" w:rsidRDefault="00F61697" w:rsidP="00F61697">
      <w:pPr>
        <w:pStyle w:val="a4"/>
        <w:spacing w:before="0" w:beforeAutospacing="0" w:after="150" w:afterAutospacing="0" w:line="238" w:lineRule="atLeast"/>
        <w:rPr>
          <w:color w:val="242424"/>
        </w:rPr>
      </w:pPr>
    </w:p>
    <w:p w:rsidR="00F61697" w:rsidRPr="00F61697" w:rsidRDefault="00F61697" w:rsidP="00F61697">
      <w:pPr>
        <w:pStyle w:val="a4"/>
        <w:spacing w:before="0" w:beforeAutospacing="0" w:after="150" w:afterAutospacing="0" w:line="238" w:lineRule="atLeast"/>
        <w:rPr>
          <w:color w:val="242424"/>
        </w:rPr>
      </w:pPr>
      <w:r w:rsidRPr="00F61697">
        <w:rPr>
          <w:b/>
          <w:bCs/>
          <w:color w:val="242424"/>
        </w:rPr>
        <w:t>ВВЕДЕНИЕ</w:t>
      </w:r>
    </w:p>
    <w:p w:rsidR="00F61697" w:rsidRPr="00F61697" w:rsidRDefault="00F61697" w:rsidP="00F61697">
      <w:pPr>
        <w:pStyle w:val="a4"/>
        <w:spacing w:before="0" w:beforeAutospacing="0" w:after="150" w:afterAutospacing="0" w:line="238" w:lineRule="atLeast"/>
        <w:rPr>
          <w:color w:val="242424"/>
        </w:rPr>
      </w:pPr>
      <w:r w:rsidRPr="00F61697">
        <w:rPr>
          <w:color w:val="242424"/>
        </w:rPr>
        <w:t>Программа комплексного развития транспортной инфраструктуры Меркуловского муниципального образования  на период с 2016 по  2032 года разработана на основании следующих документов;</w:t>
      </w:r>
    </w:p>
    <w:p w:rsidR="00F61697" w:rsidRPr="00F61697" w:rsidRDefault="00F61697" w:rsidP="00F61697">
      <w:pPr>
        <w:pStyle w:val="a4"/>
        <w:spacing w:before="0" w:beforeAutospacing="0" w:after="150" w:afterAutospacing="0" w:line="238" w:lineRule="atLeast"/>
        <w:rPr>
          <w:color w:val="242424"/>
        </w:rPr>
      </w:pPr>
      <w:r w:rsidRPr="00F61697">
        <w:rPr>
          <w:color w:val="242424"/>
        </w:rPr>
        <w:t>- В соответствии с Федеральным законом от 30.12. 2012 № 289-ФЗ « О внесении изменений в Градостроительный кодекс Российской Федерации и отдельные законодательные акты Российской Федерации»;</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99"/>
      </w:tblGrid>
      <w:tr w:rsidR="00F61697" w:rsidRPr="00F61697" w:rsidTr="00F61697">
        <w:trPr>
          <w:trHeight w:val="424"/>
          <w:jc w:val="center"/>
        </w:trPr>
        <w:tc>
          <w:tcPr>
            <w:tcW w:w="9499" w:type="dxa"/>
            <w:tcBorders>
              <w:top w:val="single" w:sz="4" w:space="0" w:color="FFFFFF"/>
              <w:left w:val="single" w:sz="4" w:space="0" w:color="FFFFFF"/>
              <w:bottom w:val="single" w:sz="4" w:space="0" w:color="FFFFFF"/>
              <w:right w:val="single" w:sz="4" w:space="0" w:color="FFFFFF"/>
            </w:tcBorders>
            <w:hideMark/>
          </w:tcPr>
          <w:p w:rsidR="00F61697" w:rsidRPr="00F61697" w:rsidRDefault="00F61697">
            <w:pPr>
              <w:jc w:val="both"/>
              <w:rPr>
                <w:rFonts w:ascii="Times New Roman" w:hAnsi="Times New Roman" w:cs="Times New Roman"/>
                <w:color w:val="000000"/>
                <w:sz w:val="24"/>
                <w:szCs w:val="24"/>
              </w:rPr>
            </w:pPr>
            <w:r w:rsidRPr="00F61697">
              <w:rPr>
                <w:rFonts w:ascii="Times New Roman" w:hAnsi="Times New Roman" w:cs="Times New Roman"/>
                <w:color w:val="000000"/>
                <w:sz w:val="24"/>
                <w:szCs w:val="24"/>
              </w:rPr>
              <w:t xml:space="preserve">-   Федеральный закон от 06 октября 2003 года </w:t>
            </w:r>
            <w:hyperlink r:id="rId5" w:history="1">
              <w:r w:rsidRPr="00F61697">
                <w:rPr>
                  <w:rStyle w:val="ad"/>
                  <w:rFonts w:ascii="Times New Roman" w:hAnsi="Times New Roman" w:cs="Times New Roman"/>
                  <w:color w:val="auto"/>
                  <w:sz w:val="24"/>
                  <w:szCs w:val="24"/>
                  <w:u w:val="none"/>
                </w:rPr>
                <w:t>№ 131-ФЗ</w:t>
              </w:r>
            </w:hyperlink>
            <w:r w:rsidRPr="00F61697">
              <w:rPr>
                <w:rFonts w:ascii="Times New Roman" w:hAnsi="Times New Roman" w:cs="Times New Roman"/>
                <w:color w:val="000000"/>
                <w:sz w:val="24"/>
                <w:szCs w:val="24"/>
              </w:rPr>
              <w:t xml:space="preserve"> «Об общих принципах организации местного самоуправления в Российской Федерации»;</w:t>
            </w:r>
          </w:p>
          <w:p w:rsidR="00F61697" w:rsidRPr="00F61697" w:rsidRDefault="00F61697">
            <w:pPr>
              <w:jc w:val="both"/>
              <w:rPr>
                <w:rFonts w:ascii="Times New Roman" w:hAnsi="Times New Roman" w:cs="Times New Roman"/>
                <w:color w:val="000000"/>
                <w:sz w:val="24"/>
                <w:szCs w:val="24"/>
              </w:rPr>
            </w:pPr>
            <w:r w:rsidRPr="00F61697">
              <w:rPr>
                <w:rFonts w:ascii="Times New Roman" w:hAnsi="Times New Roman" w:cs="Times New Roman"/>
                <w:color w:val="000000"/>
                <w:sz w:val="24"/>
                <w:szCs w:val="24"/>
              </w:rPr>
              <w:t>-   поручения Президента Российской Федерации от 17 марта 2011 года Пр-701;</w:t>
            </w:r>
          </w:p>
          <w:p w:rsidR="00F61697" w:rsidRPr="00F61697" w:rsidRDefault="00F61697">
            <w:pPr>
              <w:autoSpaceDN w:val="0"/>
              <w:adjustRightInd w:val="0"/>
              <w:jc w:val="both"/>
              <w:outlineLvl w:val="0"/>
              <w:rPr>
                <w:rFonts w:ascii="Times New Roman" w:hAnsi="Times New Roman" w:cs="Times New Roman"/>
                <w:bCs/>
                <w:color w:val="000000"/>
                <w:sz w:val="24"/>
                <w:szCs w:val="24"/>
              </w:rPr>
            </w:pPr>
            <w:r w:rsidRPr="00F61697">
              <w:rPr>
                <w:rFonts w:ascii="Times New Roman" w:hAnsi="Times New Roman" w:cs="Times New Roman"/>
                <w:color w:val="000000"/>
                <w:sz w:val="24"/>
                <w:szCs w:val="24"/>
              </w:rPr>
              <w:t>-   постановление Правительства Российской Федерации от 14  июня 2013 года N 502 «Об утверждении требований к программам комплексного развития систем коммунальной инфраструктуры поселений, городских округов»</w:t>
            </w:r>
          </w:p>
        </w:tc>
      </w:tr>
    </w:tbl>
    <w:p w:rsidR="00F61697" w:rsidRPr="00F61697" w:rsidRDefault="00F61697" w:rsidP="00F61697">
      <w:pPr>
        <w:shd w:val="clear" w:color="auto" w:fill="FFFFFF"/>
        <w:spacing w:line="240" w:lineRule="atLeast"/>
        <w:jc w:val="both"/>
        <w:rPr>
          <w:rFonts w:ascii="Times New Roman" w:hAnsi="Times New Roman" w:cs="Times New Roman"/>
          <w:sz w:val="24"/>
          <w:szCs w:val="24"/>
        </w:rPr>
      </w:pPr>
      <w:r w:rsidRPr="00F61697">
        <w:rPr>
          <w:rFonts w:ascii="Times New Roman" w:hAnsi="Times New Roman" w:cs="Times New Roman"/>
          <w:color w:val="242424"/>
          <w:sz w:val="24"/>
          <w:szCs w:val="24"/>
        </w:rPr>
        <w:t xml:space="preserve">      </w:t>
      </w:r>
      <w:r w:rsidRPr="00F61697">
        <w:rPr>
          <w:rFonts w:ascii="Times New Roman" w:hAnsi="Times New Roman" w:cs="Times New Roman"/>
          <w:sz w:val="24"/>
          <w:szCs w:val="24"/>
        </w:rPr>
        <w:t>Программа определяет основные направления развития транспортной инфраструктуры  Меркуловского  МО, в том числе, социально- экономического и градостроительного поселения, транспортного спроса, объемов и характера передвижения населения и перевоза грузов по видам транспорта, уровня автомобилизации, параметров дорожного движения, показатели безопасности дорожного движения,  негативного воздействия транспортной инфраструктуры на окружающую среду и здоровье населения.</w:t>
      </w:r>
    </w:p>
    <w:p w:rsidR="00F61697" w:rsidRPr="00F61697" w:rsidRDefault="00F61697" w:rsidP="00F61697">
      <w:pPr>
        <w:shd w:val="clear" w:color="auto" w:fill="FFFFFF"/>
        <w:spacing w:line="240" w:lineRule="atLeast"/>
        <w:ind w:firstLine="567"/>
        <w:jc w:val="both"/>
        <w:rPr>
          <w:rFonts w:ascii="Times New Roman" w:hAnsi="Times New Roman" w:cs="Times New Roman"/>
          <w:sz w:val="24"/>
          <w:szCs w:val="24"/>
        </w:rPr>
      </w:pPr>
      <w:r w:rsidRPr="00F61697">
        <w:rPr>
          <w:rFonts w:ascii="Times New Roman" w:hAnsi="Times New Roman" w:cs="Times New Roman"/>
          <w:sz w:val="24"/>
          <w:szCs w:val="24"/>
        </w:rPr>
        <w:t>Основу Программы составляет система программных мероприятий по различным направлениям развития транспортной  инфраструктуры МО. Данная Программа ориентирована на устойчивое развитие МО и в полной мере соответствует государственной политике реформирования транспортного комплекса Российской Федерации.</w:t>
      </w:r>
    </w:p>
    <w:p w:rsidR="00F61697" w:rsidRPr="00F61697" w:rsidRDefault="00F61697" w:rsidP="00F61697">
      <w:pPr>
        <w:shd w:val="clear" w:color="auto" w:fill="FFFFFF"/>
        <w:spacing w:line="240" w:lineRule="atLeast"/>
        <w:ind w:firstLine="567"/>
        <w:jc w:val="both"/>
        <w:rPr>
          <w:rFonts w:ascii="Times New Roman" w:hAnsi="Times New Roman" w:cs="Times New Roman"/>
          <w:bCs/>
          <w:sz w:val="24"/>
          <w:szCs w:val="24"/>
        </w:rPr>
      </w:pPr>
      <w:r w:rsidRPr="00F61697">
        <w:rPr>
          <w:rFonts w:ascii="Times New Roman" w:hAnsi="Times New Roman" w:cs="Times New Roman"/>
          <w:bCs/>
          <w:sz w:val="24"/>
          <w:szCs w:val="24"/>
        </w:rPr>
        <w:t xml:space="preserve">Цели и задачи </w:t>
      </w:r>
      <w:r w:rsidRPr="00F61697">
        <w:rPr>
          <w:rFonts w:ascii="Times New Roman" w:hAnsi="Times New Roman" w:cs="Times New Roman"/>
          <w:sz w:val="24"/>
          <w:szCs w:val="24"/>
        </w:rPr>
        <w:t xml:space="preserve"> программы –</w:t>
      </w:r>
      <w:r w:rsidRPr="00F61697">
        <w:rPr>
          <w:rFonts w:ascii="Times New Roman" w:hAnsi="Times New Roman" w:cs="Times New Roman"/>
          <w:bCs/>
          <w:sz w:val="24"/>
          <w:szCs w:val="24"/>
        </w:rPr>
        <w:t xml:space="preserve"> развитие транспортной инфраструктуры поселения, сбалансированное и скоординированное с иными сферами жизни деятельности, формирование условий для социально- экономического развития</w:t>
      </w:r>
      <w:proofErr w:type="gramStart"/>
      <w:r w:rsidRPr="00F61697">
        <w:rPr>
          <w:rFonts w:ascii="Times New Roman" w:hAnsi="Times New Roman" w:cs="Times New Roman"/>
          <w:bCs/>
          <w:sz w:val="24"/>
          <w:szCs w:val="24"/>
        </w:rPr>
        <w:t xml:space="preserve">., </w:t>
      </w:r>
      <w:proofErr w:type="gramEnd"/>
      <w:r w:rsidRPr="00F61697">
        <w:rPr>
          <w:rFonts w:ascii="Times New Roman" w:hAnsi="Times New Roman" w:cs="Times New Roman"/>
          <w:bCs/>
          <w:sz w:val="24"/>
          <w:szCs w:val="24"/>
        </w:rPr>
        <w:t>повышение безопасности, качество эффективности транспортного обслуживания населения, юридических лиц и индивидуальных предпринимателей, осуществляющих экономическую деятельность, снижение негативного воздействия транспортной инфраструктуры на окружающую среду поселения.</w:t>
      </w:r>
    </w:p>
    <w:p w:rsidR="00F61697" w:rsidRPr="00F61697" w:rsidRDefault="00F61697" w:rsidP="00F61697">
      <w:pPr>
        <w:shd w:val="clear" w:color="auto" w:fill="FFFFFF"/>
        <w:tabs>
          <w:tab w:val="left" w:pos="900"/>
        </w:tabs>
        <w:jc w:val="both"/>
        <w:rPr>
          <w:rFonts w:ascii="Times New Roman" w:hAnsi="Times New Roman" w:cs="Times New Roman"/>
          <w:bCs/>
          <w:sz w:val="24"/>
          <w:szCs w:val="24"/>
        </w:rPr>
      </w:pPr>
    </w:p>
    <w:p w:rsidR="00F61697" w:rsidRPr="00F61697" w:rsidRDefault="00F61697" w:rsidP="00F61697">
      <w:pPr>
        <w:shd w:val="clear" w:color="auto" w:fill="FFFFFF"/>
        <w:tabs>
          <w:tab w:val="left" w:pos="900"/>
        </w:tabs>
        <w:jc w:val="both"/>
        <w:rPr>
          <w:rFonts w:ascii="Times New Roman" w:hAnsi="Times New Roman" w:cs="Times New Roman"/>
          <w:bCs/>
          <w:sz w:val="24"/>
          <w:szCs w:val="24"/>
        </w:rPr>
      </w:pPr>
    </w:p>
    <w:p w:rsidR="00F61697" w:rsidRPr="00F61697" w:rsidRDefault="00F61697" w:rsidP="00F61697">
      <w:pPr>
        <w:shd w:val="clear" w:color="auto" w:fill="FFFFFF"/>
        <w:tabs>
          <w:tab w:val="left" w:pos="900"/>
        </w:tabs>
        <w:jc w:val="both"/>
        <w:rPr>
          <w:rFonts w:ascii="Times New Roman" w:hAnsi="Times New Roman" w:cs="Times New Roman"/>
          <w:bCs/>
          <w:sz w:val="24"/>
          <w:szCs w:val="24"/>
        </w:rPr>
      </w:pPr>
      <w:r w:rsidRPr="00F61697">
        <w:rPr>
          <w:rFonts w:ascii="Times New Roman" w:hAnsi="Times New Roman" w:cs="Times New Roman"/>
          <w:bCs/>
          <w:sz w:val="24"/>
          <w:szCs w:val="24"/>
        </w:rPr>
        <w:t xml:space="preserve">   </w:t>
      </w:r>
    </w:p>
    <w:p w:rsidR="00F61697" w:rsidRPr="00F61697" w:rsidRDefault="00F61697" w:rsidP="00F61697">
      <w:pPr>
        <w:pStyle w:val="11"/>
        <w:numPr>
          <w:ilvl w:val="0"/>
          <w:numId w:val="2"/>
        </w:numPr>
        <w:rPr>
          <w:rFonts w:cs="Times New Roman"/>
          <w:sz w:val="24"/>
        </w:rPr>
      </w:pPr>
      <w:r w:rsidRPr="00F61697">
        <w:rPr>
          <w:rFonts w:cs="Times New Roman"/>
          <w:sz w:val="24"/>
        </w:rPr>
        <w:t>ПАСПОРТ ПРОГРАММЫ</w:t>
      </w:r>
    </w:p>
    <w:tbl>
      <w:tblPr>
        <w:tblW w:w="0" w:type="auto"/>
        <w:tblInd w:w="-612" w:type="dxa"/>
        <w:tblLayout w:type="fixed"/>
        <w:tblLook w:val="04A0"/>
      </w:tblPr>
      <w:tblGrid>
        <w:gridCol w:w="4838"/>
        <w:gridCol w:w="5222"/>
      </w:tblGrid>
      <w:tr w:rsidR="00F61697" w:rsidRPr="00F61697" w:rsidTr="00F61697">
        <w:tc>
          <w:tcPr>
            <w:tcW w:w="4838" w:type="dxa"/>
            <w:tcBorders>
              <w:top w:val="single" w:sz="4" w:space="0" w:color="000000"/>
              <w:left w:val="single" w:sz="4" w:space="0" w:color="000000"/>
              <w:bottom w:val="single" w:sz="4" w:space="0" w:color="000000"/>
              <w:right w:val="nil"/>
            </w:tcBorders>
            <w:vAlign w:val="center"/>
            <w:hideMark/>
          </w:tcPr>
          <w:p w:rsidR="00F61697" w:rsidRPr="00F61697" w:rsidRDefault="00F61697">
            <w:pPr>
              <w:widowControl w:val="0"/>
              <w:suppressAutoHyphens/>
              <w:autoSpaceDE w:val="0"/>
              <w:snapToGrid w:val="0"/>
              <w:spacing w:line="240" w:lineRule="atLeast"/>
              <w:jc w:val="center"/>
              <w:rPr>
                <w:rFonts w:ascii="Times New Roman" w:hAnsi="Times New Roman" w:cs="Times New Roman"/>
                <w:b/>
                <w:bCs/>
                <w:sz w:val="24"/>
                <w:szCs w:val="24"/>
                <w:lang w:eastAsia="ar-SA"/>
              </w:rPr>
            </w:pPr>
            <w:r w:rsidRPr="00F61697">
              <w:rPr>
                <w:rFonts w:ascii="Times New Roman" w:hAnsi="Times New Roman" w:cs="Times New Roman"/>
                <w:b/>
                <w:bCs/>
                <w:sz w:val="24"/>
                <w:szCs w:val="24"/>
              </w:rPr>
              <w:t>Наименование</w:t>
            </w:r>
          </w:p>
        </w:tc>
        <w:tc>
          <w:tcPr>
            <w:tcW w:w="5222" w:type="dxa"/>
            <w:tcBorders>
              <w:top w:val="single" w:sz="4" w:space="0" w:color="000000"/>
              <w:left w:val="single" w:sz="4" w:space="0" w:color="000000"/>
              <w:bottom w:val="single" w:sz="4" w:space="0" w:color="000000"/>
              <w:right w:val="single" w:sz="4" w:space="0" w:color="000000"/>
            </w:tcBorders>
            <w:vAlign w:val="center"/>
            <w:hideMark/>
          </w:tcPr>
          <w:p w:rsidR="00F61697" w:rsidRPr="00F61697" w:rsidRDefault="00F61697">
            <w:pPr>
              <w:widowControl w:val="0"/>
              <w:suppressAutoHyphens/>
              <w:autoSpaceDE w:val="0"/>
              <w:snapToGrid w:val="0"/>
              <w:spacing w:line="240" w:lineRule="atLeast"/>
              <w:jc w:val="center"/>
              <w:rPr>
                <w:rFonts w:ascii="Times New Roman" w:hAnsi="Times New Roman" w:cs="Times New Roman"/>
                <w:b/>
                <w:sz w:val="24"/>
                <w:szCs w:val="24"/>
                <w:lang w:eastAsia="ar-SA"/>
              </w:rPr>
            </w:pPr>
            <w:r w:rsidRPr="00F61697">
              <w:rPr>
                <w:rFonts w:ascii="Times New Roman" w:hAnsi="Times New Roman" w:cs="Times New Roman"/>
                <w:b/>
                <w:sz w:val="24"/>
                <w:szCs w:val="24"/>
              </w:rPr>
              <w:t>Программа комплексного развития транспортной   инфраструктуры  Меркуловского муниципального образования - сельского поселения на 2016 – 2032 годы (далее – Программа)</w:t>
            </w:r>
          </w:p>
        </w:tc>
      </w:tr>
      <w:tr w:rsidR="00F61697" w:rsidRPr="00F61697" w:rsidTr="00F61697">
        <w:tc>
          <w:tcPr>
            <w:tcW w:w="4838" w:type="dxa"/>
            <w:tcBorders>
              <w:top w:val="single" w:sz="4" w:space="0" w:color="000000"/>
              <w:left w:val="single" w:sz="4" w:space="0" w:color="000000"/>
              <w:bottom w:val="single" w:sz="4" w:space="0" w:color="000000"/>
              <w:right w:val="nil"/>
            </w:tcBorders>
            <w:hideMark/>
          </w:tcPr>
          <w:p w:rsidR="00F61697" w:rsidRPr="00F61697" w:rsidRDefault="00F61697">
            <w:pPr>
              <w:widowControl w:val="0"/>
              <w:suppressAutoHyphens/>
              <w:autoSpaceDE w:val="0"/>
              <w:snapToGrid w:val="0"/>
              <w:spacing w:line="240" w:lineRule="atLeast"/>
              <w:jc w:val="center"/>
              <w:rPr>
                <w:rFonts w:ascii="Times New Roman" w:hAnsi="Times New Roman" w:cs="Times New Roman"/>
                <w:bCs/>
                <w:sz w:val="24"/>
                <w:szCs w:val="24"/>
                <w:lang w:eastAsia="ar-SA"/>
              </w:rPr>
            </w:pPr>
            <w:r w:rsidRPr="00F61697">
              <w:rPr>
                <w:rFonts w:ascii="Times New Roman" w:hAnsi="Times New Roman" w:cs="Times New Roman"/>
                <w:bCs/>
                <w:sz w:val="24"/>
                <w:szCs w:val="24"/>
              </w:rPr>
              <w:t>Разработчик Программы</w:t>
            </w:r>
          </w:p>
        </w:tc>
        <w:tc>
          <w:tcPr>
            <w:tcW w:w="5222"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widowControl w:val="0"/>
              <w:suppressAutoHyphens/>
              <w:autoSpaceDE w:val="0"/>
              <w:snapToGrid w:val="0"/>
              <w:spacing w:line="240" w:lineRule="atLeast"/>
              <w:jc w:val="center"/>
              <w:rPr>
                <w:rFonts w:ascii="Times New Roman" w:hAnsi="Times New Roman" w:cs="Times New Roman"/>
                <w:sz w:val="24"/>
                <w:szCs w:val="24"/>
                <w:lang w:eastAsia="ar-SA"/>
              </w:rPr>
            </w:pPr>
            <w:r w:rsidRPr="00F61697">
              <w:rPr>
                <w:rFonts w:ascii="Times New Roman" w:hAnsi="Times New Roman" w:cs="Times New Roman"/>
                <w:sz w:val="24"/>
                <w:szCs w:val="24"/>
              </w:rPr>
              <w:t xml:space="preserve">Администрация   Меркуловского муниципального образования </w:t>
            </w:r>
            <w:proofErr w:type="gramStart"/>
            <w:r w:rsidRPr="00F61697">
              <w:rPr>
                <w:rFonts w:ascii="Times New Roman" w:hAnsi="Times New Roman" w:cs="Times New Roman"/>
                <w:sz w:val="24"/>
                <w:szCs w:val="24"/>
              </w:rPr>
              <w:t>–а</w:t>
            </w:r>
            <w:proofErr w:type="gramEnd"/>
            <w:r w:rsidRPr="00F61697">
              <w:rPr>
                <w:rFonts w:ascii="Times New Roman" w:hAnsi="Times New Roman" w:cs="Times New Roman"/>
                <w:sz w:val="24"/>
                <w:szCs w:val="24"/>
              </w:rPr>
              <w:t>дминистрация  сельского поселения</w:t>
            </w:r>
          </w:p>
        </w:tc>
      </w:tr>
      <w:tr w:rsidR="00F61697" w:rsidRPr="00F61697" w:rsidTr="00F61697">
        <w:tc>
          <w:tcPr>
            <w:tcW w:w="4838" w:type="dxa"/>
            <w:tcBorders>
              <w:top w:val="single" w:sz="4" w:space="0" w:color="000000"/>
              <w:left w:val="single" w:sz="4" w:space="0" w:color="000000"/>
              <w:bottom w:val="single" w:sz="4" w:space="0" w:color="000000"/>
              <w:right w:val="nil"/>
            </w:tcBorders>
            <w:hideMark/>
          </w:tcPr>
          <w:p w:rsidR="00F61697" w:rsidRPr="00F61697" w:rsidRDefault="00F61697">
            <w:pPr>
              <w:widowControl w:val="0"/>
              <w:suppressAutoHyphens/>
              <w:autoSpaceDE w:val="0"/>
              <w:snapToGrid w:val="0"/>
              <w:spacing w:line="240" w:lineRule="atLeast"/>
              <w:jc w:val="center"/>
              <w:rPr>
                <w:rFonts w:ascii="Times New Roman" w:hAnsi="Times New Roman" w:cs="Times New Roman"/>
                <w:bCs/>
                <w:sz w:val="24"/>
                <w:szCs w:val="24"/>
                <w:lang w:eastAsia="ar-SA"/>
              </w:rPr>
            </w:pPr>
            <w:r w:rsidRPr="00F61697">
              <w:rPr>
                <w:rFonts w:ascii="Times New Roman" w:hAnsi="Times New Roman" w:cs="Times New Roman"/>
                <w:bCs/>
                <w:sz w:val="24"/>
                <w:szCs w:val="24"/>
              </w:rPr>
              <w:t>Ответственный исполнитель Программы</w:t>
            </w:r>
          </w:p>
        </w:tc>
        <w:tc>
          <w:tcPr>
            <w:tcW w:w="5222"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widowControl w:val="0"/>
              <w:suppressAutoHyphens/>
              <w:autoSpaceDE w:val="0"/>
              <w:snapToGrid w:val="0"/>
              <w:spacing w:line="240" w:lineRule="atLeast"/>
              <w:jc w:val="center"/>
              <w:rPr>
                <w:rFonts w:ascii="Times New Roman" w:hAnsi="Times New Roman" w:cs="Times New Roman"/>
                <w:sz w:val="24"/>
                <w:szCs w:val="24"/>
                <w:lang w:eastAsia="ar-SA"/>
              </w:rPr>
            </w:pPr>
            <w:r w:rsidRPr="00F61697">
              <w:rPr>
                <w:rFonts w:ascii="Times New Roman" w:hAnsi="Times New Roman" w:cs="Times New Roman"/>
                <w:sz w:val="24"/>
                <w:szCs w:val="24"/>
              </w:rPr>
              <w:t xml:space="preserve">Администрация   Меркуловского муниципального образования </w:t>
            </w:r>
            <w:proofErr w:type="gramStart"/>
            <w:r w:rsidRPr="00F61697">
              <w:rPr>
                <w:rFonts w:ascii="Times New Roman" w:hAnsi="Times New Roman" w:cs="Times New Roman"/>
                <w:sz w:val="24"/>
                <w:szCs w:val="24"/>
              </w:rPr>
              <w:t>–а</w:t>
            </w:r>
            <w:proofErr w:type="gramEnd"/>
            <w:r w:rsidRPr="00F61697">
              <w:rPr>
                <w:rFonts w:ascii="Times New Roman" w:hAnsi="Times New Roman" w:cs="Times New Roman"/>
                <w:sz w:val="24"/>
                <w:szCs w:val="24"/>
              </w:rPr>
              <w:t>дминистрация  сельского поселения</w:t>
            </w:r>
          </w:p>
        </w:tc>
      </w:tr>
      <w:tr w:rsidR="00F61697" w:rsidRPr="00F61697" w:rsidTr="00F61697">
        <w:tc>
          <w:tcPr>
            <w:tcW w:w="4838" w:type="dxa"/>
            <w:tcBorders>
              <w:top w:val="single" w:sz="4" w:space="0" w:color="000000"/>
              <w:left w:val="single" w:sz="4" w:space="0" w:color="000000"/>
              <w:bottom w:val="single" w:sz="4" w:space="0" w:color="000000"/>
              <w:right w:val="nil"/>
            </w:tcBorders>
            <w:hideMark/>
          </w:tcPr>
          <w:p w:rsidR="00F61697" w:rsidRPr="00F61697" w:rsidRDefault="00F61697">
            <w:pPr>
              <w:widowControl w:val="0"/>
              <w:suppressAutoHyphens/>
              <w:autoSpaceDE w:val="0"/>
              <w:snapToGrid w:val="0"/>
              <w:spacing w:line="240" w:lineRule="atLeast"/>
              <w:jc w:val="center"/>
              <w:rPr>
                <w:rFonts w:ascii="Times New Roman" w:hAnsi="Times New Roman" w:cs="Times New Roman"/>
                <w:bCs/>
                <w:sz w:val="24"/>
                <w:szCs w:val="24"/>
                <w:lang w:eastAsia="ar-SA"/>
              </w:rPr>
            </w:pPr>
            <w:r w:rsidRPr="00F61697">
              <w:rPr>
                <w:rFonts w:ascii="Times New Roman" w:hAnsi="Times New Roman" w:cs="Times New Roman"/>
                <w:bCs/>
                <w:sz w:val="24"/>
                <w:szCs w:val="24"/>
              </w:rPr>
              <w:t>Соисполнители Программы</w:t>
            </w:r>
          </w:p>
        </w:tc>
        <w:tc>
          <w:tcPr>
            <w:tcW w:w="5222"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widowControl w:val="0"/>
              <w:suppressAutoHyphens/>
              <w:autoSpaceDE w:val="0"/>
              <w:snapToGrid w:val="0"/>
              <w:spacing w:line="240" w:lineRule="atLeast"/>
              <w:jc w:val="center"/>
              <w:rPr>
                <w:rFonts w:ascii="Times New Roman" w:hAnsi="Times New Roman" w:cs="Times New Roman"/>
                <w:sz w:val="24"/>
                <w:szCs w:val="24"/>
                <w:lang w:eastAsia="ar-SA"/>
              </w:rPr>
            </w:pPr>
            <w:r w:rsidRPr="00F61697">
              <w:rPr>
                <w:rFonts w:ascii="Times New Roman" w:hAnsi="Times New Roman" w:cs="Times New Roman"/>
                <w:sz w:val="24"/>
                <w:szCs w:val="24"/>
              </w:rPr>
              <w:t>Организации  транспортного обслуживания</w:t>
            </w:r>
          </w:p>
        </w:tc>
      </w:tr>
      <w:tr w:rsidR="00F61697" w:rsidRPr="00F61697" w:rsidTr="00F61697">
        <w:tc>
          <w:tcPr>
            <w:tcW w:w="4838" w:type="dxa"/>
            <w:tcBorders>
              <w:top w:val="single" w:sz="4" w:space="0" w:color="000000"/>
              <w:left w:val="single" w:sz="4" w:space="0" w:color="000000"/>
              <w:bottom w:val="single" w:sz="4" w:space="0" w:color="000000"/>
              <w:right w:val="nil"/>
            </w:tcBorders>
            <w:hideMark/>
          </w:tcPr>
          <w:p w:rsidR="00F61697" w:rsidRPr="00F61697" w:rsidRDefault="00F61697">
            <w:pPr>
              <w:widowControl w:val="0"/>
              <w:suppressAutoHyphens/>
              <w:autoSpaceDE w:val="0"/>
              <w:snapToGrid w:val="0"/>
              <w:spacing w:line="240" w:lineRule="atLeast"/>
              <w:jc w:val="center"/>
              <w:rPr>
                <w:rFonts w:ascii="Times New Roman" w:hAnsi="Times New Roman" w:cs="Times New Roman"/>
                <w:bCs/>
                <w:sz w:val="24"/>
                <w:szCs w:val="24"/>
                <w:lang w:eastAsia="ar-SA"/>
              </w:rPr>
            </w:pPr>
            <w:r w:rsidRPr="00F61697">
              <w:rPr>
                <w:rFonts w:ascii="Times New Roman" w:hAnsi="Times New Roman" w:cs="Times New Roman"/>
                <w:bCs/>
                <w:sz w:val="24"/>
                <w:szCs w:val="24"/>
              </w:rPr>
              <w:t>Цель Программы</w:t>
            </w:r>
          </w:p>
        </w:tc>
        <w:tc>
          <w:tcPr>
            <w:tcW w:w="5222"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widowControl w:val="0"/>
              <w:suppressAutoHyphens/>
              <w:autoSpaceDE w:val="0"/>
              <w:snapToGrid w:val="0"/>
              <w:spacing w:line="240" w:lineRule="atLeast"/>
              <w:rPr>
                <w:rFonts w:ascii="Times New Roman" w:hAnsi="Times New Roman" w:cs="Times New Roman"/>
                <w:bCs/>
                <w:sz w:val="24"/>
                <w:szCs w:val="24"/>
                <w:lang w:eastAsia="ar-SA"/>
              </w:rPr>
            </w:pPr>
            <w:r w:rsidRPr="00F61697">
              <w:rPr>
                <w:rFonts w:ascii="Times New Roman" w:hAnsi="Times New Roman" w:cs="Times New Roman"/>
                <w:bCs/>
                <w:sz w:val="24"/>
                <w:szCs w:val="24"/>
              </w:rPr>
              <w:t xml:space="preserve">Развитие транспортной инфраструктуры, сбалансированное развитие и скоординированное с иными сферами жизнедеятельности поселения  </w:t>
            </w:r>
          </w:p>
        </w:tc>
      </w:tr>
      <w:tr w:rsidR="00F61697" w:rsidRPr="00F61697" w:rsidTr="00F61697">
        <w:tc>
          <w:tcPr>
            <w:tcW w:w="4838" w:type="dxa"/>
            <w:tcBorders>
              <w:top w:val="single" w:sz="4" w:space="0" w:color="000000"/>
              <w:left w:val="single" w:sz="4" w:space="0" w:color="000000"/>
              <w:bottom w:val="single" w:sz="4" w:space="0" w:color="000000"/>
              <w:right w:val="nil"/>
            </w:tcBorders>
            <w:hideMark/>
          </w:tcPr>
          <w:p w:rsidR="00F61697" w:rsidRPr="00F61697" w:rsidRDefault="00F61697">
            <w:pPr>
              <w:widowControl w:val="0"/>
              <w:suppressAutoHyphens/>
              <w:autoSpaceDE w:val="0"/>
              <w:snapToGrid w:val="0"/>
              <w:spacing w:line="240" w:lineRule="atLeast"/>
              <w:jc w:val="center"/>
              <w:rPr>
                <w:rFonts w:ascii="Times New Roman" w:hAnsi="Times New Roman" w:cs="Times New Roman"/>
                <w:bCs/>
                <w:sz w:val="24"/>
                <w:szCs w:val="24"/>
                <w:lang w:eastAsia="ar-SA"/>
              </w:rPr>
            </w:pPr>
            <w:r w:rsidRPr="00F61697">
              <w:rPr>
                <w:rFonts w:ascii="Times New Roman" w:hAnsi="Times New Roman" w:cs="Times New Roman"/>
                <w:bCs/>
                <w:sz w:val="24"/>
                <w:szCs w:val="24"/>
              </w:rPr>
              <w:t>Задачи Программы</w:t>
            </w:r>
          </w:p>
        </w:tc>
        <w:tc>
          <w:tcPr>
            <w:tcW w:w="5222" w:type="dxa"/>
            <w:tcBorders>
              <w:top w:val="single" w:sz="4" w:space="0" w:color="000000"/>
              <w:left w:val="single" w:sz="4" w:space="0" w:color="000000"/>
              <w:bottom w:val="single" w:sz="4" w:space="0" w:color="000000"/>
              <w:right w:val="single" w:sz="4" w:space="0" w:color="000000"/>
            </w:tcBorders>
          </w:tcPr>
          <w:p w:rsidR="00F61697" w:rsidRPr="00F61697" w:rsidRDefault="00F61697">
            <w:pPr>
              <w:keepNext/>
              <w:snapToGrid w:val="0"/>
              <w:rPr>
                <w:rFonts w:ascii="Times New Roman" w:hAnsi="Times New Roman" w:cs="Times New Roman"/>
                <w:bCs/>
                <w:sz w:val="24"/>
                <w:szCs w:val="24"/>
                <w:lang w:eastAsia="ar-SA"/>
              </w:rPr>
            </w:pPr>
            <w:r w:rsidRPr="00F61697">
              <w:rPr>
                <w:rFonts w:ascii="Times New Roman" w:hAnsi="Times New Roman" w:cs="Times New Roman"/>
                <w:bCs/>
                <w:sz w:val="24"/>
                <w:szCs w:val="24"/>
              </w:rPr>
              <w:t>Основными задачами Программы являются:</w:t>
            </w:r>
          </w:p>
          <w:p w:rsidR="00F61697" w:rsidRPr="00F61697" w:rsidRDefault="00F61697">
            <w:pPr>
              <w:shd w:val="clear" w:color="auto" w:fill="FFFFFF"/>
              <w:spacing w:line="240" w:lineRule="atLeast"/>
              <w:jc w:val="both"/>
              <w:rPr>
                <w:rFonts w:ascii="Times New Roman" w:hAnsi="Times New Roman" w:cs="Times New Roman"/>
                <w:bCs/>
                <w:sz w:val="24"/>
                <w:szCs w:val="24"/>
              </w:rPr>
            </w:pPr>
            <w:r w:rsidRPr="00F61697">
              <w:rPr>
                <w:rFonts w:ascii="Times New Roman" w:hAnsi="Times New Roman" w:cs="Times New Roman"/>
                <w:bCs/>
                <w:sz w:val="24"/>
                <w:szCs w:val="24"/>
              </w:rPr>
              <w:t>-формирование условий для социально- экономического развития</w:t>
            </w:r>
            <w:proofErr w:type="gramStart"/>
            <w:r w:rsidRPr="00F61697">
              <w:rPr>
                <w:rFonts w:ascii="Times New Roman" w:hAnsi="Times New Roman" w:cs="Times New Roman"/>
                <w:bCs/>
                <w:sz w:val="24"/>
                <w:szCs w:val="24"/>
              </w:rPr>
              <w:t>.,</w:t>
            </w:r>
            <w:proofErr w:type="gramEnd"/>
          </w:p>
          <w:p w:rsidR="00F61697" w:rsidRPr="00F61697" w:rsidRDefault="00F61697">
            <w:pPr>
              <w:shd w:val="clear" w:color="auto" w:fill="FFFFFF"/>
              <w:spacing w:line="240" w:lineRule="atLeast"/>
              <w:jc w:val="both"/>
              <w:rPr>
                <w:rFonts w:ascii="Times New Roman" w:hAnsi="Times New Roman" w:cs="Times New Roman"/>
                <w:bCs/>
                <w:sz w:val="24"/>
                <w:szCs w:val="24"/>
              </w:rPr>
            </w:pPr>
            <w:r w:rsidRPr="00F61697">
              <w:rPr>
                <w:rFonts w:ascii="Times New Roman" w:hAnsi="Times New Roman" w:cs="Times New Roman"/>
                <w:bCs/>
                <w:sz w:val="24"/>
                <w:szCs w:val="24"/>
              </w:rPr>
              <w:t>- повышение безопасности, качество эффективности транспортного обслуживания населения</w:t>
            </w:r>
            <w:proofErr w:type="gramStart"/>
            <w:r w:rsidRPr="00F61697">
              <w:rPr>
                <w:rFonts w:ascii="Times New Roman" w:hAnsi="Times New Roman" w:cs="Times New Roman"/>
                <w:bCs/>
                <w:sz w:val="24"/>
                <w:szCs w:val="24"/>
              </w:rPr>
              <w:t xml:space="preserve"> ,</w:t>
            </w:r>
            <w:proofErr w:type="gramEnd"/>
            <w:r w:rsidRPr="00F61697">
              <w:rPr>
                <w:rFonts w:ascii="Times New Roman" w:hAnsi="Times New Roman" w:cs="Times New Roman"/>
                <w:bCs/>
                <w:sz w:val="24"/>
                <w:szCs w:val="24"/>
              </w:rPr>
              <w:t>юридических лиц и индивидуальных предпринимателей , осуществляющих экономическую деятельность ,</w:t>
            </w:r>
          </w:p>
          <w:p w:rsidR="00F61697" w:rsidRPr="00F61697" w:rsidRDefault="00F61697">
            <w:pPr>
              <w:shd w:val="clear" w:color="auto" w:fill="FFFFFF"/>
              <w:spacing w:line="240" w:lineRule="atLeast"/>
              <w:jc w:val="both"/>
              <w:rPr>
                <w:rFonts w:ascii="Times New Roman" w:hAnsi="Times New Roman" w:cs="Times New Roman"/>
                <w:bCs/>
                <w:sz w:val="24"/>
                <w:szCs w:val="24"/>
              </w:rPr>
            </w:pPr>
            <w:r w:rsidRPr="00F61697">
              <w:rPr>
                <w:rFonts w:ascii="Times New Roman" w:hAnsi="Times New Roman" w:cs="Times New Roman"/>
                <w:bCs/>
                <w:sz w:val="24"/>
                <w:szCs w:val="24"/>
              </w:rPr>
              <w:t>- снижение негативного воздействия транспортной инфраструктуры на окружающую среду поселения.</w:t>
            </w:r>
          </w:p>
          <w:p w:rsidR="00F61697" w:rsidRPr="00F61697" w:rsidRDefault="00F61697">
            <w:pPr>
              <w:shd w:val="clear" w:color="auto" w:fill="FFFFFF"/>
              <w:tabs>
                <w:tab w:val="left" w:pos="900"/>
              </w:tabs>
              <w:jc w:val="both"/>
              <w:rPr>
                <w:rFonts w:ascii="Times New Roman" w:hAnsi="Times New Roman" w:cs="Times New Roman"/>
                <w:bCs/>
                <w:sz w:val="24"/>
                <w:szCs w:val="24"/>
              </w:rPr>
            </w:pPr>
          </w:p>
          <w:p w:rsidR="00F61697" w:rsidRPr="00F61697" w:rsidRDefault="00F61697">
            <w:pPr>
              <w:widowControl w:val="0"/>
              <w:suppressAutoHyphens/>
              <w:autoSpaceDE w:val="0"/>
              <w:spacing w:line="240" w:lineRule="atLeast"/>
              <w:jc w:val="both"/>
              <w:rPr>
                <w:rFonts w:ascii="Times New Roman" w:hAnsi="Times New Roman" w:cs="Times New Roman"/>
                <w:bCs/>
                <w:sz w:val="24"/>
                <w:szCs w:val="24"/>
                <w:lang w:eastAsia="ar-SA"/>
              </w:rPr>
            </w:pPr>
          </w:p>
        </w:tc>
      </w:tr>
      <w:tr w:rsidR="00F61697" w:rsidRPr="00F61697" w:rsidTr="00F61697">
        <w:tc>
          <w:tcPr>
            <w:tcW w:w="4838" w:type="dxa"/>
            <w:tcBorders>
              <w:top w:val="single" w:sz="4" w:space="0" w:color="000000"/>
              <w:left w:val="single" w:sz="4" w:space="0" w:color="000000"/>
              <w:bottom w:val="single" w:sz="4" w:space="0" w:color="000000"/>
              <w:right w:val="nil"/>
            </w:tcBorders>
          </w:tcPr>
          <w:p w:rsidR="00F61697" w:rsidRPr="00F61697" w:rsidRDefault="00F61697">
            <w:pPr>
              <w:keepNext/>
              <w:snapToGrid w:val="0"/>
              <w:jc w:val="center"/>
              <w:rPr>
                <w:rFonts w:ascii="Times New Roman" w:hAnsi="Times New Roman" w:cs="Times New Roman"/>
                <w:bCs/>
                <w:sz w:val="24"/>
                <w:szCs w:val="24"/>
                <w:lang w:eastAsia="ar-SA"/>
              </w:rPr>
            </w:pPr>
            <w:r w:rsidRPr="00F61697">
              <w:rPr>
                <w:rFonts w:ascii="Times New Roman" w:hAnsi="Times New Roman" w:cs="Times New Roman"/>
                <w:bCs/>
                <w:sz w:val="24"/>
                <w:szCs w:val="24"/>
              </w:rPr>
              <w:t>Целевые показатели</w:t>
            </w:r>
          </w:p>
          <w:p w:rsidR="00F61697" w:rsidRPr="00F61697" w:rsidRDefault="00F61697">
            <w:pPr>
              <w:widowControl w:val="0"/>
              <w:suppressAutoHyphens/>
              <w:autoSpaceDE w:val="0"/>
              <w:spacing w:line="240" w:lineRule="atLeast"/>
              <w:jc w:val="center"/>
              <w:rPr>
                <w:rFonts w:ascii="Times New Roman" w:hAnsi="Times New Roman" w:cs="Times New Roman"/>
                <w:b/>
                <w:color w:val="000000"/>
                <w:sz w:val="24"/>
                <w:szCs w:val="24"/>
                <w:lang w:eastAsia="ar-SA"/>
              </w:rPr>
            </w:pPr>
          </w:p>
        </w:tc>
        <w:tc>
          <w:tcPr>
            <w:tcW w:w="5222"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widowControl w:val="0"/>
              <w:suppressAutoHyphens/>
              <w:autoSpaceDE w:val="0"/>
              <w:rPr>
                <w:rFonts w:ascii="Times New Roman" w:hAnsi="Times New Roman" w:cs="Times New Roman"/>
                <w:sz w:val="24"/>
                <w:szCs w:val="24"/>
                <w:highlight w:val="red"/>
                <w:lang w:eastAsia="ar-SA"/>
              </w:rPr>
            </w:pPr>
            <w:proofErr w:type="spellStart"/>
            <w:r w:rsidRPr="00F61697">
              <w:rPr>
                <w:rFonts w:ascii="Times New Roman" w:hAnsi="Times New Roman" w:cs="Times New Roman"/>
                <w:sz w:val="24"/>
                <w:szCs w:val="24"/>
              </w:rPr>
              <w:t>Технико</w:t>
            </w:r>
            <w:proofErr w:type="spellEnd"/>
            <w:r w:rsidRPr="00F61697">
              <w:rPr>
                <w:rFonts w:ascii="Times New Roman" w:hAnsi="Times New Roman" w:cs="Times New Roman"/>
                <w:sz w:val="24"/>
                <w:szCs w:val="24"/>
              </w:rPr>
              <w:t>- экономические, финансовые и социально-экономические показатели развития транспортной инфраструктуры, включая показатели безопасности</w:t>
            </w:r>
            <w:proofErr w:type="gramStart"/>
            <w:r w:rsidRPr="00F61697">
              <w:rPr>
                <w:rFonts w:ascii="Times New Roman" w:hAnsi="Times New Roman" w:cs="Times New Roman"/>
                <w:sz w:val="24"/>
                <w:szCs w:val="24"/>
              </w:rPr>
              <w:t xml:space="preserve"> ,</w:t>
            </w:r>
            <w:proofErr w:type="gramEnd"/>
            <w:r w:rsidRPr="00F61697">
              <w:rPr>
                <w:rFonts w:ascii="Times New Roman" w:hAnsi="Times New Roman" w:cs="Times New Roman"/>
                <w:sz w:val="24"/>
                <w:szCs w:val="24"/>
              </w:rPr>
              <w:t xml:space="preserve"> качество эффективности и эффективности транспортного обслуживания населения и субъектов экономической деятельности .</w:t>
            </w:r>
          </w:p>
        </w:tc>
      </w:tr>
      <w:tr w:rsidR="00F61697" w:rsidRPr="00F61697" w:rsidTr="00F61697">
        <w:tc>
          <w:tcPr>
            <w:tcW w:w="4838" w:type="dxa"/>
            <w:tcBorders>
              <w:top w:val="single" w:sz="4" w:space="0" w:color="000000"/>
              <w:left w:val="single" w:sz="4" w:space="0" w:color="000000"/>
              <w:bottom w:val="single" w:sz="4" w:space="0" w:color="000000"/>
              <w:right w:val="nil"/>
            </w:tcBorders>
            <w:hideMark/>
          </w:tcPr>
          <w:p w:rsidR="00F61697" w:rsidRPr="00F61697" w:rsidRDefault="00F61697">
            <w:pPr>
              <w:widowControl w:val="0"/>
              <w:suppressAutoHyphens/>
              <w:autoSpaceDE w:val="0"/>
              <w:snapToGrid w:val="0"/>
              <w:spacing w:line="240" w:lineRule="atLeast"/>
              <w:jc w:val="center"/>
              <w:rPr>
                <w:rFonts w:ascii="Times New Roman" w:hAnsi="Times New Roman" w:cs="Times New Roman"/>
                <w:bCs/>
                <w:sz w:val="24"/>
                <w:szCs w:val="24"/>
                <w:lang w:eastAsia="ar-SA"/>
              </w:rPr>
            </w:pPr>
            <w:r w:rsidRPr="00F61697">
              <w:rPr>
                <w:rFonts w:ascii="Times New Roman" w:hAnsi="Times New Roman" w:cs="Times New Roman"/>
                <w:bCs/>
                <w:sz w:val="24"/>
                <w:szCs w:val="24"/>
              </w:rPr>
              <w:t>Срок и этапы реализации Программы</w:t>
            </w:r>
          </w:p>
        </w:tc>
        <w:tc>
          <w:tcPr>
            <w:tcW w:w="5222"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keepNext/>
              <w:widowControl w:val="0"/>
              <w:suppressAutoHyphens/>
              <w:autoSpaceDE w:val="0"/>
              <w:snapToGrid w:val="0"/>
              <w:jc w:val="both"/>
              <w:rPr>
                <w:rFonts w:ascii="Times New Roman" w:hAnsi="Times New Roman" w:cs="Times New Roman"/>
                <w:bCs/>
                <w:sz w:val="24"/>
                <w:szCs w:val="24"/>
                <w:lang w:eastAsia="ar-SA"/>
              </w:rPr>
            </w:pPr>
            <w:r w:rsidRPr="00F61697">
              <w:rPr>
                <w:rFonts w:ascii="Times New Roman" w:hAnsi="Times New Roman" w:cs="Times New Roman"/>
                <w:bCs/>
                <w:sz w:val="24"/>
                <w:szCs w:val="24"/>
              </w:rPr>
              <w:t>Период реализации Программы с 2016  по 2032 годы.</w:t>
            </w:r>
          </w:p>
        </w:tc>
      </w:tr>
      <w:tr w:rsidR="00F61697" w:rsidRPr="00F61697" w:rsidTr="00F61697">
        <w:tc>
          <w:tcPr>
            <w:tcW w:w="4838" w:type="dxa"/>
            <w:tcBorders>
              <w:top w:val="single" w:sz="4" w:space="0" w:color="000000"/>
              <w:left w:val="single" w:sz="4" w:space="0" w:color="000000"/>
              <w:bottom w:val="single" w:sz="4" w:space="0" w:color="000000"/>
              <w:right w:val="nil"/>
            </w:tcBorders>
            <w:hideMark/>
          </w:tcPr>
          <w:p w:rsidR="00F61697" w:rsidRPr="00F61697" w:rsidRDefault="00F61697">
            <w:pPr>
              <w:widowControl w:val="0"/>
              <w:suppressAutoHyphens/>
              <w:autoSpaceDE w:val="0"/>
              <w:snapToGrid w:val="0"/>
              <w:spacing w:line="240" w:lineRule="atLeast"/>
              <w:jc w:val="center"/>
              <w:rPr>
                <w:rFonts w:ascii="Times New Roman" w:hAnsi="Times New Roman" w:cs="Times New Roman"/>
                <w:bCs/>
                <w:sz w:val="24"/>
                <w:szCs w:val="24"/>
                <w:lang w:eastAsia="ar-SA"/>
              </w:rPr>
            </w:pPr>
            <w:r w:rsidRPr="00F61697">
              <w:rPr>
                <w:rFonts w:ascii="Times New Roman" w:hAnsi="Times New Roman" w:cs="Times New Roman"/>
                <w:bCs/>
                <w:sz w:val="24"/>
                <w:szCs w:val="24"/>
              </w:rPr>
              <w:t>Объемы требуемых капитальных вложений</w:t>
            </w:r>
          </w:p>
        </w:tc>
        <w:tc>
          <w:tcPr>
            <w:tcW w:w="5222" w:type="dxa"/>
            <w:tcBorders>
              <w:top w:val="single" w:sz="4" w:space="0" w:color="000000"/>
              <w:left w:val="single" w:sz="4" w:space="0" w:color="000000"/>
              <w:bottom w:val="single" w:sz="4" w:space="0" w:color="000000"/>
              <w:right w:val="single" w:sz="4" w:space="0" w:color="000000"/>
            </w:tcBorders>
          </w:tcPr>
          <w:p w:rsidR="00F61697" w:rsidRPr="00F61697" w:rsidRDefault="00F61697">
            <w:pPr>
              <w:pStyle w:val="ConsPlusCell"/>
              <w:widowControl/>
              <w:snapToGrid w:val="0"/>
              <w:rPr>
                <w:rFonts w:ascii="Times New Roman" w:hAnsi="Times New Roman" w:cs="Times New Roman"/>
                <w:color w:val="auto"/>
                <w:sz w:val="24"/>
                <w:szCs w:val="24"/>
              </w:rPr>
            </w:pPr>
            <w:r w:rsidRPr="00F61697">
              <w:rPr>
                <w:rFonts w:ascii="Times New Roman" w:hAnsi="Times New Roman" w:cs="Times New Roman"/>
                <w:color w:val="auto"/>
                <w:sz w:val="24"/>
                <w:szCs w:val="24"/>
              </w:rPr>
              <w:t xml:space="preserve">Финансовое обеспечение мероприятий Программы осуществляется за счет  средств бюджета МО в рамках муниципальных  программ </w:t>
            </w:r>
          </w:p>
          <w:p w:rsidR="00F61697" w:rsidRPr="00F61697" w:rsidRDefault="00F61697">
            <w:pPr>
              <w:pStyle w:val="ConsPlusCell"/>
              <w:widowControl/>
              <w:rPr>
                <w:rFonts w:ascii="Times New Roman" w:hAnsi="Times New Roman" w:cs="Times New Roman"/>
                <w:color w:val="auto"/>
                <w:sz w:val="24"/>
                <w:szCs w:val="24"/>
              </w:rPr>
            </w:pPr>
            <w:r w:rsidRPr="00F61697">
              <w:rPr>
                <w:rFonts w:ascii="Times New Roman" w:hAnsi="Times New Roman" w:cs="Times New Roman"/>
                <w:color w:val="auto"/>
                <w:sz w:val="24"/>
                <w:szCs w:val="24"/>
              </w:rPr>
              <w:t>Объем финансирования Программы составляет</w:t>
            </w:r>
            <w:proofErr w:type="gramStart"/>
            <w:r w:rsidRPr="00F61697">
              <w:rPr>
                <w:rFonts w:ascii="Times New Roman" w:hAnsi="Times New Roman" w:cs="Times New Roman"/>
                <w:color w:val="auto"/>
                <w:sz w:val="24"/>
                <w:szCs w:val="24"/>
              </w:rPr>
              <w:t xml:space="preserve"> :</w:t>
            </w:r>
            <w:proofErr w:type="gramEnd"/>
          </w:p>
          <w:p w:rsidR="00F61697" w:rsidRPr="00F61697" w:rsidRDefault="00F61697">
            <w:pPr>
              <w:pStyle w:val="ConsPlusCell"/>
              <w:widowControl/>
              <w:rPr>
                <w:rFonts w:ascii="Times New Roman" w:hAnsi="Times New Roman" w:cs="Times New Roman"/>
                <w:color w:val="auto"/>
                <w:sz w:val="24"/>
                <w:szCs w:val="24"/>
              </w:rPr>
            </w:pPr>
            <w:r w:rsidRPr="00F61697">
              <w:rPr>
                <w:rFonts w:ascii="Times New Roman" w:hAnsi="Times New Roman" w:cs="Times New Roman"/>
                <w:b/>
                <w:color w:val="auto"/>
                <w:sz w:val="24"/>
                <w:szCs w:val="24"/>
              </w:rPr>
              <w:t>2016 год</w:t>
            </w:r>
            <w:r w:rsidRPr="00F61697">
              <w:rPr>
                <w:rFonts w:ascii="Times New Roman" w:hAnsi="Times New Roman" w:cs="Times New Roman"/>
                <w:color w:val="auto"/>
                <w:sz w:val="24"/>
                <w:szCs w:val="24"/>
              </w:rPr>
              <w:t>.</w:t>
            </w:r>
          </w:p>
          <w:p w:rsidR="00F61697" w:rsidRPr="00F61697" w:rsidRDefault="00F61697">
            <w:pPr>
              <w:pStyle w:val="ConsPlusCell"/>
              <w:widowControl/>
              <w:rPr>
                <w:rFonts w:ascii="Times New Roman" w:hAnsi="Times New Roman" w:cs="Times New Roman"/>
                <w:color w:val="auto"/>
                <w:sz w:val="24"/>
                <w:szCs w:val="24"/>
              </w:rPr>
            </w:pPr>
            <w:r w:rsidRPr="00F61697">
              <w:rPr>
                <w:rFonts w:ascii="Times New Roman" w:hAnsi="Times New Roman" w:cs="Times New Roman"/>
                <w:color w:val="auto"/>
                <w:sz w:val="24"/>
                <w:szCs w:val="24"/>
              </w:rPr>
              <w:t xml:space="preserve">Ремонт участков автомобильных дорог общего пользования местного значения  </w:t>
            </w:r>
            <w:proofErr w:type="spellStart"/>
            <w:r w:rsidRPr="00F61697">
              <w:rPr>
                <w:rFonts w:ascii="Times New Roman" w:hAnsi="Times New Roman" w:cs="Times New Roman"/>
                <w:color w:val="auto"/>
                <w:sz w:val="24"/>
                <w:szCs w:val="24"/>
              </w:rPr>
              <w:t>х</w:t>
            </w:r>
            <w:proofErr w:type="gramStart"/>
            <w:r w:rsidRPr="00F61697">
              <w:rPr>
                <w:rFonts w:ascii="Times New Roman" w:hAnsi="Times New Roman" w:cs="Times New Roman"/>
                <w:color w:val="auto"/>
                <w:sz w:val="24"/>
                <w:szCs w:val="24"/>
              </w:rPr>
              <w:t>.М</w:t>
            </w:r>
            <w:proofErr w:type="gramEnd"/>
            <w:r w:rsidRPr="00F61697">
              <w:rPr>
                <w:rFonts w:ascii="Times New Roman" w:hAnsi="Times New Roman" w:cs="Times New Roman"/>
                <w:color w:val="auto"/>
                <w:sz w:val="24"/>
                <w:szCs w:val="24"/>
              </w:rPr>
              <w:t>еркуловского</w:t>
            </w:r>
            <w:proofErr w:type="spellEnd"/>
            <w:r w:rsidRPr="00F61697">
              <w:rPr>
                <w:rFonts w:ascii="Times New Roman" w:hAnsi="Times New Roman" w:cs="Times New Roman"/>
                <w:color w:val="auto"/>
                <w:sz w:val="24"/>
                <w:szCs w:val="24"/>
              </w:rPr>
              <w:t xml:space="preserve">– 2369,7 тыс.рублей., </w:t>
            </w:r>
          </w:p>
          <w:p w:rsidR="00F61697" w:rsidRPr="00F61697" w:rsidRDefault="00F61697">
            <w:pPr>
              <w:pStyle w:val="ConsPlusCell"/>
              <w:widowControl/>
              <w:rPr>
                <w:rFonts w:ascii="Times New Roman" w:hAnsi="Times New Roman" w:cs="Times New Roman"/>
                <w:color w:val="auto"/>
                <w:sz w:val="24"/>
                <w:szCs w:val="24"/>
              </w:rPr>
            </w:pPr>
            <w:r w:rsidRPr="00F61697">
              <w:rPr>
                <w:rFonts w:ascii="Times New Roman" w:hAnsi="Times New Roman" w:cs="Times New Roman"/>
                <w:color w:val="auto"/>
                <w:sz w:val="24"/>
                <w:szCs w:val="24"/>
              </w:rPr>
              <w:t>Оплата уличного освещения – 58,0 тыс</w:t>
            </w:r>
            <w:proofErr w:type="gramStart"/>
            <w:r w:rsidRPr="00F61697">
              <w:rPr>
                <w:rFonts w:ascii="Times New Roman" w:hAnsi="Times New Roman" w:cs="Times New Roman"/>
                <w:color w:val="auto"/>
                <w:sz w:val="24"/>
                <w:szCs w:val="24"/>
              </w:rPr>
              <w:t>.р</w:t>
            </w:r>
            <w:proofErr w:type="gramEnd"/>
            <w:r w:rsidRPr="00F61697">
              <w:rPr>
                <w:rFonts w:ascii="Times New Roman" w:hAnsi="Times New Roman" w:cs="Times New Roman"/>
                <w:color w:val="auto"/>
                <w:sz w:val="24"/>
                <w:szCs w:val="24"/>
              </w:rPr>
              <w:t>ублей.</w:t>
            </w:r>
          </w:p>
          <w:p w:rsidR="00F61697" w:rsidRPr="00F61697" w:rsidRDefault="00F61697">
            <w:pPr>
              <w:pStyle w:val="ConsPlusCell"/>
              <w:widowControl/>
              <w:rPr>
                <w:rFonts w:ascii="Times New Roman" w:hAnsi="Times New Roman" w:cs="Times New Roman"/>
                <w:color w:val="auto"/>
                <w:sz w:val="24"/>
                <w:szCs w:val="24"/>
              </w:rPr>
            </w:pPr>
            <w:r w:rsidRPr="00F61697">
              <w:rPr>
                <w:rFonts w:ascii="Times New Roman" w:hAnsi="Times New Roman" w:cs="Times New Roman"/>
                <w:color w:val="auto"/>
                <w:sz w:val="24"/>
                <w:szCs w:val="24"/>
              </w:rPr>
              <w:t xml:space="preserve"> Итого 501,7 тыс</w:t>
            </w:r>
            <w:proofErr w:type="gramStart"/>
            <w:r w:rsidRPr="00F61697">
              <w:rPr>
                <w:rFonts w:ascii="Times New Roman" w:hAnsi="Times New Roman" w:cs="Times New Roman"/>
                <w:color w:val="auto"/>
                <w:sz w:val="24"/>
                <w:szCs w:val="24"/>
              </w:rPr>
              <w:t>.р</w:t>
            </w:r>
            <w:proofErr w:type="gramEnd"/>
            <w:r w:rsidRPr="00F61697">
              <w:rPr>
                <w:rFonts w:ascii="Times New Roman" w:hAnsi="Times New Roman" w:cs="Times New Roman"/>
                <w:color w:val="auto"/>
                <w:sz w:val="24"/>
                <w:szCs w:val="24"/>
              </w:rPr>
              <w:t>ублей</w:t>
            </w:r>
          </w:p>
          <w:p w:rsidR="00F61697" w:rsidRPr="00F61697" w:rsidRDefault="00F61697">
            <w:pPr>
              <w:pStyle w:val="ConsPlusCell"/>
              <w:widowControl/>
              <w:rPr>
                <w:rFonts w:ascii="Times New Roman" w:hAnsi="Times New Roman" w:cs="Times New Roman"/>
                <w:b/>
                <w:color w:val="auto"/>
                <w:sz w:val="24"/>
                <w:szCs w:val="24"/>
              </w:rPr>
            </w:pPr>
            <w:r w:rsidRPr="00F61697">
              <w:rPr>
                <w:rFonts w:ascii="Times New Roman" w:hAnsi="Times New Roman" w:cs="Times New Roman"/>
                <w:b/>
                <w:color w:val="auto"/>
                <w:sz w:val="24"/>
                <w:szCs w:val="24"/>
              </w:rPr>
              <w:t>2017год</w:t>
            </w:r>
          </w:p>
          <w:p w:rsidR="00F61697" w:rsidRPr="00F61697" w:rsidRDefault="00F61697">
            <w:pPr>
              <w:pStyle w:val="ConsPlusCell"/>
              <w:widowControl/>
              <w:rPr>
                <w:rFonts w:ascii="Times New Roman" w:hAnsi="Times New Roman" w:cs="Times New Roman"/>
                <w:color w:val="auto"/>
                <w:sz w:val="24"/>
                <w:szCs w:val="24"/>
              </w:rPr>
            </w:pPr>
            <w:r w:rsidRPr="00F61697">
              <w:rPr>
                <w:rFonts w:ascii="Times New Roman" w:hAnsi="Times New Roman" w:cs="Times New Roman"/>
                <w:color w:val="auto"/>
                <w:sz w:val="24"/>
                <w:szCs w:val="24"/>
              </w:rPr>
              <w:t xml:space="preserve"> Ремонт участков автомобильных дорог общего пользования местного значения х</w:t>
            </w:r>
            <w:proofErr w:type="gramStart"/>
            <w:r w:rsidRPr="00F61697">
              <w:rPr>
                <w:rFonts w:ascii="Times New Roman" w:hAnsi="Times New Roman" w:cs="Times New Roman"/>
                <w:color w:val="auto"/>
                <w:sz w:val="24"/>
                <w:szCs w:val="24"/>
              </w:rPr>
              <w:t>.К</w:t>
            </w:r>
            <w:proofErr w:type="gramEnd"/>
            <w:r w:rsidRPr="00F61697">
              <w:rPr>
                <w:rFonts w:ascii="Times New Roman" w:hAnsi="Times New Roman" w:cs="Times New Roman"/>
                <w:color w:val="auto"/>
                <w:sz w:val="24"/>
                <w:szCs w:val="24"/>
              </w:rPr>
              <w:t xml:space="preserve">алиновский,  </w:t>
            </w:r>
            <w:proofErr w:type="spellStart"/>
            <w:r w:rsidRPr="00F61697">
              <w:rPr>
                <w:rFonts w:ascii="Times New Roman" w:hAnsi="Times New Roman" w:cs="Times New Roman"/>
                <w:color w:val="auto"/>
                <w:sz w:val="24"/>
                <w:szCs w:val="24"/>
              </w:rPr>
              <w:t>ул</w:t>
            </w:r>
            <w:proofErr w:type="spellEnd"/>
            <w:r w:rsidRPr="00F61697">
              <w:rPr>
                <w:rFonts w:ascii="Times New Roman" w:hAnsi="Times New Roman" w:cs="Times New Roman"/>
                <w:color w:val="auto"/>
                <w:sz w:val="24"/>
                <w:szCs w:val="24"/>
              </w:rPr>
              <w:t xml:space="preserve"> Центральная -2700,0 тыс.рублей., </w:t>
            </w:r>
          </w:p>
          <w:p w:rsidR="00F61697" w:rsidRPr="00F61697" w:rsidRDefault="00F61697">
            <w:pPr>
              <w:pStyle w:val="ConsPlusCell"/>
              <w:widowControl/>
              <w:rPr>
                <w:rFonts w:ascii="Times New Roman" w:hAnsi="Times New Roman" w:cs="Times New Roman"/>
                <w:color w:val="auto"/>
                <w:sz w:val="24"/>
                <w:szCs w:val="24"/>
              </w:rPr>
            </w:pPr>
            <w:r w:rsidRPr="00F61697">
              <w:rPr>
                <w:rFonts w:ascii="Times New Roman" w:hAnsi="Times New Roman" w:cs="Times New Roman"/>
                <w:color w:val="auto"/>
                <w:sz w:val="24"/>
                <w:szCs w:val="24"/>
              </w:rPr>
              <w:t>Оплата уличного освещения – 62,0 тыс</w:t>
            </w:r>
            <w:proofErr w:type="gramStart"/>
            <w:r w:rsidRPr="00F61697">
              <w:rPr>
                <w:rFonts w:ascii="Times New Roman" w:hAnsi="Times New Roman" w:cs="Times New Roman"/>
                <w:color w:val="auto"/>
                <w:sz w:val="24"/>
                <w:szCs w:val="24"/>
              </w:rPr>
              <w:t>.р</w:t>
            </w:r>
            <w:proofErr w:type="gramEnd"/>
            <w:r w:rsidRPr="00F61697">
              <w:rPr>
                <w:rFonts w:ascii="Times New Roman" w:hAnsi="Times New Roman" w:cs="Times New Roman"/>
                <w:color w:val="auto"/>
                <w:sz w:val="24"/>
                <w:szCs w:val="24"/>
              </w:rPr>
              <w:t>ублей.</w:t>
            </w:r>
          </w:p>
          <w:p w:rsidR="00F61697" w:rsidRPr="00F61697" w:rsidRDefault="00F61697">
            <w:pPr>
              <w:pStyle w:val="ConsPlusCell"/>
              <w:widowControl/>
              <w:rPr>
                <w:rFonts w:ascii="Times New Roman" w:hAnsi="Times New Roman" w:cs="Times New Roman"/>
                <w:b/>
                <w:color w:val="auto"/>
                <w:sz w:val="24"/>
                <w:szCs w:val="24"/>
              </w:rPr>
            </w:pPr>
            <w:r w:rsidRPr="00F61697">
              <w:rPr>
                <w:rFonts w:ascii="Times New Roman" w:hAnsi="Times New Roman" w:cs="Times New Roman"/>
                <w:b/>
                <w:color w:val="auto"/>
                <w:sz w:val="24"/>
                <w:szCs w:val="24"/>
              </w:rPr>
              <w:t xml:space="preserve"> </w:t>
            </w:r>
          </w:p>
          <w:p w:rsidR="00F61697" w:rsidRPr="00F61697" w:rsidRDefault="00F61697">
            <w:pPr>
              <w:pStyle w:val="ConsPlusCell"/>
              <w:widowControl/>
              <w:rPr>
                <w:rFonts w:ascii="Times New Roman" w:hAnsi="Times New Roman" w:cs="Times New Roman"/>
                <w:b/>
                <w:color w:val="auto"/>
                <w:sz w:val="24"/>
                <w:szCs w:val="24"/>
              </w:rPr>
            </w:pPr>
            <w:r w:rsidRPr="00F61697">
              <w:rPr>
                <w:rFonts w:ascii="Times New Roman" w:hAnsi="Times New Roman" w:cs="Times New Roman"/>
                <w:b/>
                <w:color w:val="auto"/>
                <w:sz w:val="24"/>
                <w:szCs w:val="24"/>
              </w:rPr>
              <w:t xml:space="preserve">2018год </w:t>
            </w:r>
          </w:p>
          <w:p w:rsidR="00F61697" w:rsidRPr="00F61697" w:rsidRDefault="00F61697">
            <w:pPr>
              <w:pStyle w:val="ConsPlusCell"/>
              <w:widowControl/>
              <w:rPr>
                <w:rFonts w:ascii="Times New Roman" w:hAnsi="Times New Roman" w:cs="Times New Roman"/>
                <w:color w:val="auto"/>
                <w:sz w:val="24"/>
                <w:szCs w:val="24"/>
              </w:rPr>
            </w:pPr>
            <w:r w:rsidRPr="00F61697">
              <w:rPr>
                <w:rFonts w:ascii="Times New Roman" w:hAnsi="Times New Roman" w:cs="Times New Roman"/>
                <w:color w:val="auto"/>
                <w:sz w:val="24"/>
                <w:szCs w:val="24"/>
              </w:rPr>
              <w:t xml:space="preserve">Ремонт участков автомобильных дорог общего пользования местного значения  </w:t>
            </w:r>
            <w:proofErr w:type="spellStart"/>
            <w:r w:rsidRPr="00F61697">
              <w:rPr>
                <w:rFonts w:ascii="Times New Roman" w:hAnsi="Times New Roman" w:cs="Times New Roman"/>
                <w:color w:val="auto"/>
                <w:sz w:val="24"/>
                <w:szCs w:val="24"/>
              </w:rPr>
              <w:t>х</w:t>
            </w:r>
            <w:proofErr w:type="gramStart"/>
            <w:r w:rsidRPr="00F61697">
              <w:rPr>
                <w:rFonts w:ascii="Times New Roman" w:hAnsi="Times New Roman" w:cs="Times New Roman"/>
                <w:color w:val="auto"/>
                <w:sz w:val="24"/>
                <w:szCs w:val="24"/>
              </w:rPr>
              <w:t>.В</w:t>
            </w:r>
            <w:proofErr w:type="gramEnd"/>
            <w:r w:rsidRPr="00F61697">
              <w:rPr>
                <w:rFonts w:ascii="Times New Roman" w:hAnsi="Times New Roman" w:cs="Times New Roman"/>
                <w:color w:val="auto"/>
                <w:sz w:val="24"/>
                <w:szCs w:val="24"/>
              </w:rPr>
              <w:t>арвринский,Затонский</w:t>
            </w:r>
            <w:proofErr w:type="spellEnd"/>
            <w:r w:rsidRPr="00F61697">
              <w:rPr>
                <w:rFonts w:ascii="Times New Roman" w:hAnsi="Times New Roman" w:cs="Times New Roman"/>
                <w:color w:val="auto"/>
                <w:sz w:val="24"/>
                <w:szCs w:val="24"/>
              </w:rPr>
              <w:t xml:space="preserve">– 500,0 тыс.рублей., </w:t>
            </w:r>
          </w:p>
          <w:p w:rsidR="00F61697" w:rsidRPr="00F61697" w:rsidRDefault="00F61697">
            <w:pPr>
              <w:pStyle w:val="ConsPlusCell"/>
              <w:widowControl/>
              <w:rPr>
                <w:rFonts w:ascii="Times New Roman" w:hAnsi="Times New Roman" w:cs="Times New Roman"/>
                <w:color w:val="auto"/>
                <w:sz w:val="24"/>
                <w:szCs w:val="24"/>
              </w:rPr>
            </w:pPr>
            <w:r w:rsidRPr="00F61697">
              <w:rPr>
                <w:rFonts w:ascii="Times New Roman" w:hAnsi="Times New Roman" w:cs="Times New Roman"/>
                <w:color w:val="auto"/>
                <w:sz w:val="24"/>
                <w:szCs w:val="24"/>
              </w:rPr>
              <w:t>Оплата уличного освещения – 64,0 тыс</w:t>
            </w:r>
            <w:proofErr w:type="gramStart"/>
            <w:r w:rsidRPr="00F61697">
              <w:rPr>
                <w:rFonts w:ascii="Times New Roman" w:hAnsi="Times New Roman" w:cs="Times New Roman"/>
                <w:color w:val="auto"/>
                <w:sz w:val="24"/>
                <w:szCs w:val="24"/>
              </w:rPr>
              <w:t>.р</w:t>
            </w:r>
            <w:proofErr w:type="gramEnd"/>
            <w:r w:rsidRPr="00F61697">
              <w:rPr>
                <w:rFonts w:ascii="Times New Roman" w:hAnsi="Times New Roman" w:cs="Times New Roman"/>
                <w:color w:val="auto"/>
                <w:sz w:val="24"/>
                <w:szCs w:val="24"/>
              </w:rPr>
              <w:t>ублей.</w:t>
            </w:r>
          </w:p>
          <w:p w:rsidR="00F61697" w:rsidRPr="00F61697" w:rsidRDefault="00F61697">
            <w:pPr>
              <w:pStyle w:val="ConsPlusCell"/>
              <w:widowControl/>
              <w:rPr>
                <w:rFonts w:ascii="Times New Roman" w:hAnsi="Times New Roman" w:cs="Times New Roman"/>
                <w:b/>
                <w:color w:val="auto"/>
                <w:sz w:val="24"/>
                <w:szCs w:val="24"/>
              </w:rPr>
            </w:pPr>
            <w:r w:rsidRPr="00F61697">
              <w:rPr>
                <w:rFonts w:ascii="Times New Roman" w:hAnsi="Times New Roman" w:cs="Times New Roman"/>
                <w:color w:val="auto"/>
                <w:sz w:val="24"/>
                <w:szCs w:val="24"/>
              </w:rPr>
              <w:t xml:space="preserve"> Итого 564,0 тыс</w:t>
            </w:r>
            <w:proofErr w:type="gramStart"/>
            <w:r w:rsidRPr="00F61697">
              <w:rPr>
                <w:rFonts w:ascii="Times New Roman" w:hAnsi="Times New Roman" w:cs="Times New Roman"/>
                <w:color w:val="auto"/>
                <w:sz w:val="24"/>
                <w:szCs w:val="24"/>
              </w:rPr>
              <w:t>.р</w:t>
            </w:r>
            <w:proofErr w:type="gramEnd"/>
            <w:r w:rsidRPr="00F61697">
              <w:rPr>
                <w:rFonts w:ascii="Times New Roman" w:hAnsi="Times New Roman" w:cs="Times New Roman"/>
                <w:color w:val="auto"/>
                <w:sz w:val="24"/>
                <w:szCs w:val="24"/>
              </w:rPr>
              <w:t>ублей</w:t>
            </w:r>
            <w:r w:rsidRPr="00F61697">
              <w:rPr>
                <w:rFonts w:ascii="Times New Roman" w:hAnsi="Times New Roman" w:cs="Times New Roman"/>
                <w:b/>
                <w:color w:val="auto"/>
                <w:sz w:val="24"/>
                <w:szCs w:val="24"/>
              </w:rPr>
              <w:t xml:space="preserve"> </w:t>
            </w:r>
          </w:p>
          <w:p w:rsidR="00F61697" w:rsidRPr="00F61697" w:rsidRDefault="00F61697">
            <w:pPr>
              <w:pStyle w:val="ConsPlusCell"/>
              <w:widowControl/>
              <w:rPr>
                <w:rFonts w:ascii="Times New Roman" w:hAnsi="Times New Roman" w:cs="Times New Roman"/>
                <w:b/>
                <w:color w:val="auto"/>
                <w:sz w:val="24"/>
                <w:szCs w:val="24"/>
              </w:rPr>
            </w:pPr>
            <w:r w:rsidRPr="00F61697">
              <w:rPr>
                <w:rFonts w:ascii="Times New Roman" w:hAnsi="Times New Roman" w:cs="Times New Roman"/>
                <w:b/>
                <w:color w:val="auto"/>
                <w:sz w:val="24"/>
                <w:szCs w:val="24"/>
              </w:rPr>
              <w:t xml:space="preserve">2019год </w:t>
            </w:r>
          </w:p>
          <w:p w:rsidR="00F61697" w:rsidRPr="00F61697" w:rsidRDefault="00F61697">
            <w:pPr>
              <w:pStyle w:val="ConsPlusCell"/>
              <w:widowControl/>
              <w:rPr>
                <w:rFonts w:ascii="Times New Roman" w:hAnsi="Times New Roman" w:cs="Times New Roman"/>
                <w:color w:val="auto"/>
                <w:sz w:val="24"/>
                <w:szCs w:val="24"/>
              </w:rPr>
            </w:pPr>
            <w:r w:rsidRPr="00F61697">
              <w:rPr>
                <w:rFonts w:ascii="Times New Roman" w:hAnsi="Times New Roman" w:cs="Times New Roman"/>
                <w:color w:val="auto"/>
                <w:sz w:val="24"/>
                <w:szCs w:val="24"/>
              </w:rPr>
              <w:t xml:space="preserve"> Ремонт участков автомобильных дорог общего пользования местного значения  </w:t>
            </w:r>
            <w:proofErr w:type="spellStart"/>
            <w:r w:rsidRPr="00F61697">
              <w:rPr>
                <w:rFonts w:ascii="Times New Roman" w:hAnsi="Times New Roman" w:cs="Times New Roman"/>
                <w:color w:val="auto"/>
                <w:sz w:val="24"/>
                <w:szCs w:val="24"/>
              </w:rPr>
              <w:t>х</w:t>
            </w:r>
            <w:proofErr w:type="gramStart"/>
            <w:r w:rsidRPr="00F61697">
              <w:rPr>
                <w:rFonts w:ascii="Times New Roman" w:hAnsi="Times New Roman" w:cs="Times New Roman"/>
                <w:color w:val="auto"/>
                <w:sz w:val="24"/>
                <w:szCs w:val="24"/>
              </w:rPr>
              <w:t>.М</w:t>
            </w:r>
            <w:proofErr w:type="gramEnd"/>
            <w:r w:rsidRPr="00F61697">
              <w:rPr>
                <w:rFonts w:ascii="Times New Roman" w:hAnsi="Times New Roman" w:cs="Times New Roman"/>
                <w:color w:val="auto"/>
                <w:sz w:val="24"/>
                <w:szCs w:val="24"/>
              </w:rPr>
              <w:t>еркуловский,Водянский</w:t>
            </w:r>
            <w:proofErr w:type="spellEnd"/>
            <w:r w:rsidRPr="00F61697">
              <w:rPr>
                <w:rFonts w:ascii="Times New Roman" w:hAnsi="Times New Roman" w:cs="Times New Roman"/>
                <w:color w:val="auto"/>
                <w:sz w:val="24"/>
                <w:szCs w:val="24"/>
              </w:rPr>
              <w:t xml:space="preserve">– 500,0 тыс.рублей., </w:t>
            </w:r>
          </w:p>
          <w:p w:rsidR="00F61697" w:rsidRPr="00F61697" w:rsidRDefault="00F61697">
            <w:pPr>
              <w:pStyle w:val="ConsPlusCell"/>
              <w:widowControl/>
              <w:rPr>
                <w:rFonts w:ascii="Times New Roman" w:hAnsi="Times New Roman" w:cs="Times New Roman"/>
                <w:color w:val="auto"/>
                <w:sz w:val="24"/>
                <w:szCs w:val="24"/>
              </w:rPr>
            </w:pPr>
            <w:r w:rsidRPr="00F61697">
              <w:rPr>
                <w:rFonts w:ascii="Times New Roman" w:hAnsi="Times New Roman" w:cs="Times New Roman"/>
                <w:color w:val="auto"/>
                <w:sz w:val="24"/>
                <w:szCs w:val="24"/>
              </w:rPr>
              <w:t>Оплата уличного освещения – 64,0 тыс</w:t>
            </w:r>
            <w:proofErr w:type="gramStart"/>
            <w:r w:rsidRPr="00F61697">
              <w:rPr>
                <w:rFonts w:ascii="Times New Roman" w:hAnsi="Times New Roman" w:cs="Times New Roman"/>
                <w:color w:val="auto"/>
                <w:sz w:val="24"/>
                <w:szCs w:val="24"/>
              </w:rPr>
              <w:t>.р</w:t>
            </w:r>
            <w:proofErr w:type="gramEnd"/>
            <w:r w:rsidRPr="00F61697">
              <w:rPr>
                <w:rFonts w:ascii="Times New Roman" w:hAnsi="Times New Roman" w:cs="Times New Roman"/>
                <w:color w:val="auto"/>
                <w:sz w:val="24"/>
                <w:szCs w:val="24"/>
              </w:rPr>
              <w:t>ублей.</w:t>
            </w:r>
          </w:p>
          <w:p w:rsidR="00F61697" w:rsidRPr="00F61697" w:rsidRDefault="00F61697">
            <w:pPr>
              <w:pStyle w:val="ConsPlusCell"/>
              <w:widowControl/>
              <w:rPr>
                <w:rFonts w:ascii="Times New Roman" w:hAnsi="Times New Roman" w:cs="Times New Roman"/>
                <w:color w:val="auto"/>
                <w:sz w:val="24"/>
                <w:szCs w:val="24"/>
              </w:rPr>
            </w:pPr>
            <w:r w:rsidRPr="00F61697">
              <w:rPr>
                <w:rFonts w:ascii="Times New Roman" w:hAnsi="Times New Roman" w:cs="Times New Roman"/>
                <w:color w:val="auto"/>
                <w:sz w:val="24"/>
                <w:szCs w:val="24"/>
              </w:rPr>
              <w:t xml:space="preserve"> Итого 564,0 тыс</w:t>
            </w:r>
            <w:proofErr w:type="gramStart"/>
            <w:r w:rsidRPr="00F61697">
              <w:rPr>
                <w:rFonts w:ascii="Times New Roman" w:hAnsi="Times New Roman" w:cs="Times New Roman"/>
                <w:color w:val="auto"/>
                <w:sz w:val="24"/>
                <w:szCs w:val="24"/>
              </w:rPr>
              <w:t>.р</w:t>
            </w:r>
            <w:proofErr w:type="gramEnd"/>
            <w:r w:rsidRPr="00F61697">
              <w:rPr>
                <w:rFonts w:ascii="Times New Roman" w:hAnsi="Times New Roman" w:cs="Times New Roman"/>
                <w:color w:val="auto"/>
                <w:sz w:val="24"/>
                <w:szCs w:val="24"/>
              </w:rPr>
              <w:t>ублей</w:t>
            </w:r>
          </w:p>
          <w:p w:rsidR="00F61697" w:rsidRPr="00F61697" w:rsidRDefault="00F61697">
            <w:pPr>
              <w:pStyle w:val="ConsPlusCell"/>
              <w:widowControl/>
              <w:rPr>
                <w:rFonts w:ascii="Times New Roman" w:hAnsi="Times New Roman" w:cs="Times New Roman"/>
                <w:b/>
                <w:color w:val="auto"/>
                <w:sz w:val="24"/>
                <w:szCs w:val="24"/>
              </w:rPr>
            </w:pPr>
            <w:r w:rsidRPr="00F61697">
              <w:rPr>
                <w:rFonts w:ascii="Times New Roman" w:hAnsi="Times New Roman" w:cs="Times New Roman"/>
                <w:b/>
                <w:color w:val="auto"/>
                <w:sz w:val="24"/>
                <w:szCs w:val="24"/>
              </w:rPr>
              <w:t>2020год</w:t>
            </w:r>
          </w:p>
          <w:p w:rsidR="00F61697" w:rsidRPr="00F61697" w:rsidRDefault="00F61697">
            <w:pPr>
              <w:pStyle w:val="ConsPlusCell"/>
              <w:widowControl/>
              <w:rPr>
                <w:rFonts w:ascii="Times New Roman" w:hAnsi="Times New Roman" w:cs="Times New Roman"/>
                <w:color w:val="auto"/>
                <w:sz w:val="24"/>
                <w:szCs w:val="24"/>
              </w:rPr>
            </w:pPr>
            <w:r w:rsidRPr="00F61697">
              <w:rPr>
                <w:rFonts w:ascii="Times New Roman" w:hAnsi="Times New Roman" w:cs="Times New Roman"/>
                <w:color w:val="auto"/>
                <w:sz w:val="24"/>
                <w:szCs w:val="24"/>
              </w:rPr>
              <w:t xml:space="preserve">Ремонт участков автомобильных дорог общего пользования местного значения  </w:t>
            </w:r>
            <w:proofErr w:type="spellStart"/>
            <w:r w:rsidRPr="00F61697">
              <w:rPr>
                <w:rFonts w:ascii="Times New Roman" w:hAnsi="Times New Roman" w:cs="Times New Roman"/>
                <w:color w:val="auto"/>
                <w:sz w:val="24"/>
                <w:szCs w:val="24"/>
              </w:rPr>
              <w:t>х</w:t>
            </w:r>
            <w:proofErr w:type="spellEnd"/>
            <w:r w:rsidRPr="00F61697">
              <w:rPr>
                <w:rFonts w:ascii="Times New Roman" w:hAnsi="Times New Roman" w:cs="Times New Roman"/>
                <w:color w:val="auto"/>
                <w:sz w:val="24"/>
                <w:szCs w:val="24"/>
              </w:rPr>
              <w:t xml:space="preserve"> </w:t>
            </w:r>
            <w:proofErr w:type="spellStart"/>
            <w:r w:rsidRPr="00F61697">
              <w:rPr>
                <w:rFonts w:ascii="Times New Roman" w:hAnsi="Times New Roman" w:cs="Times New Roman"/>
                <w:color w:val="auto"/>
                <w:sz w:val="24"/>
                <w:szCs w:val="24"/>
              </w:rPr>
              <w:t>Варваринский</w:t>
            </w:r>
            <w:proofErr w:type="gramStart"/>
            <w:r w:rsidRPr="00F61697">
              <w:rPr>
                <w:rFonts w:ascii="Times New Roman" w:hAnsi="Times New Roman" w:cs="Times New Roman"/>
                <w:color w:val="auto"/>
                <w:sz w:val="24"/>
                <w:szCs w:val="24"/>
              </w:rPr>
              <w:t>,К</w:t>
            </w:r>
            <w:proofErr w:type="gramEnd"/>
            <w:r w:rsidRPr="00F61697">
              <w:rPr>
                <w:rFonts w:ascii="Times New Roman" w:hAnsi="Times New Roman" w:cs="Times New Roman"/>
                <w:color w:val="auto"/>
                <w:sz w:val="24"/>
                <w:szCs w:val="24"/>
              </w:rPr>
              <w:t>алиновский</w:t>
            </w:r>
            <w:proofErr w:type="spellEnd"/>
            <w:r w:rsidRPr="00F61697">
              <w:rPr>
                <w:rFonts w:ascii="Times New Roman" w:hAnsi="Times New Roman" w:cs="Times New Roman"/>
                <w:color w:val="auto"/>
                <w:sz w:val="24"/>
                <w:szCs w:val="24"/>
              </w:rPr>
              <w:t xml:space="preserve"> – 500,0 тыс.рублей., </w:t>
            </w:r>
          </w:p>
          <w:p w:rsidR="00F61697" w:rsidRPr="00F61697" w:rsidRDefault="00F61697">
            <w:pPr>
              <w:pStyle w:val="ConsPlusCell"/>
              <w:widowControl/>
              <w:rPr>
                <w:rFonts w:ascii="Times New Roman" w:hAnsi="Times New Roman" w:cs="Times New Roman"/>
                <w:color w:val="auto"/>
                <w:sz w:val="24"/>
                <w:szCs w:val="24"/>
              </w:rPr>
            </w:pPr>
            <w:r w:rsidRPr="00F61697">
              <w:rPr>
                <w:rFonts w:ascii="Times New Roman" w:hAnsi="Times New Roman" w:cs="Times New Roman"/>
                <w:color w:val="auto"/>
                <w:sz w:val="24"/>
                <w:szCs w:val="24"/>
              </w:rPr>
              <w:t>Оплата уличного освещения – 64,0 тыс</w:t>
            </w:r>
            <w:proofErr w:type="gramStart"/>
            <w:r w:rsidRPr="00F61697">
              <w:rPr>
                <w:rFonts w:ascii="Times New Roman" w:hAnsi="Times New Roman" w:cs="Times New Roman"/>
                <w:color w:val="auto"/>
                <w:sz w:val="24"/>
                <w:szCs w:val="24"/>
              </w:rPr>
              <w:t>.р</w:t>
            </w:r>
            <w:proofErr w:type="gramEnd"/>
            <w:r w:rsidRPr="00F61697">
              <w:rPr>
                <w:rFonts w:ascii="Times New Roman" w:hAnsi="Times New Roman" w:cs="Times New Roman"/>
                <w:color w:val="auto"/>
                <w:sz w:val="24"/>
                <w:szCs w:val="24"/>
              </w:rPr>
              <w:t>ублей.</w:t>
            </w:r>
          </w:p>
          <w:p w:rsidR="00F61697" w:rsidRPr="00F61697" w:rsidRDefault="00F61697">
            <w:pPr>
              <w:pStyle w:val="ConsPlusCell"/>
              <w:widowControl/>
              <w:rPr>
                <w:rFonts w:ascii="Times New Roman" w:hAnsi="Times New Roman" w:cs="Times New Roman"/>
                <w:b/>
                <w:color w:val="auto"/>
                <w:sz w:val="24"/>
                <w:szCs w:val="24"/>
              </w:rPr>
            </w:pPr>
            <w:r w:rsidRPr="00F61697">
              <w:rPr>
                <w:rFonts w:ascii="Times New Roman" w:hAnsi="Times New Roman" w:cs="Times New Roman"/>
                <w:color w:val="auto"/>
                <w:sz w:val="24"/>
                <w:szCs w:val="24"/>
              </w:rPr>
              <w:t xml:space="preserve"> Итого 564,0 тыс</w:t>
            </w:r>
            <w:proofErr w:type="gramStart"/>
            <w:r w:rsidRPr="00F61697">
              <w:rPr>
                <w:rFonts w:ascii="Times New Roman" w:hAnsi="Times New Roman" w:cs="Times New Roman"/>
                <w:color w:val="auto"/>
                <w:sz w:val="24"/>
                <w:szCs w:val="24"/>
              </w:rPr>
              <w:t>.р</w:t>
            </w:r>
            <w:proofErr w:type="gramEnd"/>
            <w:r w:rsidRPr="00F61697">
              <w:rPr>
                <w:rFonts w:ascii="Times New Roman" w:hAnsi="Times New Roman" w:cs="Times New Roman"/>
                <w:color w:val="auto"/>
                <w:sz w:val="24"/>
                <w:szCs w:val="24"/>
              </w:rPr>
              <w:t>ублей</w:t>
            </w:r>
            <w:r w:rsidRPr="00F61697">
              <w:rPr>
                <w:rFonts w:ascii="Times New Roman" w:hAnsi="Times New Roman" w:cs="Times New Roman"/>
                <w:b/>
                <w:color w:val="auto"/>
                <w:sz w:val="24"/>
                <w:szCs w:val="24"/>
              </w:rPr>
              <w:t xml:space="preserve"> </w:t>
            </w:r>
          </w:p>
          <w:p w:rsidR="00F61697" w:rsidRPr="00F61697" w:rsidRDefault="00F61697">
            <w:pPr>
              <w:pStyle w:val="ConsPlusCell"/>
              <w:widowControl/>
              <w:rPr>
                <w:rFonts w:ascii="Times New Roman" w:hAnsi="Times New Roman" w:cs="Times New Roman"/>
                <w:b/>
                <w:color w:val="auto"/>
                <w:sz w:val="24"/>
                <w:szCs w:val="24"/>
              </w:rPr>
            </w:pPr>
            <w:r w:rsidRPr="00F61697">
              <w:rPr>
                <w:rFonts w:ascii="Times New Roman" w:hAnsi="Times New Roman" w:cs="Times New Roman"/>
                <w:b/>
                <w:color w:val="auto"/>
                <w:sz w:val="24"/>
                <w:szCs w:val="24"/>
              </w:rPr>
              <w:t xml:space="preserve">2021-2026 года </w:t>
            </w:r>
          </w:p>
          <w:p w:rsidR="00F61697" w:rsidRPr="00F61697" w:rsidRDefault="00F61697">
            <w:pPr>
              <w:pStyle w:val="ConsPlusCell"/>
              <w:widowControl/>
              <w:rPr>
                <w:rFonts w:ascii="Times New Roman" w:hAnsi="Times New Roman" w:cs="Times New Roman"/>
                <w:color w:val="auto"/>
                <w:sz w:val="24"/>
                <w:szCs w:val="24"/>
              </w:rPr>
            </w:pPr>
            <w:r w:rsidRPr="00F61697">
              <w:rPr>
                <w:rFonts w:ascii="Times New Roman" w:hAnsi="Times New Roman" w:cs="Times New Roman"/>
                <w:color w:val="auto"/>
                <w:sz w:val="24"/>
                <w:szCs w:val="24"/>
              </w:rPr>
              <w:t xml:space="preserve">Ремонт участков автомобильных дорог общего пользования местного значения  </w:t>
            </w:r>
            <w:proofErr w:type="spellStart"/>
            <w:r w:rsidRPr="00F61697">
              <w:rPr>
                <w:rFonts w:ascii="Times New Roman" w:hAnsi="Times New Roman" w:cs="Times New Roman"/>
                <w:color w:val="auto"/>
                <w:sz w:val="24"/>
                <w:szCs w:val="24"/>
              </w:rPr>
              <w:t>х</w:t>
            </w:r>
            <w:proofErr w:type="gramStart"/>
            <w:r w:rsidRPr="00F61697">
              <w:rPr>
                <w:rFonts w:ascii="Times New Roman" w:hAnsi="Times New Roman" w:cs="Times New Roman"/>
                <w:color w:val="auto"/>
                <w:sz w:val="24"/>
                <w:szCs w:val="24"/>
              </w:rPr>
              <w:t>.М</w:t>
            </w:r>
            <w:proofErr w:type="gramEnd"/>
            <w:r w:rsidRPr="00F61697">
              <w:rPr>
                <w:rFonts w:ascii="Times New Roman" w:hAnsi="Times New Roman" w:cs="Times New Roman"/>
                <w:color w:val="auto"/>
                <w:sz w:val="24"/>
                <w:szCs w:val="24"/>
              </w:rPr>
              <w:t>еркуловский</w:t>
            </w:r>
            <w:proofErr w:type="spellEnd"/>
            <w:r w:rsidRPr="00F61697">
              <w:rPr>
                <w:rFonts w:ascii="Times New Roman" w:hAnsi="Times New Roman" w:cs="Times New Roman"/>
                <w:color w:val="auto"/>
                <w:sz w:val="24"/>
                <w:szCs w:val="24"/>
              </w:rPr>
              <w:t xml:space="preserve"> ул.Каменная, ул.Западная, ул.Осиновая, ул.Мелиораторов – 2500,0 тыс.рублей., </w:t>
            </w:r>
          </w:p>
          <w:p w:rsidR="00F61697" w:rsidRPr="00F61697" w:rsidRDefault="00F61697">
            <w:pPr>
              <w:pStyle w:val="ConsPlusCell"/>
              <w:widowControl/>
              <w:rPr>
                <w:rFonts w:ascii="Times New Roman" w:hAnsi="Times New Roman" w:cs="Times New Roman"/>
                <w:color w:val="auto"/>
                <w:sz w:val="24"/>
                <w:szCs w:val="24"/>
              </w:rPr>
            </w:pPr>
            <w:r w:rsidRPr="00F61697">
              <w:rPr>
                <w:rFonts w:ascii="Times New Roman" w:hAnsi="Times New Roman" w:cs="Times New Roman"/>
                <w:color w:val="auto"/>
                <w:sz w:val="24"/>
                <w:szCs w:val="24"/>
              </w:rPr>
              <w:t>Оплата уличного освещения – 250,0 тыс</w:t>
            </w:r>
            <w:proofErr w:type="gramStart"/>
            <w:r w:rsidRPr="00F61697">
              <w:rPr>
                <w:rFonts w:ascii="Times New Roman" w:hAnsi="Times New Roman" w:cs="Times New Roman"/>
                <w:color w:val="auto"/>
                <w:sz w:val="24"/>
                <w:szCs w:val="24"/>
              </w:rPr>
              <w:t>.р</w:t>
            </w:r>
            <w:proofErr w:type="gramEnd"/>
            <w:r w:rsidRPr="00F61697">
              <w:rPr>
                <w:rFonts w:ascii="Times New Roman" w:hAnsi="Times New Roman" w:cs="Times New Roman"/>
                <w:color w:val="auto"/>
                <w:sz w:val="24"/>
                <w:szCs w:val="24"/>
              </w:rPr>
              <w:t>ублей.</w:t>
            </w:r>
          </w:p>
          <w:p w:rsidR="00F61697" w:rsidRPr="00F61697" w:rsidRDefault="00F61697">
            <w:pPr>
              <w:pStyle w:val="ConsPlusCell"/>
              <w:widowControl/>
              <w:rPr>
                <w:rFonts w:ascii="Times New Roman" w:hAnsi="Times New Roman" w:cs="Times New Roman"/>
                <w:b/>
                <w:color w:val="auto"/>
                <w:sz w:val="24"/>
                <w:szCs w:val="24"/>
              </w:rPr>
            </w:pPr>
            <w:r w:rsidRPr="00F61697">
              <w:rPr>
                <w:rFonts w:ascii="Times New Roman" w:hAnsi="Times New Roman" w:cs="Times New Roman"/>
                <w:color w:val="auto"/>
                <w:sz w:val="24"/>
                <w:szCs w:val="24"/>
              </w:rPr>
              <w:t xml:space="preserve"> Итого 2750,0 тыс</w:t>
            </w:r>
            <w:proofErr w:type="gramStart"/>
            <w:r w:rsidRPr="00F61697">
              <w:rPr>
                <w:rFonts w:ascii="Times New Roman" w:hAnsi="Times New Roman" w:cs="Times New Roman"/>
                <w:color w:val="auto"/>
                <w:sz w:val="24"/>
                <w:szCs w:val="24"/>
              </w:rPr>
              <w:t>.р</w:t>
            </w:r>
            <w:proofErr w:type="gramEnd"/>
            <w:r w:rsidRPr="00F61697">
              <w:rPr>
                <w:rFonts w:ascii="Times New Roman" w:hAnsi="Times New Roman" w:cs="Times New Roman"/>
                <w:color w:val="auto"/>
                <w:sz w:val="24"/>
                <w:szCs w:val="24"/>
              </w:rPr>
              <w:t>ублей</w:t>
            </w:r>
            <w:r w:rsidRPr="00F61697">
              <w:rPr>
                <w:rFonts w:ascii="Times New Roman" w:hAnsi="Times New Roman" w:cs="Times New Roman"/>
                <w:b/>
                <w:color w:val="auto"/>
                <w:sz w:val="24"/>
                <w:szCs w:val="24"/>
              </w:rPr>
              <w:t xml:space="preserve"> </w:t>
            </w:r>
          </w:p>
          <w:p w:rsidR="00F61697" w:rsidRPr="00F61697" w:rsidRDefault="00F61697">
            <w:pPr>
              <w:pStyle w:val="ConsPlusCell"/>
              <w:widowControl/>
              <w:rPr>
                <w:rFonts w:ascii="Times New Roman" w:hAnsi="Times New Roman" w:cs="Times New Roman"/>
                <w:color w:val="auto"/>
                <w:sz w:val="24"/>
                <w:szCs w:val="24"/>
              </w:rPr>
            </w:pPr>
            <w:r w:rsidRPr="00F61697">
              <w:rPr>
                <w:rFonts w:ascii="Times New Roman" w:hAnsi="Times New Roman" w:cs="Times New Roman"/>
                <w:b/>
                <w:color w:val="auto"/>
                <w:sz w:val="24"/>
                <w:szCs w:val="24"/>
              </w:rPr>
              <w:t>2027-2031 года</w:t>
            </w:r>
          </w:p>
          <w:p w:rsidR="00F61697" w:rsidRPr="00F61697" w:rsidRDefault="00F61697">
            <w:pPr>
              <w:pStyle w:val="ConsPlusCell"/>
              <w:widowControl/>
              <w:rPr>
                <w:rFonts w:ascii="Times New Roman" w:hAnsi="Times New Roman" w:cs="Times New Roman"/>
                <w:color w:val="auto"/>
                <w:sz w:val="24"/>
                <w:szCs w:val="24"/>
              </w:rPr>
            </w:pPr>
            <w:r w:rsidRPr="00F61697">
              <w:rPr>
                <w:rFonts w:ascii="Times New Roman" w:hAnsi="Times New Roman" w:cs="Times New Roman"/>
                <w:color w:val="auto"/>
                <w:sz w:val="24"/>
                <w:szCs w:val="24"/>
              </w:rPr>
              <w:t xml:space="preserve"> Ремонт участков автомобильных дорог общего пользования местного значения  </w:t>
            </w:r>
          </w:p>
          <w:p w:rsidR="00F61697" w:rsidRPr="00F61697" w:rsidRDefault="00F61697">
            <w:pPr>
              <w:pStyle w:val="ConsPlusCell"/>
              <w:widowControl/>
              <w:rPr>
                <w:rFonts w:ascii="Times New Roman" w:hAnsi="Times New Roman" w:cs="Times New Roman"/>
                <w:color w:val="auto"/>
                <w:sz w:val="24"/>
                <w:szCs w:val="24"/>
              </w:rPr>
            </w:pPr>
            <w:proofErr w:type="spellStart"/>
            <w:r w:rsidRPr="00F61697">
              <w:rPr>
                <w:rFonts w:ascii="Times New Roman" w:hAnsi="Times New Roman" w:cs="Times New Roman"/>
                <w:color w:val="auto"/>
                <w:sz w:val="24"/>
                <w:szCs w:val="24"/>
              </w:rPr>
              <w:t>Х.Меркуловский</w:t>
            </w:r>
            <w:proofErr w:type="spellEnd"/>
            <w:r w:rsidRPr="00F61697">
              <w:rPr>
                <w:rFonts w:ascii="Times New Roman" w:hAnsi="Times New Roman" w:cs="Times New Roman"/>
                <w:color w:val="auto"/>
                <w:sz w:val="24"/>
                <w:szCs w:val="24"/>
              </w:rPr>
              <w:t xml:space="preserve">  пер</w:t>
            </w:r>
            <w:proofErr w:type="gramStart"/>
            <w:r w:rsidRPr="00F61697">
              <w:rPr>
                <w:rFonts w:ascii="Times New Roman" w:hAnsi="Times New Roman" w:cs="Times New Roman"/>
                <w:color w:val="auto"/>
                <w:sz w:val="24"/>
                <w:szCs w:val="24"/>
              </w:rPr>
              <w:t>.Б</w:t>
            </w:r>
            <w:proofErr w:type="gramEnd"/>
            <w:r w:rsidRPr="00F61697">
              <w:rPr>
                <w:rFonts w:ascii="Times New Roman" w:hAnsi="Times New Roman" w:cs="Times New Roman"/>
                <w:color w:val="auto"/>
                <w:sz w:val="24"/>
                <w:szCs w:val="24"/>
              </w:rPr>
              <w:t>ратский, пер.Новый ,пер  Южный ,Оплата уличного освещения – 250,0 тыс.рублей.</w:t>
            </w:r>
          </w:p>
          <w:p w:rsidR="00F61697" w:rsidRPr="00F61697" w:rsidRDefault="00F61697">
            <w:pPr>
              <w:pStyle w:val="ConsPlusCell"/>
              <w:widowControl/>
              <w:rPr>
                <w:rFonts w:ascii="Times New Roman" w:hAnsi="Times New Roman" w:cs="Times New Roman"/>
                <w:b/>
                <w:color w:val="auto"/>
                <w:sz w:val="24"/>
                <w:szCs w:val="24"/>
              </w:rPr>
            </w:pPr>
            <w:r w:rsidRPr="00F61697">
              <w:rPr>
                <w:rFonts w:ascii="Times New Roman" w:hAnsi="Times New Roman" w:cs="Times New Roman"/>
                <w:color w:val="auto"/>
                <w:sz w:val="24"/>
                <w:szCs w:val="24"/>
              </w:rPr>
              <w:t xml:space="preserve"> Итого 2750,0 тыс</w:t>
            </w:r>
            <w:proofErr w:type="gramStart"/>
            <w:r w:rsidRPr="00F61697">
              <w:rPr>
                <w:rFonts w:ascii="Times New Roman" w:hAnsi="Times New Roman" w:cs="Times New Roman"/>
                <w:color w:val="auto"/>
                <w:sz w:val="24"/>
                <w:szCs w:val="24"/>
              </w:rPr>
              <w:t>.р</w:t>
            </w:r>
            <w:proofErr w:type="gramEnd"/>
            <w:r w:rsidRPr="00F61697">
              <w:rPr>
                <w:rFonts w:ascii="Times New Roman" w:hAnsi="Times New Roman" w:cs="Times New Roman"/>
                <w:color w:val="auto"/>
                <w:sz w:val="24"/>
                <w:szCs w:val="24"/>
              </w:rPr>
              <w:t>ублей</w:t>
            </w:r>
            <w:r w:rsidRPr="00F61697">
              <w:rPr>
                <w:rFonts w:ascii="Times New Roman" w:hAnsi="Times New Roman" w:cs="Times New Roman"/>
                <w:b/>
                <w:color w:val="auto"/>
                <w:sz w:val="24"/>
                <w:szCs w:val="24"/>
              </w:rPr>
              <w:t xml:space="preserve"> </w:t>
            </w:r>
          </w:p>
          <w:p w:rsidR="00F61697" w:rsidRPr="00F61697" w:rsidRDefault="00F61697">
            <w:pPr>
              <w:pStyle w:val="ConsPlusCell"/>
              <w:widowControl/>
              <w:rPr>
                <w:rFonts w:ascii="Times New Roman" w:hAnsi="Times New Roman" w:cs="Times New Roman"/>
                <w:b/>
                <w:color w:val="auto"/>
                <w:sz w:val="24"/>
                <w:szCs w:val="24"/>
              </w:rPr>
            </w:pPr>
            <w:r w:rsidRPr="00F61697">
              <w:rPr>
                <w:rFonts w:ascii="Times New Roman" w:hAnsi="Times New Roman" w:cs="Times New Roman"/>
                <w:b/>
                <w:color w:val="auto"/>
                <w:sz w:val="24"/>
                <w:szCs w:val="24"/>
              </w:rPr>
              <w:t xml:space="preserve">2032 год </w:t>
            </w:r>
          </w:p>
          <w:p w:rsidR="00F61697" w:rsidRPr="00F61697" w:rsidRDefault="00F61697">
            <w:pPr>
              <w:pStyle w:val="ConsPlusCell"/>
              <w:widowControl/>
              <w:rPr>
                <w:rFonts w:ascii="Times New Roman" w:hAnsi="Times New Roman" w:cs="Times New Roman"/>
                <w:color w:val="auto"/>
                <w:sz w:val="24"/>
                <w:szCs w:val="24"/>
              </w:rPr>
            </w:pPr>
            <w:r w:rsidRPr="00F61697">
              <w:rPr>
                <w:rFonts w:ascii="Times New Roman" w:hAnsi="Times New Roman" w:cs="Times New Roman"/>
                <w:color w:val="auto"/>
                <w:sz w:val="24"/>
                <w:szCs w:val="24"/>
              </w:rPr>
              <w:t xml:space="preserve">Ремонт участков автомобильных дорог общего пользования местного значения  </w:t>
            </w:r>
            <w:proofErr w:type="spellStart"/>
            <w:r w:rsidRPr="00F61697">
              <w:rPr>
                <w:rFonts w:ascii="Times New Roman" w:hAnsi="Times New Roman" w:cs="Times New Roman"/>
                <w:color w:val="auto"/>
                <w:sz w:val="24"/>
                <w:szCs w:val="24"/>
              </w:rPr>
              <w:t>х</w:t>
            </w:r>
            <w:proofErr w:type="gramStart"/>
            <w:r w:rsidRPr="00F61697">
              <w:rPr>
                <w:rFonts w:ascii="Times New Roman" w:hAnsi="Times New Roman" w:cs="Times New Roman"/>
                <w:color w:val="auto"/>
                <w:sz w:val="24"/>
                <w:szCs w:val="24"/>
              </w:rPr>
              <w:t>.М</w:t>
            </w:r>
            <w:proofErr w:type="gramEnd"/>
            <w:r w:rsidRPr="00F61697">
              <w:rPr>
                <w:rFonts w:ascii="Times New Roman" w:hAnsi="Times New Roman" w:cs="Times New Roman"/>
                <w:color w:val="auto"/>
                <w:sz w:val="24"/>
                <w:szCs w:val="24"/>
              </w:rPr>
              <w:t>еркуловский,Калиновский</w:t>
            </w:r>
            <w:proofErr w:type="spellEnd"/>
            <w:r w:rsidRPr="00F61697">
              <w:rPr>
                <w:rFonts w:ascii="Times New Roman" w:hAnsi="Times New Roman" w:cs="Times New Roman"/>
                <w:color w:val="auto"/>
                <w:sz w:val="24"/>
                <w:szCs w:val="24"/>
              </w:rPr>
              <w:t xml:space="preserve">– 500,0 тыс.рублей., </w:t>
            </w:r>
          </w:p>
          <w:p w:rsidR="00F61697" w:rsidRPr="00F61697" w:rsidRDefault="00F61697">
            <w:pPr>
              <w:pStyle w:val="ConsPlusCell"/>
              <w:widowControl/>
              <w:rPr>
                <w:rFonts w:ascii="Times New Roman" w:hAnsi="Times New Roman" w:cs="Times New Roman"/>
                <w:color w:val="auto"/>
                <w:sz w:val="24"/>
                <w:szCs w:val="24"/>
              </w:rPr>
            </w:pPr>
            <w:r w:rsidRPr="00F61697">
              <w:rPr>
                <w:rFonts w:ascii="Times New Roman" w:hAnsi="Times New Roman" w:cs="Times New Roman"/>
                <w:color w:val="auto"/>
                <w:sz w:val="24"/>
                <w:szCs w:val="24"/>
              </w:rPr>
              <w:t>Оплата уличного освещения – 50,0 тыс</w:t>
            </w:r>
            <w:proofErr w:type="gramStart"/>
            <w:r w:rsidRPr="00F61697">
              <w:rPr>
                <w:rFonts w:ascii="Times New Roman" w:hAnsi="Times New Roman" w:cs="Times New Roman"/>
                <w:color w:val="auto"/>
                <w:sz w:val="24"/>
                <w:szCs w:val="24"/>
              </w:rPr>
              <w:t>.р</w:t>
            </w:r>
            <w:proofErr w:type="gramEnd"/>
            <w:r w:rsidRPr="00F61697">
              <w:rPr>
                <w:rFonts w:ascii="Times New Roman" w:hAnsi="Times New Roman" w:cs="Times New Roman"/>
                <w:color w:val="auto"/>
                <w:sz w:val="24"/>
                <w:szCs w:val="24"/>
              </w:rPr>
              <w:t>ублей.</w:t>
            </w:r>
          </w:p>
          <w:p w:rsidR="00F61697" w:rsidRPr="00F61697" w:rsidRDefault="00F61697">
            <w:pPr>
              <w:pStyle w:val="NoSpacing"/>
              <w:rPr>
                <w:rFonts w:ascii="Times New Roman" w:hAnsi="Times New Roman"/>
                <w:szCs w:val="24"/>
              </w:rPr>
            </w:pPr>
            <w:r w:rsidRPr="00F61697">
              <w:rPr>
                <w:rFonts w:ascii="Times New Roman" w:hAnsi="Times New Roman"/>
                <w:szCs w:val="24"/>
              </w:rPr>
              <w:t xml:space="preserve"> Итого 550,0 тыс</w:t>
            </w:r>
            <w:proofErr w:type="gramStart"/>
            <w:r w:rsidRPr="00F61697">
              <w:rPr>
                <w:rFonts w:ascii="Times New Roman" w:hAnsi="Times New Roman"/>
                <w:szCs w:val="24"/>
              </w:rPr>
              <w:t>.р</w:t>
            </w:r>
            <w:proofErr w:type="gramEnd"/>
            <w:r w:rsidRPr="00F61697">
              <w:rPr>
                <w:rFonts w:ascii="Times New Roman" w:hAnsi="Times New Roman"/>
                <w:szCs w:val="24"/>
              </w:rPr>
              <w:t xml:space="preserve">ублей </w:t>
            </w:r>
          </w:p>
          <w:p w:rsidR="00F61697" w:rsidRPr="00F61697" w:rsidRDefault="00F61697">
            <w:pPr>
              <w:pStyle w:val="NoSpacing"/>
              <w:rPr>
                <w:rFonts w:ascii="Times New Roman" w:hAnsi="Times New Roman"/>
                <w:szCs w:val="24"/>
              </w:rPr>
            </w:pPr>
          </w:p>
          <w:p w:rsidR="00F61697" w:rsidRPr="00F61697" w:rsidRDefault="00F61697">
            <w:pPr>
              <w:widowControl w:val="0"/>
              <w:suppressAutoHyphens/>
              <w:autoSpaceDE w:val="0"/>
              <w:spacing w:line="240" w:lineRule="atLeast"/>
              <w:jc w:val="both"/>
              <w:rPr>
                <w:rFonts w:ascii="Times New Roman" w:hAnsi="Times New Roman" w:cs="Times New Roman"/>
                <w:bCs/>
                <w:iCs/>
                <w:sz w:val="24"/>
                <w:szCs w:val="24"/>
                <w:lang w:eastAsia="ar-SA"/>
              </w:rPr>
            </w:pPr>
            <w:r w:rsidRPr="00F61697">
              <w:rPr>
                <w:rFonts w:ascii="Times New Roman" w:hAnsi="Times New Roman" w:cs="Times New Roman"/>
                <w:bCs/>
                <w:iCs/>
                <w:sz w:val="24"/>
                <w:szCs w:val="24"/>
              </w:rPr>
              <w:t>Финансирование из бюджета МО ежегодно уточняется при формировании бюджета на очередной финансовый год. Показатели финансирования подлежат уточнению с учетом разработанной проектно-сметной документации и фактического выделения средств из бюджетов всех уровней.</w:t>
            </w:r>
          </w:p>
        </w:tc>
      </w:tr>
      <w:tr w:rsidR="00F61697" w:rsidRPr="00F61697" w:rsidTr="00F61697">
        <w:tc>
          <w:tcPr>
            <w:tcW w:w="4838" w:type="dxa"/>
            <w:tcBorders>
              <w:top w:val="single" w:sz="4" w:space="0" w:color="000000"/>
              <w:left w:val="single" w:sz="4" w:space="0" w:color="000000"/>
              <w:bottom w:val="single" w:sz="4" w:space="0" w:color="000000"/>
              <w:right w:val="nil"/>
            </w:tcBorders>
            <w:hideMark/>
          </w:tcPr>
          <w:p w:rsidR="00F61697" w:rsidRPr="00F61697" w:rsidRDefault="00F61697">
            <w:pPr>
              <w:widowControl w:val="0"/>
              <w:suppressAutoHyphens/>
              <w:autoSpaceDE w:val="0"/>
              <w:snapToGrid w:val="0"/>
              <w:spacing w:line="240" w:lineRule="atLeast"/>
              <w:jc w:val="center"/>
              <w:rPr>
                <w:rFonts w:ascii="Times New Roman" w:hAnsi="Times New Roman" w:cs="Times New Roman"/>
                <w:bCs/>
                <w:sz w:val="24"/>
                <w:szCs w:val="24"/>
                <w:lang w:eastAsia="ar-SA"/>
              </w:rPr>
            </w:pPr>
            <w:r w:rsidRPr="00F61697">
              <w:rPr>
                <w:rFonts w:ascii="Times New Roman" w:hAnsi="Times New Roman" w:cs="Times New Roman"/>
                <w:bCs/>
                <w:sz w:val="24"/>
                <w:szCs w:val="24"/>
              </w:rPr>
              <w:t>Ожидаемые результаты реализации Программы</w:t>
            </w:r>
          </w:p>
        </w:tc>
        <w:tc>
          <w:tcPr>
            <w:tcW w:w="5222" w:type="dxa"/>
            <w:tcBorders>
              <w:top w:val="single" w:sz="4" w:space="0" w:color="000000"/>
              <w:left w:val="single" w:sz="4" w:space="0" w:color="000000"/>
              <w:bottom w:val="single" w:sz="4" w:space="0" w:color="000000"/>
              <w:right w:val="single" w:sz="4" w:space="0" w:color="000000"/>
            </w:tcBorders>
          </w:tcPr>
          <w:p w:rsidR="00F61697" w:rsidRPr="00F61697" w:rsidRDefault="00F61697">
            <w:pPr>
              <w:snapToGrid w:val="0"/>
              <w:rPr>
                <w:rFonts w:ascii="Times New Roman" w:hAnsi="Times New Roman" w:cs="Times New Roman"/>
                <w:sz w:val="24"/>
                <w:szCs w:val="24"/>
                <w:lang w:eastAsia="ar-SA"/>
              </w:rPr>
            </w:pPr>
            <w:r w:rsidRPr="00F61697">
              <w:rPr>
                <w:rFonts w:ascii="Times New Roman" w:hAnsi="Times New Roman" w:cs="Times New Roman"/>
                <w:sz w:val="24"/>
                <w:szCs w:val="24"/>
              </w:rPr>
              <w:t>В результате реализации Программы  к  2032 году предполагается:</w:t>
            </w:r>
          </w:p>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1. развитие транспортной инфраструктуры</w:t>
            </w:r>
            <w:proofErr w:type="gramStart"/>
            <w:r w:rsidRPr="00F61697">
              <w:rPr>
                <w:rFonts w:ascii="Times New Roman" w:hAnsi="Times New Roman" w:cs="Times New Roman"/>
                <w:sz w:val="24"/>
                <w:szCs w:val="24"/>
              </w:rPr>
              <w:t xml:space="preserve"> :</w:t>
            </w:r>
            <w:proofErr w:type="gramEnd"/>
          </w:p>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2. развитие транспорта общего пользования:</w:t>
            </w:r>
          </w:p>
          <w:p w:rsidR="00F61697" w:rsidRPr="00F61697" w:rsidRDefault="00F61697">
            <w:pPr>
              <w:widowControl w:val="0"/>
              <w:shd w:val="clear" w:color="auto" w:fill="FFFFFF"/>
              <w:tabs>
                <w:tab w:val="left" w:pos="180"/>
              </w:tabs>
              <w:suppressAutoHyphens/>
              <w:autoSpaceDE w:val="0"/>
              <w:jc w:val="both"/>
              <w:rPr>
                <w:rFonts w:ascii="Times New Roman" w:hAnsi="Times New Roman" w:cs="Times New Roman"/>
                <w:sz w:val="24"/>
                <w:szCs w:val="24"/>
              </w:rPr>
            </w:pPr>
            <w:r w:rsidRPr="00F61697">
              <w:rPr>
                <w:rFonts w:ascii="Times New Roman" w:hAnsi="Times New Roman" w:cs="Times New Roman"/>
                <w:sz w:val="24"/>
                <w:szCs w:val="24"/>
              </w:rPr>
              <w:t xml:space="preserve">3.  развитие сети дорог поселения  </w:t>
            </w:r>
          </w:p>
          <w:p w:rsidR="00F61697" w:rsidRPr="00F61697" w:rsidRDefault="00F61697">
            <w:pPr>
              <w:widowControl w:val="0"/>
              <w:shd w:val="clear" w:color="auto" w:fill="FFFFFF"/>
              <w:tabs>
                <w:tab w:val="left" w:pos="180"/>
              </w:tabs>
              <w:suppressAutoHyphens/>
              <w:autoSpaceDE w:val="0"/>
              <w:jc w:val="both"/>
              <w:rPr>
                <w:rFonts w:ascii="Times New Roman" w:hAnsi="Times New Roman" w:cs="Times New Roman"/>
                <w:sz w:val="24"/>
                <w:szCs w:val="24"/>
              </w:rPr>
            </w:pPr>
            <w:r w:rsidRPr="00F61697">
              <w:rPr>
                <w:rFonts w:ascii="Times New Roman" w:hAnsi="Times New Roman" w:cs="Times New Roman"/>
                <w:sz w:val="24"/>
                <w:szCs w:val="24"/>
              </w:rPr>
              <w:t>4. Снижение негативного воздействия транспорта  на окружающую среду и здоровья населения.</w:t>
            </w:r>
          </w:p>
          <w:p w:rsidR="00F61697" w:rsidRPr="00F61697" w:rsidRDefault="00F61697">
            <w:pPr>
              <w:widowControl w:val="0"/>
              <w:shd w:val="clear" w:color="auto" w:fill="FFFFFF"/>
              <w:tabs>
                <w:tab w:val="left" w:pos="180"/>
              </w:tabs>
              <w:suppressAutoHyphens/>
              <w:autoSpaceDE w:val="0"/>
              <w:jc w:val="both"/>
              <w:rPr>
                <w:rFonts w:ascii="Times New Roman" w:hAnsi="Times New Roman" w:cs="Times New Roman"/>
                <w:sz w:val="24"/>
                <w:szCs w:val="24"/>
              </w:rPr>
            </w:pPr>
            <w:r w:rsidRPr="00F61697">
              <w:rPr>
                <w:rFonts w:ascii="Times New Roman" w:hAnsi="Times New Roman" w:cs="Times New Roman"/>
                <w:sz w:val="24"/>
                <w:szCs w:val="24"/>
              </w:rPr>
              <w:t>5. Повышение безопасности дорожного движения.</w:t>
            </w:r>
          </w:p>
          <w:p w:rsidR="00F61697" w:rsidRPr="00F61697" w:rsidRDefault="00F61697">
            <w:pPr>
              <w:widowControl w:val="0"/>
              <w:shd w:val="clear" w:color="auto" w:fill="FFFFFF"/>
              <w:tabs>
                <w:tab w:val="left" w:pos="180"/>
              </w:tabs>
              <w:suppressAutoHyphens/>
              <w:autoSpaceDE w:val="0"/>
              <w:jc w:val="both"/>
              <w:rPr>
                <w:rFonts w:ascii="Times New Roman" w:hAnsi="Times New Roman" w:cs="Times New Roman"/>
                <w:sz w:val="24"/>
                <w:szCs w:val="24"/>
                <w:lang w:eastAsia="ar-SA"/>
              </w:rPr>
            </w:pPr>
          </w:p>
        </w:tc>
      </w:tr>
    </w:tbl>
    <w:p w:rsidR="00F61697" w:rsidRPr="00F61697" w:rsidRDefault="00F61697" w:rsidP="00F61697">
      <w:pPr>
        <w:pStyle w:val="a4"/>
        <w:spacing w:before="0" w:beforeAutospacing="0" w:after="150" w:afterAutospacing="0" w:line="238" w:lineRule="atLeast"/>
        <w:rPr>
          <w:color w:val="242424"/>
        </w:rPr>
      </w:pPr>
    </w:p>
    <w:p w:rsidR="00F61697" w:rsidRPr="00F61697" w:rsidRDefault="00F61697" w:rsidP="00F61697">
      <w:pPr>
        <w:pStyle w:val="a4"/>
        <w:spacing w:before="0" w:beforeAutospacing="0" w:after="150" w:afterAutospacing="0" w:line="238" w:lineRule="atLeast"/>
        <w:rPr>
          <w:color w:val="242424"/>
        </w:rPr>
      </w:pPr>
    </w:p>
    <w:p w:rsidR="00F61697" w:rsidRPr="00F61697" w:rsidRDefault="00F61697" w:rsidP="00F61697">
      <w:pPr>
        <w:pStyle w:val="a4"/>
        <w:spacing w:before="0" w:beforeAutospacing="0" w:after="150" w:afterAutospacing="0" w:line="238" w:lineRule="atLeast"/>
        <w:rPr>
          <w:b/>
          <w:bCs/>
          <w:color w:val="242424"/>
        </w:rPr>
      </w:pPr>
    </w:p>
    <w:p w:rsidR="00F61697" w:rsidRPr="00F61697" w:rsidRDefault="00F61697" w:rsidP="00F61697">
      <w:pPr>
        <w:pStyle w:val="a4"/>
        <w:numPr>
          <w:ilvl w:val="0"/>
          <w:numId w:val="3"/>
        </w:numPr>
        <w:spacing w:before="0" w:beforeAutospacing="0" w:after="150" w:afterAutospacing="0" w:line="238" w:lineRule="atLeast"/>
        <w:rPr>
          <w:b/>
          <w:bCs/>
          <w:color w:val="242424"/>
        </w:rPr>
      </w:pPr>
      <w:r w:rsidRPr="00F61697">
        <w:rPr>
          <w:b/>
          <w:bCs/>
          <w:color w:val="242424"/>
        </w:rPr>
        <w:t>Характеристика существующего состояния транспортной инфраструктуры   Меркуловского муниципального образования.</w:t>
      </w:r>
    </w:p>
    <w:p w:rsidR="00F61697" w:rsidRPr="00F61697" w:rsidRDefault="00F61697" w:rsidP="00F61697">
      <w:pPr>
        <w:pStyle w:val="aa"/>
        <w:ind w:firstLine="284"/>
        <w:jc w:val="both"/>
        <w:rPr>
          <w:rFonts w:ascii="Times New Roman" w:hAnsi="Times New Roman" w:cs="Times New Roman"/>
          <w:sz w:val="24"/>
          <w:szCs w:val="24"/>
        </w:rPr>
      </w:pPr>
      <w:r w:rsidRPr="00F61697">
        <w:rPr>
          <w:rFonts w:ascii="Times New Roman" w:hAnsi="Times New Roman" w:cs="Times New Roman"/>
          <w:b/>
          <w:bCs/>
          <w:color w:val="242424"/>
          <w:sz w:val="24"/>
          <w:szCs w:val="24"/>
        </w:rPr>
        <w:t xml:space="preserve">  </w:t>
      </w:r>
      <w:r w:rsidRPr="00F61697">
        <w:rPr>
          <w:rFonts w:ascii="Times New Roman" w:hAnsi="Times New Roman" w:cs="Times New Roman"/>
          <w:sz w:val="24"/>
          <w:szCs w:val="24"/>
        </w:rPr>
        <w:t xml:space="preserve">Территория муниципального образования расположена в западной части Шолоховского  района  Ростовской области. Меркуловское сельское поселение граничит с востока с </w:t>
      </w:r>
      <w:proofErr w:type="spellStart"/>
      <w:r w:rsidRPr="00F61697">
        <w:rPr>
          <w:rFonts w:ascii="Times New Roman" w:hAnsi="Times New Roman" w:cs="Times New Roman"/>
          <w:sz w:val="24"/>
          <w:szCs w:val="24"/>
        </w:rPr>
        <w:t>Базковским</w:t>
      </w:r>
      <w:proofErr w:type="spellEnd"/>
      <w:r w:rsidRPr="00F61697">
        <w:rPr>
          <w:rFonts w:ascii="Times New Roman" w:hAnsi="Times New Roman" w:cs="Times New Roman"/>
          <w:sz w:val="24"/>
          <w:szCs w:val="24"/>
        </w:rPr>
        <w:t xml:space="preserve"> сельским поселением с севера с </w:t>
      </w:r>
      <w:proofErr w:type="spellStart"/>
      <w:r w:rsidRPr="00F61697">
        <w:rPr>
          <w:rFonts w:ascii="Times New Roman" w:hAnsi="Times New Roman" w:cs="Times New Roman"/>
          <w:sz w:val="24"/>
          <w:szCs w:val="24"/>
        </w:rPr>
        <w:t>Мещеряковским</w:t>
      </w:r>
      <w:proofErr w:type="spellEnd"/>
      <w:r w:rsidRPr="00F61697">
        <w:rPr>
          <w:rFonts w:ascii="Times New Roman" w:hAnsi="Times New Roman" w:cs="Times New Roman"/>
          <w:sz w:val="24"/>
          <w:szCs w:val="24"/>
        </w:rPr>
        <w:t xml:space="preserve"> сельским поселением </w:t>
      </w:r>
      <w:proofErr w:type="spellStart"/>
      <w:r w:rsidRPr="00F61697">
        <w:rPr>
          <w:rFonts w:ascii="Times New Roman" w:hAnsi="Times New Roman" w:cs="Times New Roman"/>
          <w:sz w:val="24"/>
          <w:szCs w:val="24"/>
        </w:rPr>
        <w:t>Верхнедонского</w:t>
      </w:r>
      <w:proofErr w:type="spellEnd"/>
      <w:r w:rsidRPr="00F61697">
        <w:rPr>
          <w:rFonts w:ascii="Times New Roman" w:hAnsi="Times New Roman" w:cs="Times New Roman"/>
          <w:sz w:val="24"/>
          <w:szCs w:val="24"/>
        </w:rPr>
        <w:t xml:space="preserve"> района</w:t>
      </w:r>
      <w:proofErr w:type="gramStart"/>
      <w:r w:rsidRPr="00F61697">
        <w:rPr>
          <w:rFonts w:ascii="Times New Roman" w:hAnsi="Times New Roman" w:cs="Times New Roman"/>
          <w:sz w:val="24"/>
          <w:szCs w:val="24"/>
        </w:rPr>
        <w:t xml:space="preserve"> ,</w:t>
      </w:r>
      <w:proofErr w:type="gramEnd"/>
      <w:r w:rsidRPr="00F61697">
        <w:rPr>
          <w:rFonts w:ascii="Times New Roman" w:hAnsi="Times New Roman" w:cs="Times New Roman"/>
          <w:sz w:val="24"/>
          <w:szCs w:val="24"/>
        </w:rPr>
        <w:t xml:space="preserve"> с юга с </w:t>
      </w:r>
      <w:proofErr w:type="spellStart"/>
      <w:r w:rsidRPr="00F61697">
        <w:rPr>
          <w:rFonts w:ascii="Times New Roman" w:hAnsi="Times New Roman" w:cs="Times New Roman"/>
          <w:sz w:val="24"/>
          <w:szCs w:val="24"/>
        </w:rPr>
        <w:t>Грачевским</w:t>
      </w:r>
      <w:proofErr w:type="spellEnd"/>
      <w:r w:rsidRPr="00F61697">
        <w:rPr>
          <w:rFonts w:ascii="Times New Roman" w:hAnsi="Times New Roman" w:cs="Times New Roman"/>
          <w:sz w:val="24"/>
          <w:szCs w:val="24"/>
        </w:rPr>
        <w:t xml:space="preserve"> сельском поселением  и </w:t>
      </w:r>
      <w:proofErr w:type="spellStart"/>
      <w:r w:rsidRPr="00F61697">
        <w:rPr>
          <w:rFonts w:ascii="Times New Roman" w:hAnsi="Times New Roman" w:cs="Times New Roman"/>
          <w:sz w:val="24"/>
          <w:szCs w:val="24"/>
        </w:rPr>
        <w:t>Верхнечирским</w:t>
      </w:r>
      <w:proofErr w:type="spellEnd"/>
      <w:r w:rsidRPr="00F61697">
        <w:rPr>
          <w:rFonts w:ascii="Times New Roman" w:hAnsi="Times New Roman" w:cs="Times New Roman"/>
          <w:sz w:val="24"/>
          <w:szCs w:val="24"/>
        </w:rPr>
        <w:t xml:space="preserve">  сельским поселением </w:t>
      </w:r>
      <w:proofErr w:type="spellStart"/>
      <w:r w:rsidRPr="00F61697">
        <w:rPr>
          <w:rFonts w:ascii="Times New Roman" w:hAnsi="Times New Roman" w:cs="Times New Roman"/>
          <w:sz w:val="24"/>
          <w:szCs w:val="24"/>
        </w:rPr>
        <w:t>Боковского</w:t>
      </w:r>
      <w:proofErr w:type="spellEnd"/>
      <w:r w:rsidRPr="00F61697">
        <w:rPr>
          <w:rFonts w:ascii="Times New Roman" w:hAnsi="Times New Roman" w:cs="Times New Roman"/>
          <w:sz w:val="24"/>
          <w:szCs w:val="24"/>
        </w:rPr>
        <w:t xml:space="preserve"> района Площадь поселения 299га. Расстояние до районного центра ст</w:t>
      </w:r>
      <w:proofErr w:type="gramStart"/>
      <w:r w:rsidRPr="00F61697">
        <w:rPr>
          <w:rFonts w:ascii="Times New Roman" w:hAnsi="Times New Roman" w:cs="Times New Roman"/>
          <w:sz w:val="24"/>
          <w:szCs w:val="24"/>
        </w:rPr>
        <w:t>.В</w:t>
      </w:r>
      <w:proofErr w:type="gramEnd"/>
      <w:r w:rsidRPr="00F61697">
        <w:rPr>
          <w:rFonts w:ascii="Times New Roman" w:hAnsi="Times New Roman" w:cs="Times New Roman"/>
          <w:sz w:val="24"/>
          <w:szCs w:val="24"/>
        </w:rPr>
        <w:t>ешенской -28 км.</w:t>
      </w:r>
    </w:p>
    <w:p w:rsidR="00F61697" w:rsidRPr="00F61697" w:rsidRDefault="00F61697" w:rsidP="00F61697">
      <w:pPr>
        <w:pStyle w:val="aa"/>
        <w:ind w:firstLine="284"/>
        <w:jc w:val="both"/>
        <w:rPr>
          <w:rFonts w:ascii="Times New Roman" w:hAnsi="Times New Roman" w:cs="Times New Roman"/>
          <w:sz w:val="24"/>
          <w:szCs w:val="24"/>
        </w:rPr>
      </w:pPr>
    </w:p>
    <w:p w:rsidR="00F61697" w:rsidRPr="00F61697" w:rsidRDefault="00F61697" w:rsidP="00F61697">
      <w:pPr>
        <w:pStyle w:val="aa"/>
        <w:ind w:firstLine="284"/>
        <w:jc w:val="both"/>
        <w:rPr>
          <w:rFonts w:ascii="Times New Roman" w:hAnsi="Times New Roman" w:cs="Times New Roman"/>
          <w:sz w:val="24"/>
          <w:szCs w:val="24"/>
        </w:rPr>
      </w:pPr>
      <w:r w:rsidRPr="00F61697">
        <w:rPr>
          <w:rFonts w:ascii="Times New Roman" w:hAnsi="Times New Roman" w:cs="Times New Roman"/>
          <w:sz w:val="24"/>
          <w:szCs w:val="24"/>
        </w:rPr>
        <w:t>В состав территории   Меркуловского МО входят земли следующих населенных пунктов:</w:t>
      </w:r>
    </w:p>
    <w:p w:rsidR="00F61697" w:rsidRPr="00F61697" w:rsidRDefault="00F61697" w:rsidP="00F61697">
      <w:pPr>
        <w:pStyle w:val="aa"/>
        <w:numPr>
          <w:ilvl w:val="0"/>
          <w:numId w:val="4"/>
        </w:numPr>
        <w:ind w:left="284" w:hanging="284"/>
        <w:rPr>
          <w:rFonts w:ascii="Times New Roman" w:hAnsi="Times New Roman" w:cs="Times New Roman"/>
          <w:sz w:val="24"/>
          <w:szCs w:val="24"/>
        </w:rPr>
      </w:pPr>
      <w:r w:rsidRPr="00F61697">
        <w:rPr>
          <w:rFonts w:ascii="Times New Roman" w:hAnsi="Times New Roman" w:cs="Times New Roman"/>
          <w:sz w:val="24"/>
          <w:szCs w:val="24"/>
        </w:rPr>
        <w:t xml:space="preserve">Хутор </w:t>
      </w:r>
      <w:proofErr w:type="spellStart"/>
      <w:r w:rsidRPr="00F61697">
        <w:rPr>
          <w:rFonts w:ascii="Times New Roman" w:hAnsi="Times New Roman" w:cs="Times New Roman"/>
          <w:sz w:val="24"/>
          <w:szCs w:val="24"/>
        </w:rPr>
        <w:t>Водянский</w:t>
      </w:r>
      <w:proofErr w:type="spellEnd"/>
    </w:p>
    <w:p w:rsidR="00F61697" w:rsidRPr="00F61697" w:rsidRDefault="00F61697" w:rsidP="00F61697">
      <w:pPr>
        <w:pStyle w:val="aa"/>
        <w:numPr>
          <w:ilvl w:val="0"/>
          <w:numId w:val="4"/>
        </w:numPr>
        <w:ind w:left="284" w:hanging="284"/>
        <w:rPr>
          <w:rFonts w:ascii="Times New Roman" w:hAnsi="Times New Roman" w:cs="Times New Roman"/>
          <w:sz w:val="24"/>
          <w:szCs w:val="24"/>
        </w:rPr>
      </w:pPr>
      <w:r w:rsidRPr="00F61697">
        <w:rPr>
          <w:rFonts w:ascii="Times New Roman" w:hAnsi="Times New Roman" w:cs="Times New Roman"/>
          <w:sz w:val="24"/>
          <w:szCs w:val="24"/>
        </w:rPr>
        <w:t xml:space="preserve">Хутор </w:t>
      </w:r>
      <w:proofErr w:type="spellStart"/>
      <w:r w:rsidRPr="00F61697">
        <w:rPr>
          <w:rFonts w:ascii="Times New Roman" w:hAnsi="Times New Roman" w:cs="Times New Roman"/>
          <w:sz w:val="24"/>
          <w:szCs w:val="24"/>
        </w:rPr>
        <w:t>Затонский</w:t>
      </w:r>
      <w:proofErr w:type="spellEnd"/>
    </w:p>
    <w:p w:rsidR="00F61697" w:rsidRPr="00F61697" w:rsidRDefault="00F61697" w:rsidP="00F61697">
      <w:pPr>
        <w:pStyle w:val="aa"/>
        <w:numPr>
          <w:ilvl w:val="0"/>
          <w:numId w:val="4"/>
        </w:numPr>
        <w:ind w:left="284" w:hanging="284"/>
        <w:rPr>
          <w:rFonts w:ascii="Times New Roman" w:hAnsi="Times New Roman" w:cs="Times New Roman"/>
          <w:sz w:val="24"/>
          <w:szCs w:val="24"/>
        </w:rPr>
      </w:pPr>
      <w:r w:rsidRPr="00F61697">
        <w:rPr>
          <w:rFonts w:ascii="Times New Roman" w:hAnsi="Times New Roman" w:cs="Times New Roman"/>
          <w:sz w:val="24"/>
          <w:szCs w:val="24"/>
        </w:rPr>
        <w:t>Хутор Калиновский</w:t>
      </w:r>
    </w:p>
    <w:p w:rsidR="00F61697" w:rsidRPr="00F61697" w:rsidRDefault="00F61697" w:rsidP="00F61697">
      <w:pPr>
        <w:pStyle w:val="aa"/>
        <w:numPr>
          <w:ilvl w:val="0"/>
          <w:numId w:val="4"/>
        </w:numPr>
        <w:ind w:left="284" w:hanging="284"/>
        <w:rPr>
          <w:rFonts w:ascii="Times New Roman" w:hAnsi="Times New Roman" w:cs="Times New Roman"/>
          <w:sz w:val="24"/>
          <w:szCs w:val="24"/>
        </w:rPr>
      </w:pPr>
      <w:r w:rsidRPr="00F61697">
        <w:rPr>
          <w:rFonts w:ascii="Times New Roman" w:hAnsi="Times New Roman" w:cs="Times New Roman"/>
          <w:sz w:val="24"/>
          <w:szCs w:val="24"/>
        </w:rPr>
        <w:t>Хутор Варваринский.</w:t>
      </w:r>
    </w:p>
    <w:p w:rsidR="00F61697" w:rsidRPr="00F61697" w:rsidRDefault="00F61697" w:rsidP="00F61697">
      <w:pPr>
        <w:pStyle w:val="aa"/>
        <w:ind w:firstLine="284"/>
        <w:jc w:val="both"/>
        <w:rPr>
          <w:rFonts w:ascii="Times New Roman" w:hAnsi="Times New Roman" w:cs="Times New Roman"/>
          <w:sz w:val="24"/>
          <w:szCs w:val="24"/>
        </w:rPr>
      </w:pPr>
    </w:p>
    <w:p w:rsidR="00F61697" w:rsidRPr="00F61697" w:rsidRDefault="00F61697" w:rsidP="00F61697">
      <w:pPr>
        <w:pStyle w:val="aa"/>
        <w:ind w:firstLine="284"/>
        <w:jc w:val="both"/>
        <w:rPr>
          <w:rFonts w:ascii="Times New Roman" w:hAnsi="Times New Roman" w:cs="Times New Roman"/>
          <w:sz w:val="24"/>
          <w:szCs w:val="24"/>
        </w:rPr>
      </w:pPr>
      <w:r w:rsidRPr="00F61697">
        <w:rPr>
          <w:rFonts w:ascii="Times New Roman" w:hAnsi="Times New Roman" w:cs="Times New Roman"/>
          <w:sz w:val="24"/>
          <w:szCs w:val="24"/>
        </w:rPr>
        <w:t xml:space="preserve">Внешние связи  Меркуловского МО поддерживаются круглогодично автомобильным транспортом. Расстояние от хутора  </w:t>
      </w:r>
      <w:proofErr w:type="spellStart"/>
      <w:r w:rsidRPr="00F61697">
        <w:rPr>
          <w:rFonts w:ascii="Times New Roman" w:hAnsi="Times New Roman" w:cs="Times New Roman"/>
          <w:sz w:val="24"/>
          <w:szCs w:val="24"/>
        </w:rPr>
        <w:t>Меркуловский</w:t>
      </w:r>
      <w:proofErr w:type="spellEnd"/>
      <w:r w:rsidRPr="00F61697">
        <w:rPr>
          <w:rFonts w:ascii="Times New Roman" w:hAnsi="Times New Roman" w:cs="Times New Roman"/>
          <w:sz w:val="24"/>
          <w:szCs w:val="24"/>
        </w:rPr>
        <w:t xml:space="preserve"> до административного центра района ст</w:t>
      </w:r>
      <w:proofErr w:type="gramStart"/>
      <w:r w:rsidRPr="00F61697">
        <w:rPr>
          <w:rFonts w:ascii="Times New Roman" w:hAnsi="Times New Roman" w:cs="Times New Roman"/>
          <w:sz w:val="24"/>
          <w:szCs w:val="24"/>
        </w:rPr>
        <w:t>.В</w:t>
      </w:r>
      <w:proofErr w:type="gramEnd"/>
      <w:r w:rsidRPr="00F61697">
        <w:rPr>
          <w:rFonts w:ascii="Times New Roman" w:hAnsi="Times New Roman" w:cs="Times New Roman"/>
          <w:sz w:val="24"/>
          <w:szCs w:val="24"/>
        </w:rPr>
        <w:t>ешенской по автодороге – 28км.</w:t>
      </w:r>
    </w:p>
    <w:p w:rsidR="00F61697" w:rsidRPr="00F61697" w:rsidRDefault="00F61697" w:rsidP="00F61697">
      <w:pPr>
        <w:ind w:left="60" w:firstLine="224"/>
        <w:jc w:val="both"/>
        <w:rPr>
          <w:rFonts w:ascii="Times New Roman" w:hAnsi="Times New Roman" w:cs="Times New Roman"/>
          <w:sz w:val="24"/>
          <w:szCs w:val="24"/>
        </w:rPr>
      </w:pPr>
      <w:r w:rsidRPr="00F61697">
        <w:rPr>
          <w:rFonts w:ascii="Times New Roman" w:hAnsi="Times New Roman" w:cs="Times New Roman"/>
          <w:sz w:val="24"/>
          <w:szCs w:val="24"/>
        </w:rPr>
        <w:t xml:space="preserve">Сооружения и сообщения речного, воздушного и железнодорожного транспорта в   </w:t>
      </w:r>
      <w:proofErr w:type="spellStart"/>
      <w:r w:rsidRPr="00F61697">
        <w:rPr>
          <w:rFonts w:ascii="Times New Roman" w:hAnsi="Times New Roman" w:cs="Times New Roman"/>
          <w:sz w:val="24"/>
          <w:szCs w:val="24"/>
        </w:rPr>
        <w:t>Меркуловском</w:t>
      </w:r>
      <w:proofErr w:type="spellEnd"/>
      <w:r w:rsidRPr="00F61697">
        <w:rPr>
          <w:rFonts w:ascii="Times New Roman" w:hAnsi="Times New Roman" w:cs="Times New Roman"/>
          <w:sz w:val="24"/>
          <w:szCs w:val="24"/>
        </w:rPr>
        <w:t xml:space="preserve">  МО отсутствуют. </w:t>
      </w:r>
    </w:p>
    <w:p w:rsidR="00F61697" w:rsidRPr="00F61697" w:rsidRDefault="00F61697" w:rsidP="00F61697">
      <w:pPr>
        <w:tabs>
          <w:tab w:val="left" w:pos="900"/>
        </w:tabs>
        <w:ind w:firstLine="284"/>
        <w:jc w:val="both"/>
        <w:rPr>
          <w:rFonts w:ascii="Times New Roman" w:hAnsi="Times New Roman" w:cs="Times New Roman"/>
          <w:bCs/>
          <w:iCs/>
          <w:sz w:val="24"/>
          <w:szCs w:val="24"/>
        </w:rPr>
      </w:pPr>
    </w:p>
    <w:p w:rsidR="00F61697" w:rsidRPr="00F61697" w:rsidRDefault="00F61697" w:rsidP="00F61697">
      <w:pPr>
        <w:tabs>
          <w:tab w:val="left" w:pos="900"/>
        </w:tabs>
        <w:ind w:firstLine="284"/>
        <w:rPr>
          <w:rFonts w:ascii="Times New Roman" w:hAnsi="Times New Roman" w:cs="Times New Roman"/>
          <w:bCs/>
          <w:i/>
          <w:iCs/>
          <w:sz w:val="24"/>
          <w:szCs w:val="24"/>
        </w:rPr>
      </w:pPr>
      <w:r w:rsidRPr="00F61697">
        <w:rPr>
          <w:rFonts w:ascii="Times New Roman" w:hAnsi="Times New Roman" w:cs="Times New Roman"/>
          <w:bCs/>
          <w:i/>
          <w:iCs/>
          <w:sz w:val="24"/>
          <w:szCs w:val="24"/>
        </w:rPr>
        <w:t>Автомобильный транспорт</w:t>
      </w:r>
    </w:p>
    <w:p w:rsidR="00F61697" w:rsidRPr="00F61697" w:rsidRDefault="00F61697" w:rsidP="00F61697">
      <w:pPr>
        <w:pStyle w:val="aa"/>
        <w:ind w:firstLine="284"/>
        <w:jc w:val="both"/>
        <w:rPr>
          <w:rFonts w:ascii="Times New Roman" w:hAnsi="Times New Roman" w:cs="Times New Roman"/>
          <w:sz w:val="24"/>
          <w:szCs w:val="24"/>
        </w:rPr>
      </w:pPr>
      <w:r w:rsidRPr="00F61697">
        <w:rPr>
          <w:rFonts w:ascii="Times New Roman" w:hAnsi="Times New Roman" w:cs="Times New Roman"/>
          <w:sz w:val="24"/>
          <w:szCs w:val="24"/>
        </w:rPr>
        <w:t>В настоящее время внешние связи  Меркуловского МО поддерживаются транспортной сетью автомобильных дорог общего пользования местного значения. По территории  Меркуловского МО проходят следующие автомобильные дороги общего пользования:</w:t>
      </w:r>
    </w:p>
    <w:p w:rsidR="00F61697" w:rsidRPr="00F61697" w:rsidRDefault="00F61697" w:rsidP="00F61697">
      <w:pPr>
        <w:pStyle w:val="aa"/>
        <w:ind w:firstLine="284"/>
        <w:jc w:val="both"/>
        <w:rPr>
          <w:rFonts w:ascii="Times New Roman" w:hAnsi="Times New Roman" w:cs="Times New Roman"/>
          <w:sz w:val="24"/>
          <w:szCs w:val="24"/>
        </w:rPr>
      </w:pPr>
      <w:r w:rsidRPr="00F61697">
        <w:rPr>
          <w:rFonts w:ascii="Times New Roman" w:hAnsi="Times New Roman" w:cs="Times New Roman"/>
          <w:sz w:val="24"/>
          <w:szCs w:val="24"/>
        </w:rPr>
        <w:t>- местного значения  ул</w:t>
      </w:r>
      <w:proofErr w:type="gramStart"/>
      <w:r w:rsidRPr="00F61697">
        <w:rPr>
          <w:rFonts w:ascii="Times New Roman" w:hAnsi="Times New Roman" w:cs="Times New Roman"/>
          <w:sz w:val="24"/>
          <w:szCs w:val="24"/>
        </w:rPr>
        <w:t>.Ц</w:t>
      </w:r>
      <w:proofErr w:type="gramEnd"/>
      <w:r w:rsidRPr="00F61697">
        <w:rPr>
          <w:rFonts w:ascii="Times New Roman" w:hAnsi="Times New Roman" w:cs="Times New Roman"/>
          <w:sz w:val="24"/>
          <w:szCs w:val="24"/>
        </w:rPr>
        <w:t xml:space="preserve">ентральная ,п.Победы  хутора </w:t>
      </w:r>
      <w:proofErr w:type="spellStart"/>
      <w:r w:rsidRPr="00F61697">
        <w:rPr>
          <w:rFonts w:ascii="Times New Roman" w:hAnsi="Times New Roman" w:cs="Times New Roman"/>
          <w:sz w:val="24"/>
          <w:szCs w:val="24"/>
        </w:rPr>
        <w:t>Меркуловский</w:t>
      </w:r>
      <w:proofErr w:type="spellEnd"/>
      <w:r w:rsidRPr="00F61697">
        <w:rPr>
          <w:rFonts w:ascii="Times New Roman" w:hAnsi="Times New Roman" w:cs="Times New Roman"/>
          <w:sz w:val="24"/>
          <w:szCs w:val="24"/>
        </w:rPr>
        <w:t xml:space="preserve"> протяженностью 2,8 км асфальтобетонная;</w:t>
      </w:r>
    </w:p>
    <w:p w:rsidR="00F61697" w:rsidRPr="00F61697" w:rsidRDefault="00F61697" w:rsidP="00F61697">
      <w:pPr>
        <w:pStyle w:val="aa"/>
        <w:ind w:firstLine="284"/>
        <w:jc w:val="both"/>
        <w:rPr>
          <w:rFonts w:ascii="Times New Roman" w:hAnsi="Times New Roman" w:cs="Times New Roman"/>
          <w:sz w:val="24"/>
          <w:szCs w:val="24"/>
        </w:rPr>
      </w:pPr>
      <w:r w:rsidRPr="00F61697">
        <w:rPr>
          <w:rFonts w:ascii="Times New Roman" w:hAnsi="Times New Roman" w:cs="Times New Roman"/>
          <w:sz w:val="24"/>
          <w:szCs w:val="24"/>
        </w:rPr>
        <w:t xml:space="preserve">- местного значения ул. Центральная, </w:t>
      </w:r>
      <w:proofErr w:type="spellStart"/>
      <w:proofErr w:type="gramStart"/>
      <w:r w:rsidRPr="00F61697">
        <w:rPr>
          <w:rFonts w:ascii="Times New Roman" w:hAnsi="Times New Roman" w:cs="Times New Roman"/>
          <w:sz w:val="24"/>
          <w:szCs w:val="24"/>
        </w:rPr>
        <w:t>ул</w:t>
      </w:r>
      <w:proofErr w:type="spellEnd"/>
      <w:proofErr w:type="gramEnd"/>
      <w:r w:rsidRPr="00F61697">
        <w:rPr>
          <w:rFonts w:ascii="Times New Roman" w:hAnsi="Times New Roman" w:cs="Times New Roman"/>
          <w:sz w:val="24"/>
          <w:szCs w:val="24"/>
        </w:rPr>
        <w:t xml:space="preserve"> Каменная.   хутор  </w:t>
      </w:r>
      <w:proofErr w:type="spellStart"/>
      <w:r w:rsidRPr="00F61697">
        <w:rPr>
          <w:rFonts w:ascii="Times New Roman" w:hAnsi="Times New Roman" w:cs="Times New Roman"/>
          <w:sz w:val="24"/>
          <w:szCs w:val="24"/>
        </w:rPr>
        <w:t>Меркуловский</w:t>
      </w:r>
      <w:proofErr w:type="spellEnd"/>
      <w:r w:rsidRPr="00F61697">
        <w:rPr>
          <w:rFonts w:ascii="Times New Roman" w:hAnsi="Times New Roman" w:cs="Times New Roman"/>
          <w:sz w:val="24"/>
          <w:szCs w:val="24"/>
        </w:rPr>
        <w:t xml:space="preserve"> 7,8 км щебеночная -;</w:t>
      </w:r>
    </w:p>
    <w:p w:rsidR="00F61697" w:rsidRPr="00F61697" w:rsidRDefault="00F61697" w:rsidP="00F61697">
      <w:pPr>
        <w:pStyle w:val="aa"/>
        <w:ind w:firstLine="284"/>
        <w:jc w:val="both"/>
        <w:rPr>
          <w:rFonts w:ascii="Times New Roman" w:hAnsi="Times New Roman" w:cs="Times New Roman"/>
          <w:sz w:val="24"/>
          <w:szCs w:val="24"/>
        </w:rPr>
      </w:pPr>
      <w:r w:rsidRPr="00F61697">
        <w:rPr>
          <w:rFonts w:ascii="Times New Roman" w:hAnsi="Times New Roman" w:cs="Times New Roman"/>
          <w:sz w:val="24"/>
          <w:szCs w:val="24"/>
        </w:rPr>
        <w:t xml:space="preserve">-местного  значения хутор </w:t>
      </w:r>
      <w:proofErr w:type="spellStart"/>
      <w:r w:rsidRPr="00F61697">
        <w:rPr>
          <w:rFonts w:ascii="Times New Roman" w:hAnsi="Times New Roman" w:cs="Times New Roman"/>
          <w:sz w:val="24"/>
          <w:szCs w:val="24"/>
        </w:rPr>
        <w:t>Затонский</w:t>
      </w:r>
      <w:proofErr w:type="spellEnd"/>
      <w:r w:rsidRPr="00F61697">
        <w:rPr>
          <w:rFonts w:ascii="Times New Roman" w:hAnsi="Times New Roman" w:cs="Times New Roman"/>
          <w:sz w:val="24"/>
          <w:szCs w:val="24"/>
        </w:rPr>
        <w:t xml:space="preserve"> ул</w:t>
      </w:r>
      <w:proofErr w:type="gramStart"/>
      <w:r w:rsidRPr="00F61697">
        <w:rPr>
          <w:rFonts w:ascii="Times New Roman" w:hAnsi="Times New Roman" w:cs="Times New Roman"/>
          <w:sz w:val="24"/>
          <w:szCs w:val="24"/>
        </w:rPr>
        <w:t>.Ц</w:t>
      </w:r>
      <w:proofErr w:type="gramEnd"/>
      <w:r w:rsidRPr="00F61697">
        <w:rPr>
          <w:rFonts w:ascii="Times New Roman" w:hAnsi="Times New Roman" w:cs="Times New Roman"/>
          <w:sz w:val="24"/>
          <w:szCs w:val="24"/>
        </w:rPr>
        <w:t>ентральная щебеночная-0,5 км;</w:t>
      </w:r>
    </w:p>
    <w:p w:rsidR="00F61697" w:rsidRPr="00F61697" w:rsidRDefault="00F61697" w:rsidP="00F61697">
      <w:pPr>
        <w:pStyle w:val="aa"/>
        <w:ind w:firstLine="284"/>
        <w:jc w:val="both"/>
        <w:rPr>
          <w:rFonts w:ascii="Times New Roman" w:hAnsi="Times New Roman" w:cs="Times New Roman"/>
          <w:sz w:val="24"/>
          <w:szCs w:val="24"/>
        </w:rPr>
      </w:pPr>
      <w:r w:rsidRPr="00F61697">
        <w:rPr>
          <w:rFonts w:ascii="Times New Roman" w:hAnsi="Times New Roman" w:cs="Times New Roman"/>
          <w:sz w:val="24"/>
          <w:szCs w:val="24"/>
        </w:rPr>
        <w:t xml:space="preserve">-местного значения хутор </w:t>
      </w:r>
      <w:proofErr w:type="spellStart"/>
      <w:r w:rsidRPr="00F61697">
        <w:rPr>
          <w:rFonts w:ascii="Times New Roman" w:hAnsi="Times New Roman" w:cs="Times New Roman"/>
          <w:sz w:val="24"/>
          <w:szCs w:val="24"/>
        </w:rPr>
        <w:t>Водянский</w:t>
      </w:r>
      <w:proofErr w:type="spellEnd"/>
      <w:r w:rsidRPr="00F61697">
        <w:rPr>
          <w:rFonts w:ascii="Times New Roman" w:hAnsi="Times New Roman" w:cs="Times New Roman"/>
          <w:sz w:val="24"/>
          <w:szCs w:val="24"/>
        </w:rPr>
        <w:t xml:space="preserve"> -1,6км </w:t>
      </w:r>
      <w:proofErr w:type="gramStart"/>
      <w:r w:rsidRPr="00F61697">
        <w:rPr>
          <w:rFonts w:ascii="Times New Roman" w:hAnsi="Times New Roman" w:cs="Times New Roman"/>
          <w:sz w:val="24"/>
          <w:szCs w:val="24"/>
        </w:rPr>
        <w:t>щебеночная</w:t>
      </w:r>
      <w:proofErr w:type="gramEnd"/>
    </w:p>
    <w:p w:rsidR="00F61697" w:rsidRPr="00F61697" w:rsidRDefault="00F61697" w:rsidP="00F61697">
      <w:pPr>
        <w:pStyle w:val="aa"/>
        <w:ind w:firstLine="284"/>
        <w:jc w:val="both"/>
        <w:rPr>
          <w:rFonts w:ascii="Times New Roman" w:hAnsi="Times New Roman" w:cs="Times New Roman"/>
          <w:sz w:val="24"/>
          <w:szCs w:val="24"/>
        </w:rPr>
      </w:pPr>
      <w:r w:rsidRPr="00F61697">
        <w:rPr>
          <w:rFonts w:ascii="Times New Roman" w:hAnsi="Times New Roman" w:cs="Times New Roman"/>
          <w:sz w:val="24"/>
          <w:szCs w:val="24"/>
        </w:rPr>
        <w:t>-местного значения хутор Варваринский ул</w:t>
      </w:r>
      <w:proofErr w:type="gramStart"/>
      <w:r w:rsidRPr="00F61697">
        <w:rPr>
          <w:rFonts w:ascii="Times New Roman" w:hAnsi="Times New Roman" w:cs="Times New Roman"/>
          <w:sz w:val="24"/>
          <w:szCs w:val="24"/>
        </w:rPr>
        <w:t>.Г</w:t>
      </w:r>
      <w:proofErr w:type="gramEnd"/>
      <w:r w:rsidRPr="00F61697">
        <w:rPr>
          <w:rFonts w:ascii="Times New Roman" w:hAnsi="Times New Roman" w:cs="Times New Roman"/>
          <w:sz w:val="24"/>
          <w:szCs w:val="24"/>
        </w:rPr>
        <w:t>орская -3,6 км щебеночная,</w:t>
      </w:r>
    </w:p>
    <w:p w:rsidR="00F61697" w:rsidRPr="00F61697" w:rsidRDefault="00F61697" w:rsidP="00F61697">
      <w:pPr>
        <w:pStyle w:val="aa"/>
        <w:ind w:firstLine="284"/>
        <w:jc w:val="both"/>
        <w:rPr>
          <w:rFonts w:ascii="Times New Roman" w:hAnsi="Times New Roman" w:cs="Times New Roman"/>
          <w:sz w:val="24"/>
          <w:szCs w:val="24"/>
        </w:rPr>
      </w:pPr>
      <w:r w:rsidRPr="00F61697">
        <w:rPr>
          <w:rFonts w:ascii="Times New Roman" w:hAnsi="Times New Roman" w:cs="Times New Roman"/>
          <w:sz w:val="24"/>
          <w:szCs w:val="24"/>
        </w:rPr>
        <w:t>-местного значения хутор Калиновский ул</w:t>
      </w:r>
      <w:proofErr w:type="gramStart"/>
      <w:r w:rsidRPr="00F61697">
        <w:rPr>
          <w:rFonts w:ascii="Times New Roman" w:hAnsi="Times New Roman" w:cs="Times New Roman"/>
          <w:sz w:val="24"/>
          <w:szCs w:val="24"/>
        </w:rPr>
        <w:t>.Ц</w:t>
      </w:r>
      <w:proofErr w:type="gramEnd"/>
      <w:r w:rsidRPr="00F61697">
        <w:rPr>
          <w:rFonts w:ascii="Times New Roman" w:hAnsi="Times New Roman" w:cs="Times New Roman"/>
          <w:sz w:val="24"/>
          <w:szCs w:val="24"/>
        </w:rPr>
        <w:t>ентральная, Солдатова, Платова, Молодежная п.Южный- 4,8 км щебеночная;</w:t>
      </w:r>
    </w:p>
    <w:p w:rsidR="00F61697" w:rsidRPr="00F61697" w:rsidRDefault="00F61697" w:rsidP="00F61697">
      <w:pPr>
        <w:pStyle w:val="aa"/>
        <w:ind w:firstLine="284"/>
        <w:jc w:val="both"/>
        <w:rPr>
          <w:rFonts w:ascii="Times New Roman" w:hAnsi="Times New Roman" w:cs="Times New Roman"/>
          <w:sz w:val="24"/>
          <w:szCs w:val="24"/>
        </w:rPr>
      </w:pPr>
      <w:r w:rsidRPr="00F61697">
        <w:rPr>
          <w:rFonts w:ascii="Times New Roman" w:hAnsi="Times New Roman" w:cs="Times New Roman"/>
          <w:sz w:val="24"/>
          <w:szCs w:val="24"/>
        </w:rPr>
        <w:t>-местного значения внутри хуторская дорога: п</w:t>
      </w:r>
      <w:proofErr w:type="gramStart"/>
      <w:r w:rsidRPr="00F61697">
        <w:rPr>
          <w:rFonts w:ascii="Times New Roman" w:hAnsi="Times New Roman" w:cs="Times New Roman"/>
          <w:sz w:val="24"/>
          <w:szCs w:val="24"/>
        </w:rPr>
        <w:t>.В</w:t>
      </w:r>
      <w:proofErr w:type="gramEnd"/>
      <w:r w:rsidRPr="00F61697">
        <w:rPr>
          <w:rFonts w:ascii="Times New Roman" w:hAnsi="Times New Roman" w:cs="Times New Roman"/>
          <w:sz w:val="24"/>
          <w:szCs w:val="24"/>
        </w:rPr>
        <w:t xml:space="preserve">ишневый п.Братский,п.Донской,п.кооператор,пОзерный,п.Подъемный,п.Степной,п.Тупиковый,ул.Западная, ул.Мира, ул.Восточная, ул.Центральная, ул.Чехова, ул.Шолохова хутор </w:t>
      </w:r>
      <w:proofErr w:type="spellStart"/>
      <w:r w:rsidRPr="00F61697">
        <w:rPr>
          <w:rFonts w:ascii="Times New Roman" w:hAnsi="Times New Roman" w:cs="Times New Roman"/>
          <w:sz w:val="24"/>
          <w:szCs w:val="24"/>
        </w:rPr>
        <w:t>Меркуловский</w:t>
      </w:r>
      <w:proofErr w:type="spellEnd"/>
      <w:r w:rsidRPr="00F61697">
        <w:rPr>
          <w:rFonts w:ascii="Times New Roman" w:hAnsi="Times New Roman" w:cs="Times New Roman"/>
          <w:sz w:val="24"/>
          <w:szCs w:val="24"/>
        </w:rPr>
        <w:t>- грунтовая, -11,5 км..</w:t>
      </w:r>
    </w:p>
    <w:p w:rsidR="00F61697" w:rsidRPr="00F61697" w:rsidRDefault="00F61697" w:rsidP="00F61697">
      <w:pPr>
        <w:pStyle w:val="aa"/>
        <w:ind w:firstLine="284"/>
        <w:jc w:val="both"/>
        <w:rPr>
          <w:rFonts w:ascii="Times New Roman" w:hAnsi="Times New Roman" w:cs="Times New Roman"/>
          <w:sz w:val="24"/>
          <w:szCs w:val="24"/>
        </w:rPr>
      </w:pPr>
      <w:r w:rsidRPr="00F61697">
        <w:rPr>
          <w:rFonts w:ascii="Times New Roman" w:hAnsi="Times New Roman" w:cs="Times New Roman"/>
          <w:sz w:val="24"/>
          <w:szCs w:val="24"/>
        </w:rPr>
        <w:t xml:space="preserve">Грунтовая дорога  по </w:t>
      </w:r>
      <w:proofErr w:type="spellStart"/>
      <w:r w:rsidRPr="00F61697">
        <w:rPr>
          <w:rFonts w:ascii="Times New Roman" w:hAnsi="Times New Roman" w:cs="Times New Roman"/>
          <w:sz w:val="24"/>
          <w:szCs w:val="24"/>
        </w:rPr>
        <w:t>хут</w:t>
      </w:r>
      <w:proofErr w:type="spellEnd"/>
      <w:r w:rsidRPr="00F61697">
        <w:rPr>
          <w:rFonts w:ascii="Times New Roman" w:hAnsi="Times New Roman" w:cs="Times New Roman"/>
          <w:sz w:val="24"/>
          <w:szCs w:val="24"/>
        </w:rPr>
        <w:t xml:space="preserve">. </w:t>
      </w:r>
      <w:proofErr w:type="spellStart"/>
      <w:r w:rsidRPr="00F61697">
        <w:rPr>
          <w:rFonts w:ascii="Times New Roman" w:hAnsi="Times New Roman" w:cs="Times New Roman"/>
          <w:sz w:val="24"/>
          <w:szCs w:val="24"/>
        </w:rPr>
        <w:t>Водянский</w:t>
      </w:r>
      <w:proofErr w:type="spellEnd"/>
      <w:r w:rsidRPr="00F61697">
        <w:rPr>
          <w:rFonts w:ascii="Times New Roman" w:hAnsi="Times New Roman" w:cs="Times New Roman"/>
          <w:sz w:val="24"/>
          <w:szCs w:val="24"/>
        </w:rPr>
        <w:t xml:space="preserve"> ул</w:t>
      </w:r>
      <w:proofErr w:type="gramStart"/>
      <w:r w:rsidRPr="00F61697">
        <w:rPr>
          <w:rFonts w:ascii="Times New Roman" w:hAnsi="Times New Roman" w:cs="Times New Roman"/>
          <w:sz w:val="24"/>
          <w:szCs w:val="24"/>
        </w:rPr>
        <w:t>.О</w:t>
      </w:r>
      <w:proofErr w:type="gramEnd"/>
      <w:r w:rsidRPr="00F61697">
        <w:rPr>
          <w:rFonts w:ascii="Times New Roman" w:hAnsi="Times New Roman" w:cs="Times New Roman"/>
          <w:sz w:val="24"/>
          <w:szCs w:val="24"/>
        </w:rPr>
        <w:t>синовая, ул.Подгорная  внутрихуторская-3,8 км.</w:t>
      </w:r>
    </w:p>
    <w:p w:rsidR="00F61697" w:rsidRPr="00F61697" w:rsidRDefault="00F61697" w:rsidP="00F61697">
      <w:pPr>
        <w:pStyle w:val="aa"/>
        <w:ind w:firstLine="284"/>
        <w:jc w:val="both"/>
        <w:rPr>
          <w:rFonts w:ascii="Times New Roman" w:hAnsi="Times New Roman" w:cs="Times New Roman"/>
          <w:sz w:val="24"/>
          <w:szCs w:val="24"/>
        </w:rPr>
      </w:pPr>
      <w:r w:rsidRPr="00F61697">
        <w:rPr>
          <w:rFonts w:ascii="Times New Roman" w:hAnsi="Times New Roman" w:cs="Times New Roman"/>
          <w:sz w:val="24"/>
          <w:szCs w:val="24"/>
        </w:rPr>
        <w:t xml:space="preserve">Грунтовая дорога хутор </w:t>
      </w:r>
      <w:proofErr w:type="spellStart"/>
      <w:r w:rsidRPr="00F61697">
        <w:rPr>
          <w:rFonts w:ascii="Times New Roman" w:hAnsi="Times New Roman" w:cs="Times New Roman"/>
          <w:sz w:val="24"/>
          <w:szCs w:val="24"/>
        </w:rPr>
        <w:t>Затонский</w:t>
      </w:r>
      <w:proofErr w:type="spellEnd"/>
      <w:r w:rsidRPr="00F61697">
        <w:rPr>
          <w:rFonts w:ascii="Times New Roman" w:hAnsi="Times New Roman" w:cs="Times New Roman"/>
          <w:sz w:val="24"/>
          <w:szCs w:val="24"/>
        </w:rPr>
        <w:t xml:space="preserve">  ул</w:t>
      </w:r>
      <w:proofErr w:type="gramStart"/>
      <w:r w:rsidRPr="00F61697">
        <w:rPr>
          <w:rFonts w:ascii="Times New Roman" w:hAnsi="Times New Roman" w:cs="Times New Roman"/>
          <w:sz w:val="24"/>
          <w:szCs w:val="24"/>
        </w:rPr>
        <w:t>.Ц</w:t>
      </w:r>
      <w:proofErr w:type="gramEnd"/>
      <w:r w:rsidRPr="00F61697">
        <w:rPr>
          <w:rFonts w:ascii="Times New Roman" w:hAnsi="Times New Roman" w:cs="Times New Roman"/>
          <w:sz w:val="24"/>
          <w:szCs w:val="24"/>
        </w:rPr>
        <w:t>ентральная, п.Стрелка -4.5км</w:t>
      </w:r>
    </w:p>
    <w:p w:rsidR="00F61697" w:rsidRPr="00F61697" w:rsidRDefault="00F61697" w:rsidP="00F61697">
      <w:pPr>
        <w:pStyle w:val="aa"/>
        <w:ind w:firstLine="284"/>
        <w:jc w:val="both"/>
        <w:rPr>
          <w:rFonts w:ascii="Times New Roman" w:hAnsi="Times New Roman" w:cs="Times New Roman"/>
          <w:sz w:val="24"/>
          <w:szCs w:val="24"/>
        </w:rPr>
      </w:pPr>
      <w:r w:rsidRPr="00F61697">
        <w:rPr>
          <w:rFonts w:ascii="Times New Roman" w:hAnsi="Times New Roman" w:cs="Times New Roman"/>
          <w:sz w:val="24"/>
          <w:szCs w:val="24"/>
        </w:rPr>
        <w:t>Грунтовая дорога  хутор Варваринский ул</w:t>
      </w:r>
      <w:proofErr w:type="gramStart"/>
      <w:r w:rsidRPr="00F61697">
        <w:rPr>
          <w:rFonts w:ascii="Times New Roman" w:hAnsi="Times New Roman" w:cs="Times New Roman"/>
          <w:sz w:val="24"/>
          <w:szCs w:val="24"/>
        </w:rPr>
        <w:t>.Б</w:t>
      </w:r>
      <w:proofErr w:type="gramEnd"/>
      <w:r w:rsidRPr="00F61697">
        <w:rPr>
          <w:rFonts w:ascii="Times New Roman" w:hAnsi="Times New Roman" w:cs="Times New Roman"/>
          <w:sz w:val="24"/>
          <w:szCs w:val="24"/>
        </w:rPr>
        <w:t>ольшая, ул.Сухарная 5.8 км.</w:t>
      </w:r>
    </w:p>
    <w:p w:rsidR="00F61697" w:rsidRPr="00F61697" w:rsidRDefault="00F61697" w:rsidP="00F61697">
      <w:pPr>
        <w:pStyle w:val="aa"/>
        <w:ind w:firstLine="284"/>
        <w:jc w:val="both"/>
        <w:rPr>
          <w:rFonts w:ascii="Times New Roman" w:hAnsi="Times New Roman" w:cs="Times New Roman"/>
          <w:sz w:val="24"/>
          <w:szCs w:val="24"/>
        </w:rPr>
      </w:pPr>
      <w:r w:rsidRPr="00F61697">
        <w:rPr>
          <w:rFonts w:ascii="Times New Roman" w:hAnsi="Times New Roman" w:cs="Times New Roman"/>
          <w:sz w:val="24"/>
          <w:szCs w:val="24"/>
        </w:rPr>
        <w:t>Грунтовая дорога  хутор Калиновский ул</w:t>
      </w:r>
      <w:proofErr w:type="gramStart"/>
      <w:r w:rsidRPr="00F61697">
        <w:rPr>
          <w:rFonts w:ascii="Times New Roman" w:hAnsi="Times New Roman" w:cs="Times New Roman"/>
          <w:sz w:val="24"/>
          <w:szCs w:val="24"/>
        </w:rPr>
        <w:t>.Ц</w:t>
      </w:r>
      <w:proofErr w:type="gramEnd"/>
      <w:r w:rsidRPr="00F61697">
        <w:rPr>
          <w:rFonts w:ascii="Times New Roman" w:hAnsi="Times New Roman" w:cs="Times New Roman"/>
          <w:sz w:val="24"/>
          <w:szCs w:val="24"/>
        </w:rPr>
        <w:t>ентральная, ул.Нагорная, пер.Мостовой -4,4 км.</w:t>
      </w:r>
    </w:p>
    <w:p w:rsidR="00F61697" w:rsidRPr="00F61697" w:rsidRDefault="00F61697" w:rsidP="00F61697">
      <w:pPr>
        <w:pStyle w:val="aa"/>
        <w:ind w:firstLine="284"/>
        <w:jc w:val="both"/>
        <w:rPr>
          <w:rFonts w:ascii="Times New Roman" w:hAnsi="Times New Roman" w:cs="Times New Roman"/>
          <w:sz w:val="24"/>
          <w:szCs w:val="24"/>
        </w:rPr>
      </w:pPr>
    </w:p>
    <w:p w:rsidR="00F61697" w:rsidRPr="00F61697" w:rsidRDefault="00F61697" w:rsidP="00F61697">
      <w:pPr>
        <w:pStyle w:val="aa"/>
        <w:ind w:firstLine="284"/>
        <w:jc w:val="both"/>
        <w:rPr>
          <w:rFonts w:ascii="Times New Roman" w:hAnsi="Times New Roman" w:cs="Times New Roman"/>
          <w:sz w:val="24"/>
          <w:szCs w:val="24"/>
        </w:rPr>
      </w:pPr>
      <w:r w:rsidRPr="00F61697">
        <w:rPr>
          <w:rFonts w:ascii="Times New Roman" w:hAnsi="Times New Roman" w:cs="Times New Roman"/>
          <w:sz w:val="24"/>
          <w:szCs w:val="24"/>
        </w:rPr>
        <w:t xml:space="preserve">По территории  сельского поселения проходит дорога  районного значения Данная автодорога обеспечивает населенные пункты сельского  поселения  : хутор </w:t>
      </w:r>
      <w:proofErr w:type="spellStart"/>
      <w:r w:rsidRPr="00F61697">
        <w:rPr>
          <w:rFonts w:ascii="Times New Roman" w:hAnsi="Times New Roman" w:cs="Times New Roman"/>
          <w:sz w:val="24"/>
          <w:szCs w:val="24"/>
        </w:rPr>
        <w:t>Меркуловский</w:t>
      </w:r>
      <w:proofErr w:type="spellEnd"/>
      <w:proofErr w:type="gramStart"/>
      <w:r w:rsidRPr="00F61697">
        <w:rPr>
          <w:rFonts w:ascii="Times New Roman" w:hAnsi="Times New Roman" w:cs="Times New Roman"/>
          <w:sz w:val="24"/>
          <w:szCs w:val="24"/>
        </w:rPr>
        <w:t xml:space="preserve"> ,</w:t>
      </w:r>
      <w:proofErr w:type="gramEnd"/>
      <w:r w:rsidRPr="00F61697">
        <w:rPr>
          <w:rFonts w:ascii="Times New Roman" w:hAnsi="Times New Roman" w:cs="Times New Roman"/>
          <w:sz w:val="24"/>
          <w:szCs w:val="24"/>
        </w:rPr>
        <w:t xml:space="preserve"> хутор </w:t>
      </w:r>
      <w:proofErr w:type="spellStart"/>
      <w:r w:rsidRPr="00F61697">
        <w:rPr>
          <w:rFonts w:ascii="Times New Roman" w:hAnsi="Times New Roman" w:cs="Times New Roman"/>
          <w:sz w:val="24"/>
          <w:szCs w:val="24"/>
        </w:rPr>
        <w:t>Затонский</w:t>
      </w:r>
      <w:proofErr w:type="spellEnd"/>
      <w:r w:rsidRPr="00F61697">
        <w:rPr>
          <w:rFonts w:ascii="Times New Roman" w:hAnsi="Times New Roman" w:cs="Times New Roman"/>
          <w:sz w:val="24"/>
          <w:szCs w:val="24"/>
        </w:rPr>
        <w:t xml:space="preserve">, хутор Калиновский, хутор Варваринский, хутор </w:t>
      </w:r>
      <w:proofErr w:type="spellStart"/>
      <w:r w:rsidRPr="00F61697">
        <w:rPr>
          <w:rFonts w:ascii="Times New Roman" w:hAnsi="Times New Roman" w:cs="Times New Roman"/>
          <w:sz w:val="24"/>
          <w:szCs w:val="24"/>
        </w:rPr>
        <w:t>Водянский</w:t>
      </w:r>
      <w:proofErr w:type="spellEnd"/>
      <w:r w:rsidRPr="00F61697">
        <w:rPr>
          <w:rFonts w:ascii="Times New Roman" w:hAnsi="Times New Roman" w:cs="Times New Roman"/>
          <w:sz w:val="24"/>
          <w:szCs w:val="24"/>
        </w:rPr>
        <w:t xml:space="preserve"> связью с райцентром  и обеспечивает выход на трассу  областного значения.</w:t>
      </w:r>
    </w:p>
    <w:p w:rsidR="00F61697" w:rsidRPr="00F61697" w:rsidRDefault="00F61697" w:rsidP="00F61697">
      <w:pPr>
        <w:pStyle w:val="aa"/>
        <w:ind w:firstLine="284"/>
        <w:jc w:val="both"/>
        <w:rPr>
          <w:rFonts w:ascii="Times New Roman" w:hAnsi="Times New Roman" w:cs="Times New Roman"/>
          <w:sz w:val="24"/>
          <w:szCs w:val="24"/>
        </w:rPr>
      </w:pPr>
      <w:r w:rsidRPr="00F61697">
        <w:rPr>
          <w:rFonts w:ascii="Times New Roman" w:hAnsi="Times New Roman" w:cs="Times New Roman"/>
          <w:sz w:val="24"/>
          <w:szCs w:val="24"/>
        </w:rPr>
        <w:t>Одной из основных проблем автодорожной сети Меркуловского МО является то, что большая часть автомобильных дорог общего пользования местного значения не соответствует требуемому техническому уровню.</w:t>
      </w:r>
    </w:p>
    <w:p w:rsidR="00F61697" w:rsidRPr="00F61697" w:rsidRDefault="00F61697" w:rsidP="00F61697">
      <w:pPr>
        <w:pStyle w:val="aa"/>
        <w:ind w:firstLine="284"/>
        <w:jc w:val="both"/>
        <w:rPr>
          <w:rFonts w:ascii="Times New Roman" w:hAnsi="Times New Roman" w:cs="Times New Roman"/>
          <w:sz w:val="24"/>
          <w:szCs w:val="24"/>
        </w:rPr>
      </w:pPr>
    </w:p>
    <w:p w:rsidR="00F61697" w:rsidRPr="00F61697" w:rsidRDefault="00F61697" w:rsidP="00F61697">
      <w:pPr>
        <w:pStyle w:val="a4"/>
        <w:numPr>
          <w:ilvl w:val="0"/>
          <w:numId w:val="3"/>
        </w:numPr>
        <w:spacing w:before="0" w:beforeAutospacing="0" w:after="150" w:afterAutospacing="0" w:line="238" w:lineRule="atLeast"/>
        <w:rPr>
          <w:bCs/>
          <w:color w:val="242424"/>
        </w:rPr>
      </w:pPr>
      <w:r w:rsidRPr="00F61697">
        <w:rPr>
          <w:b/>
          <w:bCs/>
          <w:color w:val="242424"/>
        </w:rPr>
        <w:t>Прогноз транспортного спроса, изменения  объемов и характера передвижения населения и перевозов груза на территории поселения</w:t>
      </w:r>
      <w:r w:rsidRPr="00F61697">
        <w:rPr>
          <w:bCs/>
          <w:color w:val="242424"/>
        </w:rPr>
        <w:t>.</w:t>
      </w:r>
    </w:p>
    <w:p w:rsidR="00F61697" w:rsidRPr="00F61697" w:rsidRDefault="00F61697" w:rsidP="00F61697">
      <w:pPr>
        <w:pStyle w:val="aa"/>
        <w:ind w:firstLine="284"/>
        <w:jc w:val="both"/>
        <w:rPr>
          <w:rFonts w:ascii="Times New Roman" w:hAnsi="Times New Roman" w:cs="Times New Roman"/>
          <w:sz w:val="24"/>
          <w:szCs w:val="24"/>
        </w:rPr>
      </w:pPr>
      <w:r w:rsidRPr="00F61697">
        <w:rPr>
          <w:rFonts w:ascii="Times New Roman" w:hAnsi="Times New Roman" w:cs="Times New Roman"/>
          <w:b/>
          <w:bCs/>
          <w:color w:val="242424"/>
          <w:sz w:val="24"/>
          <w:szCs w:val="24"/>
        </w:rPr>
        <w:t xml:space="preserve"> </w:t>
      </w:r>
      <w:r w:rsidRPr="00F61697">
        <w:rPr>
          <w:rFonts w:ascii="Times New Roman" w:hAnsi="Times New Roman" w:cs="Times New Roman"/>
          <w:sz w:val="24"/>
          <w:szCs w:val="24"/>
        </w:rPr>
        <w:t xml:space="preserve">В состав  Меркуловского МО входят 4 населенных пункта. </w:t>
      </w:r>
    </w:p>
    <w:p w:rsidR="00F61697" w:rsidRPr="00F61697" w:rsidRDefault="00F61697" w:rsidP="00F61697">
      <w:pPr>
        <w:pStyle w:val="aa"/>
        <w:ind w:firstLine="284"/>
        <w:jc w:val="both"/>
        <w:rPr>
          <w:rFonts w:ascii="Times New Roman" w:hAnsi="Times New Roman" w:cs="Times New Roman"/>
          <w:sz w:val="24"/>
          <w:szCs w:val="24"/>
        </w:rPr>
      </w:pPr>
    </w:p>
    <w:p w:rsidR="00F61697" w:rsidRPr="00F61697" w:rsidRDefault="00F61697" w:rsidP="00F61697">
      <w:pPr>
        <w:pStyle w:val="aa"/>
        <w:ind w:firstLine="284"/>
        <w:jc w:val="both"/>
        <w:rPr>
          <w:rFonts w:ascii="Times New Roman" w:hAnsi="Times New Roman" w:cs="Times New Roman"/>
          <w:sz w:val="24"/>
          <w:szCs w:val="24"/>
        </w:rPr>
      </w:pPr>
      <w:r w:rsidRPr="00F61697">
        <w:rPr>
          <w:rFonts w:ascii="Times New Roman" w:hAnsi="Times New Roman" w:cs="Times New Roman"/>
          <w:sz w:val="24"/>
          <w:szCs w:val="24"/>
        </w:rPr>
        <w:t xml:space="preserve">Таблица 1. Расстояния </w:t>
      </w:r>
      <w:proofErr w:type="gramStart"/>
      <w:r w:rsidRPr="00F61697">
        <w:rPr>
          <w:rFonts w:ascii="Times New Roman" w:hAnsi="Times New Roman" w:cs="Times New Roman"/>
          <w:sz w:val="24"/>
          <w:szCs w:val="24"/>
        </w:rPr>
        <w:t>между</w:t>
      </w:r>
      <w:proofErr w:type="gramEnd"/>
      <w:r w:rsidRPr="00F61697">
        <w:rPr>
          <w:rFonts w:ascii="Times New Roman" w:hAnsi="Times New Roman" w:cs="Times New Roman"/>
          <w:sz w:val="24"/>
          <w:szCs w:val="24"/>
        </w:rPr>
        <w:t xml:space="preserve"> </w:t>
      </w:r>
      <w:proofErr w:type="gramStart"/>
      <w:r w:rsidRPr="00F61697">
        <w:rPr>
          <w:rFonts w:ascii="Times New Roman" w:hAnsi="Times New Roman" w:cs="Times New Roman"/>
          <w:sz w:val="24"/>
          <w:szCs w:val="24"/>
        </w:rPr>
        <w:t>с</w:t>
      </w:r>
      <w:proofErr w:type="gramEnd"/>
      <w:r w:rsidRPr="00F61697">
        <w:rPr>
          <w:rFonts w:ascii="Times New Roman" w:hAnsi="Times New Roman" w:cs="Times New Roman"/>
          <w:sz w:val="24"/>
          <w:szCs w:val="24"/>
        </w:rPr>
        <w:t>. Порог и населенными пунктами.</w:t>
      </w:r>
    </w:p>
    <w:p w:rsidR="00F61697" w:rsidRPr="00F61697" w:rsidRDefault="00F61697" w:rsidP="00F61697">
      <w:pPr>
        <w:pStyle w:val="aa"/>
        <w:ind w:firstLine="284"/>
        <w:rPr>
          <w:rFonts w:ascii="Times New Roman" w:hAnsi="Times New Roman" w:cs="Times New Roman"/>
          <w:sz w:val="24"/>
          <w:szCs w:val="24"/>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97"/>
        <w:gridCol w:w="4071"/>
      </w:tblGrid>
      <w:tr w:rsidR="00F61697" w:rsidRPr="00F61697" w:rsidTr="00F61697">
        <w:trPr>
          <w:trHeight w:hRule="exact" w:val="319"/>
        </w:trPr>
        <w:tc>
          <w:tcPr>
            <w:tcW w:w="2850" w:type="pct"/>
            <w:tcBorders>
              <w:top w:val="single" w:sz="4" w:space="0" w:color="auto"/>
              <w:left w:val="single" w:sz="4" w:space="0" w:color="auto"/>
              <w:bottom w:val="single" w:sz="4" w:space="0" w:color="auto"/>
              <w:right w:val="single" w:sz="4" w:space="0" w:color="auto"/>
            </w:tcBorders>
            <w:hideMark/>
          </w:tcPr>
          <w:p w:rsidR="00F61697" w:rsidRPr="00F61697" w:rsidRDefault="00F61697">
            <w:pPr>
              <w:pStyle w:val="aa"/>
              <w:jc w:val="center"/>
              <w:rPr>
                <w:rFonts w:ascii="Times New Roman" w:hAnsi="Times New Roman" w:cs="Times New Roman"/>
                <w:sz w:val="24"/>
                <w:szCs w:val="24"/>
              </w:rPr>
            </w:pPr>
            <w:r w:rsidRPr="00F61697">
              <w:rPr>
                <w:rFonts w:ascii="Times New Roman" w:hAnsi="Times New Roman" w:cs="Times New Roman"/>
                <w:sz w:val="24"/>
                <w:szCs w:val="24"/>
              </w:rPr>
              <w:t>Населенные пункты</w:t>
            </w:r>
          </w:p>
        </w:tc>
        <w:tc>
          <w:tcPr>
            <w:tcW w:w="2150" w:type="pct"/>
            <w:tcBorders>
              <w:top w:val="single" w:sz="4" w:space="0" w:color="auto"/>
              <w:left w:val="single" w:sz="4" w:space="0" w:color="auto"/>
              <w:bottom w:val="single" w:sz="4" w:space="0" w:color="auto"/>
              <w:right w:val="single" w:sz="4" w:space="0" w:color="auto"/>
            </w:tcBorders>
            <w:hideMark/>
          </w:tcPr>
          <w:p w:rsidR="00F61697" w:rsidRPr="00F61697" w:rsidRDefault="00F61697">
            <w:pPr>
              <w:pStyle w:val="aa"/>
              <w:jc w:val="center"/>
              <w:rPr>
                <w:rFonts w:ascii="Times New Roman" w:hAnsi="Times New Roman" w:cs="Times New Roman"/>
                <w:sz w:val="24"/>
                <w:szCs w:val="24"/>
              </w:rPr>
            </w:pPr>
            <w:r w:rsidRPr="00F61697">
              <w:rPr>
                <w:rFonts w:ascii="Times New Roman" w:hAnsi="Times New Roman" w:cs="Times New Roman"/>
                <w:spacing w:val="2"/>
                <w:sz w:val="24"/>
                <w:szCs w:val="24"/>
              </w:rPr>
              <w:t xml:space="preserve">Расстояние до </w:t>
            </w:r>
            <w:r w:rsidRPr="00F61697">
              <w:rPr>
                <w:rFonts w:ascii="Times New Roman" w:hAnsi="Times New Roman" w:cs="Times New Roman"/>
                <w:sz w:val="24"/>
                <w:szCs w:val="24"/>
              </w:rPr>
              <w:t xml:space="preserve">хутора  </w:t>
            </w:r>
            <w:proofErr w:type="spellStart"/>
            <w:r w:rsidRPr="00F61697">
              <w:rPr>
                <w:rFonts w:ascii="Times New Roman" w:hAnsi="Times New Roman" w:cs="Times New Roman"/>
                <w:sz w:val="24"/>
                <w:szCs w:val="24"/>
              </w:rPr>
              <w:t>Меркуловский</w:t>
            </w:r>
            <w:proofErr w:type="spellEnd"/>
            <w:r w:rsidRPr="00F61697">
              <w:rPr>
                <w:rFonts w:ascii="Times New Roman" w:hAnsi="Times New Roman" w:cs="Times New Roman"/>
                <w:sz w:val="24"/>
                <w:szCs w:val="24"/>
              </w:rPr>
              <w:t>,</w:t>
            </w:r>
            <w:r w:rsidRPr="00F61697">
              <w:rPr>
                <w:rFonts w:ascii="Times New Roman" w:hAnsi="Times New Roman" w:cs="Times New Roman"/>
                <w:spacing w:val="-1"/>
                <w:sz w:val="24"/>
                <w:szCs w:val="24"/>
              </w:rPr>
              <w:t xml:space="preserve"> км</w:t>
            </w:r>
          </w:p>
        </w:tc>
      </w:tr>
      <w:tr w:rsidR="00F61697" w:rsidRPr="00F61697" w:rsidTr="00F61697">
        <w:trPr>
          <w:trHeight w:val="20"/>
        </w:trPr>
        <w:tc>
          <w:tcPr>
            <w:tcW w:w="2850" w:type="pct"/>
            <w:tcBorders>
              <w:top w:val="single" w:sz="4" w:space="0" w:color="auto"/>
              <w:left w:val="single" w:sz="4" w:space="0" w:color="auto"/>
              <w:bottom w:val="single" w:sz="4" w:space="0" w:color="auto"/>
              <w:right w:val="single" w:sz="4" w:space="0" w:color="auto"/>
            </w:tcBorders>
            <w:hideMark/>
          </w:tcPr>
          <w:p w:rsidR="00F61697" w:rsidRPr="00F61697" w:rsidRDefault="00F61697">
            <w:pPr>
              <w:pStyle w:val="aa"/>
              <w:jc w:val="center"/>
              <w:rPr>
                <w:rFonts w:ascii="Times New Roman" w:hAnsi="Times New Roman" w:cs="Times New Roman"/>
                <w:sz w:val="24"/>
                <w:szCs w:val="24"/>
              </w:rPr>
            </w:pPr>
            <w:proofErr w:type="spellStart"/>
            <w:r w:rsidRPr="00F61697">
              <w:rPr>
                <w:rFonts w:ascii="Times New Roman" w:hAnsi="Times New Roman" w:cs="Times New Roman"/>
                <w:sz w:val="24"/>
                <w:szCs w:val="24"/>
              </w:rPr>
              <w:t>х</w:t>
            </w:r>
            <w:proofErr w:type="gramStart"/>
            <w:r w:rsidRPr="00F61697">
              <w:rPr>
                <w:rFonts w:ascii="Times New Roman" w:hAnsi="Times New Roman" w:cs="Times New Roman"/>
                <w:sz w:val="24"/>
                <w:szCs w:val="24"/>
              </w:rPr>
              <w:t>.В</w:t>
            </w:r>
            <w:proofErr w:type="gramEnd"/>
            <w:r w:rsidRPr="00F61697">
              <w:rPr>
                <w:rFonts w:ascii="Times New Roman" w:hAnsi="Times New Roman" w:cs="Times New Roman"/>
                <w:sz w:val="24"/>
                <w:szCs w:val="24"/>
              </w:rPr>
              <w:t>одянский</w:t>
            </w:r>
            <w:proofErr w:type="spellEnd"/>
          </w:p>
        </w:tc>
        <w:tc>
          <w:tcPr>
            <w:tcW w:w="2150" w:type="pct"/>
            <w:tcBorders>
              <w:top w:val="single" w:sz="4" w:space="0" w:color="auto"/>
              <w:left w:val="single" w:sz="4" w:space="0" w:color="auto"/>
              <w:bottom w:val="single" w:sz="4" w:space="0" w:color="auto"/>
              <w:right w:val="single" w:sz="4" w:space="0" w:color="auto"/>
            </w:tcBorders>
            <w:hideMark/>
          </w:tcPr>
          <w:p w:rsidR="00F61697" w:rsidRPr="00F61697" w:rsidRDefault="00F61697">
            <w:pPr>
              <w:pStyle w:val="aa"/>
              <w:jc w:val="center"/>
              <w:rPr>
                <w:rFonts w:ascii="Times New Roman" w:hAnsi="Times New Roman" w:cs="Times New Roman"/>
                <w:spacing w:val="2"/>
                <w:sz w:val="24"/>
                <w:szCs w:val="24"/>
              </w:rPr>
            </w:pPr>
            <w:r w:rsidRPr="00F61697">
              <w:rPr>
                <w:rFonts w:ascii="Times New Roman" w:hAnsi="Times New Roman" w:cs="Times New Roman"/>
                <w:spacing w:val="2"/>
                <w:sz w:val="24"/>
                <w:szCs w:val="24"/>
              </w:rPr>
              <w:t>5км</w:t>
            </w:r>
          </w:p>
        </w:tc>
      </w:tr>
      <w:tr w:rsidR="00F61697" w:rsidRPr="00F61697" w:rsidTr="00F61697">
        <w:tc>
          <w:tcPr>
            <w:tcW w:w="2850" w:type="pct"/>
            <w:tcBorders>
              <w:top w:val="single" w:sz="4" w:space="0" w:color="auto"/>
              <w:left w:val="single" w:sz="4" w:space="0" w:color="auto"/>
              <w:bottom w:val="single" w:sz="4" w:space="0" w:color="auto"/>
              <w:right w:val="single" w:sz="4" w:space="0" w:color="auto"/>
            </w:tcBorders>
            <w:hideMark/>
          </w:tcPr>
          <w:p w:rsidR="00F61697" w:rsidRPr="00F61697" w:rsidRDefault="00F61697">
            <w:pPr>
              <w:pStyle w:val="aa"/>
              <w:jc w:val="center"/>
              <w:rPr>
                <w:rFonts w:ascii="Times New Roman" w:hAnsi="Times New Roman" w:cs="Times New Roman"/>
                <w:sz w:val="24"/>
                <w:szCs w:val="24"/>
              </w:rPr>
            </w:pPr>
            <w:proofErr w:type="spellStart"/>
            <w:r w:rsidRPr="00F61697">
              <w:rPr>
                <w:rFonts w:ascii="Times New Roman" w:hAnsi="Times New Roman" w:cs="Times New Roman"/>
                <w:sz w:val="24"/>
                <w:szCs w:val="24"/>
              </w:rPr>
              <w:t>х</w:t>
            </w:r>
            <w:proofErr w:type="gramStart"/>
            <w:r w:rsidRPr="00F61697">
              <w:rPr>
                <w:rFonts w:ascii="Times New Roman" w:hAnsi="Times New Roman" w:cs="Times New Roman"/>
                <w:sz w:val="24"/>
                <w:szCs w:val="24"/>
              </w:rPr>
              <w:t>.З</w:t>
            </w:r>
            <w:proofErr w:type="gramEnd"/>
            <w:r w:rsidRPr="00F61697">
              <w:rPr>
                <w:rFonts w:ascii="Times New Roman" w:hAnsi="Times New Roman" w:cs="Times New Roman"/>
                <w:sz w:val="24"/>
                <w:szCs w:val="24"/>
              </w:rPr>
              <w:t>атонский</w:t>
            </w:r>
            <w:proofErr w:type="spellEnd"/>
          </w:p>
        </w:tc>
        <w:tc>
          <w:tcPr>
            <w:tcW w:w="2150" w:type="pct"/>
            <w:tcBorders>
              <w:top w:val="single" w:sz="4" w:space="0" w:color="auto"/>
              <w:left w:val="single" w:sz="4" w:space="0" w:color="auto"/>
              <w:bottom w:val="single" w:sz="4" w:space="0" w:color="auto"/>
              <w:right w:val="single" w:sz="4" w:space="0" w:color="auto"/>
            </w:tcBorders>
            <w:hideMark/>
          </w:tcPr>
          <w:p w:rsidR="00F61697" w:rsidRPr="00F61697" w:rsidRDefault="00F61697">
            <w:pPr>
              <w:pStyle w:val="aa"/>
              <w:jc w:val="center"/>
              <w:rPr>
                <w:rFonts w:ascii="Times New Roman" w:hAnsi="Times New Roman" w:cs="Times New Roman"/>
                <w:sz w:val="24"/>
                <w:szCs w:val="24"/>
              </w:rPr>
            </w:pPr>
            <w:r w:rsidRPr="00F61697">
              <w:rPr>
                <w:rFonts w:ascii="Times New Roman" w:hAnsi="Times New Roman" w:cs="Times New Roman"/>
                <w:sz w:val="24"/>
                <w:szCs w:val="24"/>
              </w:rPr>
              <w:t>6км</w:t>
            </w:r>
          </w:p>
        </w:tc>
      </w:tr>
      <w:tr w:rsidR="00F61697" w:rsidRPr="00F61697" w:rsidTr="00F61697">
        <w:trPr>
          <w:trHeight w:val="20"/>
        </w:trPr>
        <w:tc>
          <w:tcPr>
            <w:tcW w:w="2850" w:type="pct"/>
            <w:tcBorders>
              <w:top w:val="single" w:sz="4" w:space="0" w:color="auto"/>
              <w:left w:val="single" w:sz="4" w:space="0" w:color="auto"/>
              <w:bottom w:val="single" w:sz="4" w:space="0" w:color="auto"/>
              <w:right w:val="single" w:sz="4" w:space="0" w:color="auto"/>
            </w:tcBorders>
            <w:hideMark/>
          </w:tcPr>
          <w:p w:rsidR="00F61697" w:rsidRPr="00F61697" w:rsidRDefault="00F61697">
            <w:pPr>
              <w:pStyle w:val="aa"/>
              <w:jc w:val="center"/>
              <w:rPr>
                <w:rFonts w:ascii="Times New Roman" w:hAnsi="Times New Roman" w:cs="Times New Roman"/>
                <w:sz w:val="24"/>
                <w:szCs w:val="24"/>
              </w:rPr>
            </w:pPr>
            <w:r w:rsidRPr="00F61697">
              <w:rPr>
                <w:rFonts w:ascii="Times New Roman" w:hAnsi="Times New Roman" w:cs="Times New Roman"/>
                <w:sz w:val="24"/>
                <w:szCs w:val="24"/>
              </w:rPr>
              <w:t>х</w:t>
            </w:r>
            <w:proofErr w:type="gramStart"/>
            <w:r w:rsidRPr="00F61697">
              <w:rPr>
                <w:rFonts w:ascii="Times New Roman" w:hAnsi="Times New Roman" w:cs="Times New Roman"/>
                <w:sz w:val="24"/>
                <w:szCs w:val="24"/>
              </w:rPr>
              <w:t>.К</w:t>
            </w:r>
            <w:proofErr w:type="gramEnd"/>
            <w:r w:rsidRPr="00F61697">
              <w:rPr>
                <w:rFonts w:ascii="Times New Roman" w:hAnsi="Times New Roman" w:cs="Times New Roman"/>
                <w:sz w:val="24"/>
                <w:szCs w:val="24"/>
              </w:rPr>
              <w:t>алиновский</w:t>
            </w:r>
          </w:p>
        </w:tc>
        <w:tc>
          <w:tcPr>
            <w:tcW w:w="2150" w:type="pct"/>
            <w:tcBorders>
              <w:top w:val="single" w:sz="4" w:space="0" w:color="auto"/>
              <w:left w:val="single" w:sz="4" w:space="0" w:color="auto"/>
              <w:bottom w:val="single" w:sz="4" w:space="0" w:color="auto"/>
              <w:right w:val="single" w:sz="4" w:space="0" w:color="auto"/>
            </w:tcBorders>
            <w:hideMark/>
          </w:tcPr>
          <w:p w:rsidR="00F61697" w:rsidRPr="00F61697" w:rsidRDefault="00F61697">
            <w:pPr>
              <w:pStyle w:val="aa"/>
              <w:jc w:val="center"/>
              <w:rPr>
                <w:rFonts w:ascii="Times New Roman" w:hAnsi="Times New Roman" w:cs="Times New Roman"/>
                <w:sz w:val="24"/>
                <w:szCs w:val="24"/>
              </w:rPr>
            </w:pPr>
            <w:r w:rsidRPr="00F61697">
              <w:rPr>
                <w:rFonts w:ascii="Times New Roman" w:hAnsi="Times New Roman" w:cs="Times New Roman"/>
                <w:spacing w:val="2"/>
                <w:sz w:val="24"/>
                <w:szCs w:val="24"/>
              </w:rPr>
              <w:t>17 км</w:t>
            </w:r>
          </w:p>
        </w:tc>
      </w:tr>
      <w:tr w:rsidR="00F61697" w:rsidRPr="00F61697" w:rsidTr="00F61697">
        <w:trPr>
          <w:trHeight w:val="20"/>
        </w:trPr>
        <w:tc>
          <w:tcPr>
            <w:tcW w:w="2850" w:type="pct"/>
            <w:tcBorders>
              <w:top w:val="single" w:sz="4" w:space="0" w:color="auto"/>
              <w:left w:val="single" w:sz="4" w:space="0" w:color="auto"/>
              <w:bottom w:val="single" w:sz="4" w:space="0" w:color="auto"/>
              <w:right w:val="single" w:sz="4" w:space="0" w:color="auto"/>
            </w:tcBorders>
            <w:hideMark/>
          </w:tcPr>
          <w:p w:rsidR="00F61697" w:rsidRPr="00F61697" w:rsidRDefault="00F61697">
            <w:pPr>
              <w:pStyle w:val="aa"/>
              <w:jc w:val="center"/>
              <w:rPr>
                <w:rFonts w:ascii="Times New Roman" w:hAnsi="Times New Roman" w:cs="Times New Roman"/>
                <w:sz w:val="24"/>
                <w:szCs w:val="24"/>
              </w:rPr>
            </w:pPr>
            <w:r w:rsidRPr="00F61697">
              <w:rPr>
                <w:rFonts w:ascii="Times New Roman" w:hAnsi="Times New Roman" w:cs="Times New Roman"/>
                <w:sz w:val="24"/>
                <w:szCs w:val="24"/>
              </w:rPr>
              <w:t>х</w:t>
            </w:r>
            <w:proofErr w:type="gramStart"/>
            <w:r w:rsidRPr="00F61697">
              <w:rPr>
                <w:rFonts w:ascii="Times New Roman" w:hAnsi="Times New Roman" w:cs="Times New Roman"/>
                <w:sz w:val="24"/>
                <w:szCs w:val="24"/>
              </w:rPr>
              <w:t>.В</w:t>
            </w:r>
            <w:proofErr w:type="gramEnd"/>
            <w:r w:rsidRPr="00F61697">
              <w:rPr>
                <w:rFonts w:ascii="Times New Roman" w:hAnsi="Times New Roman" w:cs="Times New Roman"/>
                <w:sz w:val="24"/>
                <w:szCs w:val="24"/>
              </w:rPr>
              <w:t>арваринский</w:t>
            </w:r>
          </w:p>
        </w:tc>
        <w:tc>
          <w:tcPr>
            <w:tcW w:w="2150" w:type="pct"/>
            <w:tcBorders>
              <w:top w:val="single" w:sz="4" w:space="0" w:color="auto"/>
              <w:left w:val="single" w:sz="4" w:space="0" w:color="auto"/>
              <w:bottom w:val="single" w:sz="4" w:space="0" w:color="auto"/>
              <w:right w:val="single" w:sz="4" w:space="0" w:color="auto"/>
            </w:tcBorders>
            <w:hideMark/>
          </w:tcPr>
          <w:p w:rsidR="00F61697" w:rsidRPr="00F61697" w:rsidRDefault="00F61697">
            <w:pPr>
              <w:pStyle w:val="aa"/>
              <w:jc w:val="center"/>
              <w:rPr>
                <w:rFonts w:ascii="Times New Roman" w:hAnsi="Times New Roman" w:cs="Times New Roman"/>
                <w:spacing w:val="2"/>
                <w:sz w:val="24"/>
                <w:szCs w:val="24"/>
              </w:rPr>
            </w:pPr>
            <w:r w:rsidRPr="00F61697">
              <w:rPr>
                <w:rFonts w:ascii="Times New Roman" w:hAnsi="Times New Roman" w:cs="Times New Roman"/>
                <w:spacing w:val="2"/>
                <w:sz w:val="24"/>
                <w:szCs w:val="24"/>
              </w:rPr>
              <w:t>20км</w:t>
            </w:r>
          </w:p>
        </w:tc>
      </w:tr>
    </w:tbl>
    <w:p w:rsidR="00F61697" w:rsidRPr="00F61697" w:rsidRDefault="00F61697" w:rsidP="00F61697">
      <w:pPr>
        <w:pStyle w:val="aa"/>
        <w:rPr>
          <w:rFonts w:ascii="Times New Roman" w:hAnsi="Times New Roman" w:cs="Times New Roman"/>
          <w:sz w:val="24"/>
          <w:szCs w:val="24"/>
        </w:rPr>
      </w:pPr>
    </w:p>
    <w:p w:rsidR="00F61697" w:rsidRPr="00F61697" w:rsidRDefault="00F61697" w:rsidP="00F61697">
      <w:pPr>
        <w:pStyle w:val="aa"/>
        <w:ind w:firstLine="284"/>
        <w:jc w:val="both"/>
        <w:rPr>
          <w:rFonts w:ascii="Times New Roman" w:hAnsi="Times New Roman" w:cs="Times New Roman"/>
          <w:sz w:val="24"/>
          <w:szCs w:val="24"/>
        </w:rPr>
      </w:pPr>
      <w:proofErr w:type="gramStart"/>
      <w:r w:rsidRPr="00F61697">
        <w:rPr>
          <w:rFonts w:ascii="Times New Roman" w:hAnsi="Times New Roman" w:cs="Times New Roman"/>
          <w:sz w:val="24"/>
          <w:szCs w:val="24"/>
        </w:rPr>
        <w:t>Населенные пункты   Меркуловского МО сформированы застройкой усадебного типа с нечетко выраженной прямоугольной структурой улично-дорожной сети, обусловленной природным и историческим факторами.</w:t>
      </w:r>
      <w:proofErr w:type="gramEnd"/>
    </w:p>
    <w:p w:rsidR="00F61697" w:rsidRPr="00F61697" w:rsidRDefault="00F61697" w:rsidP="00F61697">
      <w:pPr>
        <w:pStyle w:val="aa"/>
        <w:ind w:firstLine="284"/>
        <w:jc w:val="both"/>
        <w:rPr>
          <w:rFonts w:ascii="Times New Roman" w:hAnsi="Times New Roman" w:cs="Times New Roman"/>
          <w:sz w:val="24"/>
          <w:szCs w:val="24"/>
        </w:rPr>
      </w:pPr>
      <w:r w:rsidRPr="00F61697">
        <w:rPr>
          <w:rFonts w:ascii="Times New Roman" w:hAnsi="Times New Roman" w:cs="Times New Roman"/>
          <w:sz w:val="24"/>
          <w:szCs w:val="24"/>
        </w:rPr>
        <w:t xml:space="preserve">Основными транспортными артериями в поселке являются главные улицы и основные улицы в жилой застройке. В частности, в хуторе </w:t>
      </w:r>
      <w:proofErr w:type="spellStart"/>
      <w:r w:rsidRPr="00F61697">
        <w:rPr>
          <w:rFonts w:ascii="Times New Roman" w:hAnsi="Times New Roman" w:cs="Times New Roman"/>
          <w:sz w:val="24"/>
          <w:szCs w:val="24"/>
        </w:rPr>
        <w:t>Меркуловский</w:t>
      </w:r>
      <w:proofErr w:type="spellEnd"/>
      <w:r w:rsidRPr="00F61697">
        <w:rPr>
          <w:rFonts w:ascii="Times New Roman" w:hAnsi="Times New Roman" w:cs="Times New Roman"/>
          <w:sz w:val="24"/>
          <w:szCs w:val="24"/>
        </w:rPr>
        <w:t xml:space="preserve"> такой улицей является ул. Центральная, которая обеспечивает связь внутри жилых территорий и в направлениях с интенсивным движением.</w:t>
      </w:r>
    </w:p>
    <w:p w:rsidR="00F61697" w:rsidRPr="00F61697" w:rsidRDefault="00F61697" w:rsidP="00F61697">
      <w:pPr>
        <w:pStyle w:val="aa"/>
        <w:ind w:firstLine="284"/>
        <w:jc w:val="both"/>
        <w:rPr>
          <w:rFonts w:ascii="Times New Roman" w:hAnsi="Times New Roman" w:cs="Times New Roman"/>
          <w:sz w:val="24"/>
          <w:szCs w:val="24"/>
        </w:rPr>
      </w:pPr>
      <w:r w:rsidRPr="00F61697">
        <w:rPr>
          <w:rFonts w:ascii="Times New Roman" w:hAnsi="Times New Roman" w:cs="Times New Roman"/>
          <w:sz w:val="24"/>
          <w:szCs w:val="24"/>
        </w:rPr>
        <w:t xml:space="preserve">Основные маршруты движения грузовых и транзитных потоков в населенных пунктах на сегодняшний день проходят по </w:t>
      </w:r>
      <w:proofErr w:type="spellStart"/>
      <w:r w:rsidRPr="00F61697">
        <w:rPr>
          <w:rFonts w:ascii="Times New Roman" w:hAnsi="Times New Roman" w:cs="Times New Roman"/>
          <w:sz w:val="24"/>
          <w:szCs w:val="24"/>
        </w:rPr>
        <w:t>внутрихуторским</w:t>
      </w:r>
      <w:proofErr w:type="spellEnd"/>
      <w:r w:rsidRPr="00F61697">
        <w:rPr>
          <w:rFonts w:ascii="Times New Roman" w:hAnsi="Times New Roman" w:cs="Times New Roman"/>
          <w:sz w:val="24"/>
          <w:szCs w:val="24"/>
        </w:rPr>
        <w:t xml:space="preserve"> дорогам, а также по центральным улицам. Интенсивность грузового транспорта незначительная. Транзитное движение транспорта осуществляется через все населенные пункты.</w:t>
      </w:r>
    </w:p>
    <w:p w:rsidR="00F61697" w:rsidRPr="00F61697" w:rsidRDefault="00F61697" w:rsidP="00F61697">
      <w:pPr>
        <w:pStyle w:val="aa"/>
        <w:ind w:firstLine="284"/>
        <w:jc w:val="both"/>
        <w:rPr>
          <w:rFonts w:ascii="Times New Roman" w:hAnsi="Times New Roman" w:cs="Times New Roman"/>
          <w:sz w:val="24"/>
          <w:szCs w:val="24"/>
        </w:rPr>
      </w:pPr>
    </w:p>
    <w:p w:rsidR="00F61697" w:rsidRPr="00F61697" w:rsidRDefault="00F61697" w:rsidP="00F61697">
      <w:pPr>
        <w:pStyle w:val="aa"/>
        <w:ind w:firstLine="284"/>
        <w:jc w:val="both"/>
        <w:rPr>
          <w:rFonts w:ascii="Times New Roman" w:hAnsi="Times New Roman" w:cs="Times New Roman"/>
          <w:sz w:val="24"/>
          <w:szCs w:val="24"/>
        </w:rPr>
      </w:pPr>
      <w:r w:rsidRPr="00F61697">
        <w:rPr>
          <w:rFonts w:ascii="Times New Roman" w:hAnsi="Times New Roman" w:cs="Times New Roman"/>
          <w:sz w:val="24"/>
          <w:szCs w:val="24"/>
        </w:rPr>
        <w:t>Таблица 2. Перечень автомобильных дорог общего пользования местного значения, в границах Меркуловского МО.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5"/>
        <w:gridCol w:w="2896"/>
        <w:gridCol w:w="2129"/>
        <w:gridCol w:w="2153"/>
        <w:gridCol w:w="1144"/>
        <w:gridCol w:w="794"/>
      </w:tblGrid>
      <w:tr w:rsidR="00F61697" w:rsidRPr="00F61697" w:rsidTr="00F61697">
        <w:trPr>
          <w:trHeight w:val="225"/>
        </w:trPr>
        <w:tc>
          <w:tcPr>
            <w:tcW w:w="454" w:type="dxa"/>
            <w:vMerge w:val="restart"/>
            <w:tcBorders>
              <w:top w:val="single" w:sz="4" w:space="0" w:color="000000"/>
              <w:left w:val="single" w:sz="4" w:space="0" w:color="000000"/>
              <w:bottom w:val="single" w:sz="4" w:space="0" w:color="000000"/>
              <w:right w:val="single" w:sz="4" w:space="0" w:color="000000"/>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w:t>
            </w:r>
            <w:proofErr w:type="spellStart"/>
            <w:proofErr w:type="gramStart"/>
            <w:r w:rsidRPr="00F61697">
              <w:rPr>
                <w:rFonts w:ascii="Times New Roman" w:hAnsi="Times New Roman" w:cs="Times New Roman"/>
                <w:sz w:val="24"/>
                <w:szCs w:val="24"/>
              </w:rPr>
              <w:t>п</w:t>
            </w:r>
            <w:proofErr w:type="spellEnd"/>
            <w:proofErr w:type="gramEnd"/>
          </w:p>
        </w:tc>
        <w:tc>
          <w:tcPr>
            <w:tcW w:w="2896" w:type="dxa"/>
            <w:vMerge w:val="restart"/>
            <w:tcBorders>
              <w:top w:val="single" w:sz="4" w:space="0" w:color="000000"/>
              <w:left w:val="single" w:sz="4" w:space="0" w:color="000000"/>
              <w:bottom w:val="single" w:sz="4" w:space="0" w:color="000000"/>
              <w:right w:val="single" w:sz="4" w:space="0" w:color="000000"/>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Наименование объекта</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Принадлежность</w:t>
            </w:r>
            <w:proofErr w:type="gramStart"/>
            <w:r w:rsidRPr="00F61697">
              <w:rPr>
                <w:rFonts w:ascii="Times New Roman" w:hAnsi="Times New Roman" w:cs="Times New Roman"/>
                <w:sz w:val="24"/>
                <w:szCs w:val="24"/>
              </w:rPr>
              <w:t>)м</w:t>
            </w:r>
            <w:proofErr w:type="gramEnd"/>
            <w:r w:rsidRPr="00F61697">
              <w:rPr>
                <w:rFonts w:ascii="Times New Roman" w:hAnsi="Times New Roman" w:cs="Times New Roman"/>
                <w:sz w:val="24"/>
                <w:szCs w:val="24"/>
              </w:rPr>
              <w:t>униципальная или бесхозная)</w:t>
            </w:r>
          </w:p>
        </w:tc>
        <w:tc>
          <w:tcPr>
            <w:tcW w:w="2153" w:type="dxa"/>
            <w:vMerge w:val="restart"/>
            <w:tcBorders>
              <w:top w:val="single" w:sz="4" w:space="0" w:color="000000"/>
              <w:left w:val="single" w:sz="4" w:space="0" w:color="000000"/>
              <w:bottom w:val="single" w:sz="4" w:space="0" w:color="000000"/>
              <w:right w:val="single" w:sz="4" w:space="0" w:color="000000"/>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Вид покрыти</w:t>
            </w:r>
            <w:proofErr w:type="gramStart"/>
            <w:r w:rsidRPr="00F61697">
              <w:rPr>
                <w:rFonts w:ascii="Times New Roman" w:hAnsi="Times New Roman" w:cs="Times New Roman"/>
                <w:sz w:val="24"/>
                <w:szCs w:val="24"/>
              </w:rPr>
              <w:t>я(</w:t>
            </w:r>
            <w:proofErr w:type="spellStart"/>
            <w:proofErr w:type="gramEnd"/>
            <w:r w:rsidRPr="00F61697">
              <w:rPr>
                <w:rFonts w:ascii="Times New Roman" w:hAnsi="Times New Roman" w:cs="Times New Roman"/>
                <w:sz w:val="24"/>
                <w:szCs w:val="24"/>
              </w:rPr>
              <w:t>асфальтобетон,щебень</w:t>
            </w:r>
            <w:proofErr w:type="spellEnd"/>
            <w:r w:rsidRPr="00F61697">
              <w:rPr>
                <w:rFonts w:ascii="Times New Roman" w:hAnsi="Times New Roman" w:cs="Times New Roman"/>
                <w:sz w:val="24"/>
                <w:szCs w:val="24"/>
              </w:rPr>
              <w:t>.</w:t>
            </w:r>
          </w:p>
          <w:p w:rsidR="00F61697" w:rsidRPr="00F61697" w:rsidRDefault="00F61697">
            <w:pPr>
              <w:rPr>
                <w:rFonts w:ascii="Times New Roman" w:hAnsi="Times New Roman" w:cs="Times New Roman"/>
                <w:sz w:val="24"/>
                <w:szCs w:val="24"/>
              </w:rPr>
            </w:pPr>
            <w:proofErr w:type="gramStart"/>
            <w:r w:rsidRPr="00F61697">
              <w:rPr>
                <w:rFonts w:ascii="Times New Roman" w:hAnsi="Times New Roman" w:cs="Times New Roman"/>
                <w:sz w:val="24"/>
                <w:szCs w:val="24"/>
              </w:rPr>
              <w:t>Грунтовая)</w:t>
            </w:r>
            <w:proofErr w:type="gramEnd"/>
          </w:p>
        </w:tc>
        <w:tc>
          <w:tcPr>
            <w:tcW w:w="1938" w:type="dxa"/>
            <w:gridSpan w:val="2"/>
            <w:tcBorders>
              <w:top w:val="single" w:sz="4" w:space="0" w:color="000000"/>
              <w:left w:val="single" w:sz="4" w:space="0" w:color="000000"/>
              <w:bottom w:val="single" w:sz="4" w:space="0" w:color="000000"/>
              <w:right w:val="single" w:sz="4" w:space="0" w:color="000000"/>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 xml:space="preserve">Протяженность </w:t>
            </w:r>
            <w:proofErr w:type="spellStart"/>
            <w:r w:rsidRPr="00F61697">
              <w:rPr>
                <w:rFonts w:ascii="Times New Roman" w:hAnsi="Times New Roman" w:cs="Times New Roman"/>
                <w:sz w:val="24"/>
                <w:szCs w:val="24"/>
              </w:rPr>
              <w:t>объекта</w:t>
            </w:r>
            <w:proofErr w:type="gramStart"/>
            <w:r w:rsidRPr="00F61697">
              <w:rPr>
                <w:rFonts w:ascii="Times New Roman" w:hAnsi="Times New Roman" w:cs="Times New Roman"/>
                <w:sz w:val="24"/>
                <w:szCs w:val="24"/>
              </w:rPr>
              <w:t>,к</w:t>
            </w:r>
            <w:proofErr w:type="gramEnd"/>
            <w:r w:rsidRPr="00F61697">
              <w:rPr>
                <w:rFonts w:ascii="Times New Roman" w:hAnsi="Times New Roman" w:cs="Times New Roman"/>
                <w:sz w:val="24"/>
                <w:szCs w:val="24"/>
              </w:rPr>
              <w:t>м</w:t>
            </w:r>
            <w:proofErr w:type="spellEnd"/>
          </w:p>
        </w:tc>
      </w:tr>
      <w:tr w:rsidR="00F61697" w:rsidRPr="00F61697" w:rsidTr="00F61697">
        <w:trPr>
          <w:trHeight w:val="5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61697" w:rsidRPr="00F61697" w:rsidRDefault="00F61697">
            <w:pPr>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61697" w:rsidRPr="00F61697" w:rsidRDefault="00F61697">
            <w:pPr>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61697" w:rsidRPr="00F61697" w:rsidRDefault="00F61697">
            <w:pPr>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61697" w:rsidRPr="00F61697" w:rsidRDefault="00F61697">
            <w:pPr>
              <w:rPr>
                <w:rFonts w:ascii="Times New Roman" w:hAnsi="Times New Roman" w:cs="Times New Roman"/>
                <w:sz w:val="24"/>
                <w:szCs w:val="24"/>
              </w:rPr>
            </w:pPr>
          </w:p>
        </w:tc>
        <w:tc>
          <w:tcPr>
            <w:tcW w:w="1144"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Муниципальная</w:t>
            </w:r>
          </w:p>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собственность</w:t>
            </w:r>
          </w:p>
        </w:tc>
        <w:tc>
          <w:tcPr>
            <w:tcW w:w="794" w:type="dxa"/>
            <w:tcBorders>
              <w:top w:val="single" w:sz="4" w:space="0" w:color="000000"/>
              <w:left w:val="single" w:sz="4" w:space="0" w:color="000000"/>
              <w:bottom w:val="single" w:sz="4" w:space="0" w:color="000000"/>
              <w:right w:val="single" w:sz="4" w:space="0" w:color="000000"/>
            </w:tcBorders>
          </w:tcPr>
          <w:p w:rsidR="00F61697" w:rsidRPr="00F61697" w:rsidRDefault="00F61697">
            <w:pPr>
              <w:rPr>
                <w:rFonts w:ascii="Times New Roman" w:hAnsi="Times New Roman" w:cs="Times New Roman"/>
                <w:sz w:val="24"/>
                <w:szCs w:val="24"/>
              </w:rPr>
            </w:pPr>
          </w:p>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Бесхозная</w:t>
            </w:r>
          </w:p>
        </w:tc>
      </w:tr>
      <w:tr w:rsidR="00F61697" w:rsidRPr="00F61697" w:rsidTr="00F61697">
        <w:tc>
          <w:tcPr>
            <w:tcW w:w="454"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1</w:t>
            </w:r>
          </w:p>
        </w:tc>
        <w:tc>
          <w:tcPr>
            <w:tcW w:w="2896"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Автомобильная дорога по ул.</w:t>
            </w:r>
          </w:p>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 xml:space="preserve">Центральная, </w:t>
            </w:r>
            <w:proofErr w:type="spellStart"/>
            <w:r w:rsidRPr="00F61697">
              <w:rPr>
                <w:rFonts w:ascii="Times New Roman" w:hAnsi="Times New Roman" w:cs="Times New Roman"/>
                <w:sz w:val="24"/>
                <w:szCs w:val="24"/>
              </w:rPr>
              <w:t>п</w:t>
            </w:r>
            <w:proofErr w:type="gramStart"/>
            <w:r w:rsidRPr="00F61697">
              <w:rPr>
                <w:rFonts w:ascii="Times New Roman" w:hAnsi="Times New Roman" w:cs="Times New Roman"/>
                <w:sz w:val="24"/>
                <w:szCs w:val="24"/>
              </w:rPr>
              <w:t>.П</w:t>
            </w:r>
            <w:proofErr w:type="gramEnd"/>
            <w:r w:rsidRPr="00F61697">
              <w:rPr>
                <w:rFonts w:ascii="Times New Roman" w:hAnsi="Times New Roman" w:cs="Times New Roman"/>
                <w:sz w:val="24"/>
                <w:szCs w:val="24"/>
              </w:rPr>
              <w:t>обеды,х.Меркуловский</w:t>
            </w:r>
            <w:proofErr w:type="spellEnd"/>
          </w:p>
        </w:tc>
        <w:tc>
          <w:tcPr>
            <w:tcW w:w="2129"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муниципальная</w:t>
            </w:r>
          </w:p>
        </w:tc>
        <w:tc>
          <w:tcPr>
            <w:tcW w:w="2153"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асфальтобетонная</w:t>
            </w:r>
          </w:p>
        </w:tc>
        <w:tc>
          <w:tcPr>
            <w:tcW w:w="1144"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2,8</w:t>
            </w:r>
          </w:p>
        </w:tc>
        <w:tc>
          <w:tcPr>
            <w:tcW w:w="794" w:type="dxa"/>
            <w:tcBorders>
              <w:top w:val="single" w:sz="4" w:space="0" w:color="000000"/>
              <w:left w:val="single" w:sz="4" w:space="0" w:color="000000"/>
              <w:bottom w:val="single" w:sz="4" w:space="0" w:color="000000"/>
              <w:right w:val="single" w:sz="4" w:space="0" w:color="000000"/>
            </w:tcBorders>
          </w:tcPr>
          <w:p w:rsidR="00F61697" w:rsidRPr="00F61697" w:rsidRDefault="00F61697">
            <w:pPr>
              <w:rPr>
                <w:rFonts w:ascii="Times New Roman" w:hAnsi="Times New Roman" w:cs="Times New Roman"/>
                <w:sz w:val="24"/>
                <w:szCs w:val="24"/>
              </w:rPr>
            </w:pPr>
          </w:p>
        </w:tc>
      </w:tr>
      <w:tr w:rsidR="00F61697" w:rsidRPr="00F61697" w:rsidTr="00F61697">
        <w:tc>
          <w:tcPr>
            <w:tcW w:w="454"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2</w:t>
            </w:r>
          </w:p>
        </w:tc>
        <w:tc>
          <w:tcPr>
            <w:tcW w:w="2896"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Автомобильная дорога по ул</w:t>
            </w:r>
            <w:proofErr w:type="gramStart"/>
            <w:r w:rsidRPr="00F61697">
              <w:rPr>
                <w:rFonts w:ascii="Times New Roman" w:hAnsi="Times New Roman" w:cs="Times New Roman"/>
                <w:sz w:val="24"/>
                <w:szCs w:val="24"/>
              </w:rPr>
              <w:t>.Ц</w:t>
            </w:r>
            <w:proofErr w:type="gramEnd"/>
            <w:r w:rsidRPr="00F61697">
              <w:rPr>
                <w:rFonts w:ascii="Times New Roman" w:hAnsi="Times New Roman" w:cs="Times New Roman"/>
                <w:sz w:val="24"/>
                <w:szCs w:val="24"/>
              </w:rPr>
              <w:t>ентральная, Каменная, Шолохова, Мира.</w:t>
            </w:r>
          </w:p>
          <w:p w:rsidR="00F61697" w:rsidRPr="00F61697" w:rsidRDefault="00F61697">
            <w:pPr>
              <w:rPr>
                <w:rFonts w:ascii="Times New Roman" w:hAnsi="Times New Roman" w:cs="Times New Roman"/>
                <w:sz w:val="24"/>
                <w:szCs w:val="24"/>
              </w:rPr>
            </w:pPr>
            <w:proofErr w:type="spellStart"/>
            <w:r w:rsidRPr="00F61697">
              <w:rPr>
                <w:rFonts w:ascii="Times New Roman" w:hAnsi="Times New Roman" w:cs="Times New Roman"/>
                <w:sz w:val="24"/>
                <w:szCs w:val="24"/>
              </w:rPr>
              <w:t>х</w:t>
            </w:r>
            <w:proofErr w:type="gramStart"/>
            <w:r w:rsidRPr="00F61697">
              <w:rPr>
                <w:rFonts w:ascii="Times New Roman" w:hAnsi="Times New Roman" w:cs="Times New Roman"/>
                <w:sz w:val="24"/>
                <w:szCs w:val="24"/>
              </w:rPr>
              <w:t>.М</w:t>
            </w:r>
            <w:proofErr w:type="gramEnd"/>
            <w:r w:rsidRPr="00F61697">
              <w:rPr>
                <w:rFonts w:ascii="Times New Roman" w:hAnsi="Times New Roman" w:cs="Times New Roman"/>
                <w:sz w:val="24"/>
                <w:szCs w:val="24"/>
              </w:rPr>
              <w:t>еркуловский</w:t>
            </w:r>
            <w:proofErr w:type="spellEnd"/>
          </w:p>
        </w:tc>
        <w:tc>
          <w:tcPr>
            <w:tcW w:w="2129"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муниципальная</w:t>
            </w:r>
          </w:p>
        </w:tc>
        <w:tc>
          <w:tcPr>
            <w:tcW w:w="2153"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щебеночная</w:t>
            </w:r>
          </w:p>
        </w:tc>
        <w:tc>
          <w:tcPr>
            <w:tcW w:w="1144"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7,8</w:t>
            </w:r>
          </w:p>
        </w:tc>
        <w:tc>
          <w:tcPr>
            <w:tcW w:w="794" w:type="dxa"/>
            <w:tcBorders>
              <w:top w:val="single" w:sz="4" w:space="0" w:color="000000"/>
              <w:left w:val="single" w:sz="4" w:space="0" w:color="000000"/>
              <w:bottom w:val="single" w:sz="4" w:space="0" w:color="000000"/>
              <w:right w:val="single" w:sz="4" w:space="0" w:color="000000"/>
            </w:tcBorders>
          </w:tcPr>
          <w:p w:rsidR="00F61697" w:rsidRPr="00F61697" w:rsidRDefault="00F61697">
            <w:pPr>
              <w:rPr>
                <w:rFonts w:ascii="Times New Roman" w:hAnsi="Times New Roman" w:cs="Times New Roman"/>
                <w:sz w:val="24"/>
                <w:szCs w:val="24"/>
              </w:rPr>
            </w:pPr>
          </w:p>
        </w:tc>
      </w:tr>
      <w:tr w:rsidR="00F61697" w:rsidRPr="00F61697" w:rsidTr="00F61697">
        <w:tc>
          <w:tcPr>
            <w:tcW w:w="454"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3</w:t>
            </w:r>
          </w:p>
        </w:tc>
        <w:tc>
          <w:tcPr>
            <w:tcW w:w="2896"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 xml:space="preserve">Автомобильная дорога по </w:t>
            </w:r>
            <w:proofErr w:type="spellStart"/>
            <w:r w:rsidRPr="00F61697">
              <w:rPr>
                <w:rFonts w:ascii="Times New Roman" w:hAnsi="Times New Roman" w:cs="Times New Roman"/>
                <w:sz w:val="24"/>
                <w:szCs w:val="24"/>
              </w:rPr>
              <w:t>ул</w:t>
            </w:r>
            <w:proofErr w:type="gramStart"/>
            <w:r w:rsidRPr="00F61697">
              <w:rPr>
                <w:rFonts w:ascii="Times New Roman" w:hAnsi="Times New Roman" w:cs="Times New Roman"/>
                <w:sz w:val="24"/>
                <w:szCs w:val="24"/>
              </w:rPr>
              <w:t>.Ц</w:t>
            </w:r>
            <w:proofErr w:type="gramEnd"/>
            <w:r w:rsidRPr="00F61697">
              <w:rPr>
                <w:rFonts w:ascii="Times New Roman" w:hAnsi="Times New Roman" w:cs="Times New Roman"/>
                <w:sz w:val="24"/>
                <w:szCs w:val="24"/>
              </w:rPr>
              <w:t>ентральная,х.Затонский</w:t>
            </w:r>
            <w:proofErr w:type="spellEnd"/>
          </w:p>
        </w:tc>
        <w:tc>
          <w:tcPr>
            <w:tcW w:w="2129"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муниципальная</w:t>
            </w:r>
          </w:p>
        </w:tc>
        <w:tc>
          <w:tcPr>
            <w:tcW w:w="2153"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щебеночная</w:t>
            </w:r>
          </w:p>
        </w:tc>
        <w:tc>
          <w:tcPr>
            <w:tcW w:w="1144"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0,5</w:t>
            </w:r>
          </w:p>
        </w:tc>
        <w:tc>
          <w:tcPr>
            <w:tcW w:w="794" w:type="dxa"/>
            <w:tcBorders>
              <w:top w:val="single" w:sz="4" w:space="0" w:color="000000"/>
              <w:left w:val="single" w:sz="4" w:space="0" w:color="000000"/>
              <w:bottom w:val="single" w:sz="4" w:space="0" w:color="000000"/>
              <w:right w:val="single" w:sz="4" w:space="0" w:color="000000"/>
            </w:tcBorders>
          </w:tcPr>
          <w:p w:rsidR="00F61697" w:rsidRPr="00F61697" w:rsidRDefault="00F61697">
            <w:pPr>
              <w:rPr>
                <w:rFonts w:ascii="Times New Roman" w:hAnsi="Times New Roman" w:cs="Times New Roman"/>
                <w:sz w:val="24"/>
                <w:szCs w:val="24"/>
              </w:rPr>
            </w:pPr>
          </w:p>
        </w:tc>
      </w:tr>
      <w:tr w:rsidR="00F61697" w:rsidRPr="00F61697" w:rsidTr="00F61697">
        <w:tc>
          <w:tcPr>
            <w:tcW w:w="454"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4</w:t>
            </w:r>
          </w:p>
        </w:tc>
        <w:tc>
          <w:tcPr>
            <w:tcW w:w="2896"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Автомобильная дорога по ул</w:t>
            </w:r>
            <w:proofErr w:type="gramStart"/>
            <w:r w:rsidRPr="00F61697">
              <w:rPr>
                <w:rFonts w:ascii="Times New Roman" w:hAnsi="Times New Roman" w:cs="Times New Roman"/>
                <w:sz w:val="24"/>
                <w:szCs w:val="24"/>
              </w:rPr>
              <w:t>.П</w:t>
            </w:r>
            <w:proofErr w:type="gramEnd"/>
            <w:r w:rsidRPr="00F61697">
              <w:rPr>
                <w:rFonts w:ascii="Times New Roman" w:hAnsi="Times New Roman" w:cs="Times New Roman"/>
                <w:sz w:val="24"/>
                <w:szCs w:val="24"/>
              </w:rPr>
              <w:t xml:space="preserve">одгорная </w:t>
            </w:r>
            <w:proofErr w:type="spellStart"/>
            <w:r w:rsidRPr="00F61697">
              <w:rPr>
                <w:rFonts w:ascii="Times New Roman" w:hAnsi="Times New Roman" w:cs="Times New Roman"/>
                <w:sz w:val="24"/>
                <w:szCs w:val="24"/>
              </w:rPr>
              <w:t>х.Водянский</w:t>
            </w:r>
            <w:proofErr w:type="spellEnd"/>
          </w:p>
        </w:tc>
        <w:tc>
          <w:tcPr>
            <w:tcW w:w="2129"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муниципальная</w:t>
            </w:r>
          </w:p>
        </w:tc>
        <w:tc>
          <w:tcPr>
            <w:tcW w:w="2153"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щебеночная</w:t>
            </w:r>
          </w:p>
        </w:tc>
        <w:tc>
          <w:tcPr>
            <w:tcW w:w="1144"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1,6</w:t>
            </w:r>
          </w:p>
        </w:tc>
        <w:tc>
          <w:tcPr>
            <w:tcW w:w="794" w:type="dxa"/>
            <w:tcBorders>
              <w:top w:val="single" w:sz="4" w:space="0" w:color="000000"/>
              <w:left w:val="single" w:sz="4" w:space="0" w:color="000000"/>
              <w:bottom w:val="single" w:sz="4" w:space="0" w:color="000000"/>
              <w:right w:val="single" w:sz="4" w:space="0" w:color="000000"/>
            </w:tcBorders>
          </w:tcPr>
          <w:p w:rsidR="00F61697" w:rsidRPr="00F61697" w:rsidRDefault="00F61697">
            <w:pPr>
              <w:rPr>
                <w:rFonts w:ascii="Times New Roman" w:hAnsi="Times New Roman" w:cs="Times New Roman"/>
                <w:sz w:val="24"/>
                <w:szCs w:val="24"/>
              </w:rPr>
            </w:pPr>
          </w:p>
        </w:tc>
      </w:tr>
      <w:tr w:rsidR="00F61697" w:rsidRPr="00F61697" w:rsidTr="00F61697">
        <w:tc>
          <w:tcPr>
            <w:tcW w:w="454"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5</w:t>
            </w:r>
          </w:p>
        </w:tc>
        <w:tc>
          <w:tcPr>
            <w:tcW w:w="2896"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Автомобильная дорога по ул</w:t>
            </w:r>
            <w:proofErr w:type="gramStart"/>
            <w:r w:rsidRPr="00F61697">
              <w:rPr>
                <w:rFonts w:ascii="Times New Roman" w:hAnsi="Times New Roman" w:cs="Times New Roman"/>
                <w:sz w:val="24"/>
                <w:szCs w:val="24"/>
              </w:rPr>
              <w:t>.Г</w:t>
            </w:r>
            <w:proofErr w:type="gramEnd"/>
            <w:r w:rsidRPr="00F61697">
              <w:rPr>
                <w:rFonts w:ascii="Times New Roman" w:hAnsi="Times New Roman" w:cs="Times New Roman"/>
                <w:sz w:val="24"/>
                <w:szCs w:val="24"/>
              </w:rPr>
              <w:t>орская х.Варваринский</w:t>
            </w:r>
          </w:p>
        </w:tc>
        <w:tc>
          <w:tcPr>
            <w:tcW w:w="2129"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муниципальная</w:t>
            </w:r>
          </w:p>
        </w:tc>
        <w:tc>
          <w:tcPr>
            <w:tcW w:w="2153"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щебеночная</w:t>
            </w:r>
          </w:p>
        </w:tc>
        <w:tc>
          <w:tcPr>
            <w:tcW w:w="1144"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3,6</w:t>
            </w:r>
          </w:p>
        </w:tc>
        <w:tc>
          <w:tcPr>
            <w:tcW w:w="794" w:type="dxa"/>
            <w:tcBorders>
              <w:top w:val="single" w:sz="4" w:space="0" w:color="000000"/>
              <w:left w:val="single" w:sz="4" w:space="0" w:color="000000"/>
              <w:bottom w:val="single" w:sz="4" w:space="0" w:color="000000"/>
              <w:right w:val="single" w:sz="4" w:space="0" w:color="000000"/>
            </w:tcBorders>
          </w:tcPr>
          <w:p w:rsidR="00F61697" w:rsidRPr="00F61697" w:rsidRDefault="00F61697">
            <w:pPr>
              <w:rPr>
                <w:rFonts w:ascii="Times New Roman" w:hAnsi="Times New Roman" w:cs="Times New Roman"/>
                <w:sz w:val="24"/>
                <w:szCs w:val="24"/>
              </w:rPr>
            </w:pPr>
          </w:p>
        </w:tc>
      </w:tr>
      <w:tr w:rsidR="00F61697" w:rsidRPr="00F61697" w:rsidTr="00F61697">
        <w:tc>
          <w:tcPr>
            <w:tcW w:w="454"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6</w:t>
            </w:r>
          </w:p>
        </w:tc>
        <w:tc>
          <w:tcPr>
            <w:tcW w:w="2896"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 xml:space="preserve">Автомобильная дорога по ул. </w:t>
            </w:r>
            <w:proofErr w:type="spellStart"/>
            <w:r w:rsidRPr="00F61697">
              <w:rPr>
                <w:rFonts w:ascii="Times New Roman" w:hAnsi="Times New Roman" w:cs="Times New Roman"/>
                <w:sz w:val="24"/>
                <w:szCs w:val="24"/>
              </w:rPr>
              <w:t>Центральная,Солдатова,Платова,Молодежная</w:t>
            </w:r>
            <w:proofErr w:type="spellEnd"/>
            <w:r w:rsidRPr="00F61697">
              <w:rPr>
                <w:rFonts w:ascii="Times New Roman" w:hAnsi="Times New Roman" w:cs="Times New Roman"/>
                <w:sz w:val="24"/>
                <w:szCs w:val="24"/>
              </w:rPr>
              <w:t>, п</w:t>
            </w:r>
            <w:proofErr w:type="gramStart"/>
            <w:r w:rsidRPr="00F61697">
              <w:rPr>
                <w:rFonts w:ascii="Times New Roman" w:hAnsi="Times New Roman" w:cs="Times New Roman"/>
                <w:sz w:val="24"/>
                <w:szCs w:val="24"/>
              </w:rPr>
              <w:t>.Ю</w:t>
            </w:r>
            <w:proofErr w:type="gramEnd"/>
            <w:r w:rsidRPr="00F61697">
              <w:rPr>
                <w:rFonts w:ascii="Times New Roman" w:hAnsi="Times New Roman" w:cs="Times New Roman"/>
                <w:sz w:val="24"/>
                <w:szCs w:val="24"/>
              </w:rPr>
              <w:t>жный.</w:t>
            </w:r>
          </w:p>
        </w:tc>
        <w:tc>
          <w:tcPr>
            <w:tcW w:w="2129"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муниципальная</w:t>
            </w:r>
          </w:p>
        </w:tc>
        <w:tc>
          <w:tcPr>
            <w:tcW w:w="2153"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щебеночная</w:t>
            </w:r>
          </w:p>
        </w:tc>
        <w:tc>
          <w:tcPr>
            <w:tcW w:w="1144"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4,8</w:t>
            </w:r>
          </w:p>
        </w:tc>
        <w:tc>
          <w:tcPr>
            <w:tcW w:w="794" w:type="dxa"/>
            <w:tcBorders>
              <w:top w:val="single" w:sz="4" w:space="0" w:color="000000"/>
              <w:left w:val="single" w:sz="4" w:space="0" w:color="000000"/>
              <w:bottom w:val="single" w:sz="4" w:space="0" w:color="000000"/>
              <w:right w:val="single" w:sz="4" w:space="0" w:color="000000"/>
            </w:tcBorders>
          </w:tcPr>
          <w:p w:rsidR="00F61697" w:rsidRPr="00F61697" w:rsidRDefault="00F61697">
            <w:pPr>
              <w:rPr>
                <w:rFonts w:ascii="Times New Roman" w:hAnsi="Times New Roman" w:cs="Times New Roman"/>
                <w:sz w:val="24"/>
                <w:szCs w:val="24"/>
              </w:rPr>
            </w:pPr>
          </w:p>
        </w:tc>
      </w:tr>
      <w:tr w:rsidR="00F61697" w:rsidRPr="00F61697" w:rsidTr="00F61697">
        <w:tc>
          <w:tcPr>
            <w:tcW w:w="454"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7</w:t>
            </w:r>
          </w:p>
        </w:tc>
        <w:tc>
          <w:tcPr>
            <w:tcW w:w="2896"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Автомобильная  дорога  внутри хуторская в</w:t>
            </w:r>
            <w:proofErr w:type="gramStart"/>
            <w:r w:rsidRPr="00F61697">
              <w:rPr>
                <w:rFonts w:ascii="Times New Roman" w:hAnsi="Times New Roman" w:cs="Times New Roman"/>
                <w:sz w:val="24"/>
                <w:szCs w:val="24"/>
              </w:rPr>
              <w:t>.В</w:t>
            </w:r>
            <w:proofErr w:type="gramEnd"/>
            <w:r w:rsidRPr="00F61697">
              <w:rPr>
                <w:rFonts w:ascii="Times New Roman" w:hAnsi="Times New Roman" w:cs="Times New Roman"/>
                <w:sz w:val="24"/>
                <w:szCs w:val="24"/>
              </w:rPr>
              <w:t xml:space="preserve">ишневый, Братский ,Донской Кооператор, Озерный, Подъемный, Степной, Тупиковый, ул.Западная, Мира, Каменная, Восточная, Центральная, Чехова, Шолохова </w:t>
            </w:r>
            <w:proofErr w:type="spellStart"/>
            <w:r w:rsidRPr="00F61697">
              <w:rPr>
                <w:rFonts w:ascii="Times New Roman" w:hAnsi="Times New Roman" w:cs="Times New Roman"/>
                <w:sz w:val="24"/>
                <w:szCs w:val="24"/>
              </w:rPr>
              <w:t>х.Меркуловский</w:t>
            </w:r>
            <w:proofErr w:type="spellEnd"/>
          </w:p>
        </w:tc>
        <w:tc>
          <w:tcPr>
            <w:tcW w:w="2129"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бесхозная</w:t>
            </w:r>
          </w:p>
        </w:tc>
        <w:tc>
          <w:tcPr>
            <w:tcW w:w="2153"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грунтовая</w:t>
            </w:r>
          </w:p>
        </w:tc>
        <w:tc>
          <w:tcPr>
            <w:tcW w:w="1144"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11,5</w:t>
            </w:r>
          </w:p>
        </w:tc>
        <w:tc>
          <w:tcPr>
            <w:tcW w:w="794"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rPr>
                <w:rFonts w:ascii="Times New Roman" w:hAnsi="Times New Roman" w:cs="Times New Roman"/>
                <w:sz w:val="24"/>
                <w:szCs w:val="24"/>
              </w:rPr>
            </w:pPr>
          </w:p>
        </w:tc>
      </w:tr>
      <w:tr w:rsidR="00F61697" w:rsidRPr="00F61697" w:rsidTr="00F61697">
        <w:tc>
          <w:tcPr>
            <w:tcW w:w="454"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8</w:t>
            </w:r>
          </w:p>
        </w:tc>
        <w:tc>
          <w:tcPr>
            <w:tcW w:w="2896"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 xml:space="preserve">Автомобильная  дорога- </w:t>
            </w:r>
            <w:proofErr w:type="spellStart"/>
            <w:r w:rsidRPr="00F61697">
              <w:rPr>
                <w:rFonts w:ascii="Times New Roman" w:hAnsi="Times New Roman" w:cs="Times New Roman"/>
                <w:sz w:val="24"/>
                <w:szCs w:val="24"/>
              </w:rPr>
              <w:t>ул</w:t>
            </w:r>
            <w:proofErr w:type="gramStart"/>
            <w:r w:rsidRPr="00F61697">
              <w:rPr>
                <w:rFonts w:ascii="Times New Roman" w:hAnsi="Times New Roman" w:cs="Times New Roman"/>
                <w:sz w:val="24"/>
                <w:szCs w:val="24"/>
              </w:rPr>
              <w:t>.П</w:t>
            </w:r>
            <w:proofErr w:type="gramEnd"/>
            <w:r w:rsidRPr="00F61697">
              <w:rPr>
                <w:rFonts w:ascii="Times New Roman" w:hAnsi="Times New Roman" w:cs="Times New Roman"/>
                <w:sz w:val="24"/>
                <w:szCs w:val="24"/>
              </w:rPr>
              <w:t>одгорная,Осиновая</w:t>
            </w:r>
            <w:proofErr w:type="spellEnd"/>
            <w:r w:rsidRPr="00F61697">
              <w:rPr>
                <w:rFonts w:ascii="Times New Roman" w:hAnsi="Times New Roman" w:cs="Times New Roman"/>
                <w:sz w:val="24"/>
                <w:szCs w:val="24"/>
              </w:rPr>
              <w:t xml:space="preserve"> </w:t>
            </w:r>
            <w:proofErr w:type="spellStart"/>
            <w:r w:rsidRPr="00F61697">
              <w:rPr>
                <w:rFonts w:ascii="Times New Roman" w:hAnsi="Times New Roman" w:cs="Times New Roman"/>
                <w:sz w:val="24"/>
                <w:szCs w:val="24"/>
              </w:rPr>
              <w:t>х.Водянский</w:t>
            </w:r>
            <w:proofErr w:type="spellEnd"/>
          </w:p>
        </w:tc>
        <w:tc>
          <w:tcPr>
            <w:tcW w:w="2129"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бесхозная</w:t>
            </w:r>
          </w:p>
        </w:tc>
        <w:tc>
          <w:tcPr>
            <w:tcW w:w="2153"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грунтовая</w:t>
            </w:r>
          </w:p>
        </w:tc>
        <w:tc>
          <w:tcPr>
            <w:tcW w:w="1144"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3,8</w:t>
            </w:r>
          </w:p>
        </w:tc>
        <w:tc>
          <w:tcPr>
            <w:tcW w:w="794"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rPr>
                <w:rFonts w:ascii="Times New Roman" w:hAnsi="Times New Roman" w:cs="Times New Roman"/>
                <w:sz w:val="24"/>
                <w:szCs w:val="24"/>
              </w:rPr>
            </w:pPr>
          </w:p>
        </w:tc>
      </w:tr>
      <w:tr w:rsidR="00F61697" w:rsidRPr="00F61697" w:rsidTr="00F61697">
        <w:tc>
          <w:tcPr>
            <w:tcW w:w="454"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9</w:t>
            </w:r>
          </w:p>
        </w:tc>
        <w:tc>
          <w:tcPr>
            <w:tcW w:w="2896"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Автомобильная внутри  хуторская  дорога- ул</w:t>
            </w:r>
            <w:proofErr w:type="gramStart"/>
            <w:r w:rsidRPr="00F61697">
              <w:rPr>
                <w:rFonts w:ascii="Times New Roman" w:hAnsi="Times New Roman" w:cs="Times New Roman"/>
                <w:sz w:val="24"/>
                <w:szCs w:val="24"/>
              </w:rPr>
              <w:t>.Ц</w:t>
            </w:r>
            <w:proofErr w:type="gramEnd"/>
            <w:r w:rsidRPr="00F61697">
              <w:rPr>
                <w:rFonts w:ascii="Times New Roman" w:hAnsi="Times New Roman" w:cs="Times New Roman"/>
                <w:sz w:val="24"/>
                <w:szCs w:val="24"/>
              </w:rPr>
              <w:t xml:space="preserve">ентральная п.Стрелка </w:t>
            </w:r>
            <w:proofErr w:type="spellStart"/>
            <w:r w:rsidRPr="00F61697">
              <w:rPr>
                <w:rFonts w:ascii="Times New Roman" w:hAnsi="Times New Roman" w:cs="Times New Roman"/>
                <w:sz w:val="24"/>
                <w:szCs w:val="24"/>
              </w:rPr>
              <w:t>х.Затонский</w:t>
            </w:r>
            <w:proofErr w:type="spellEnd"/>
          </w:p>
        </w:tc>
        <w:tc>
          <w:tcPr>
            <w:tcW w:w="2129"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бесхозные</w:t>
            </w:r>
          </w:p>
        </w:tc>
        <w:tc>
          <w:tcPr>
            <w:tcW w:w="2153"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грунтовая</w:t>
            </w:r>
          </w:p>
        </w:tc>
        <w:tc>
          <w:tcPr>
            <w:tcW w:w="1144"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4,5</w:t>
            </w:r>
          </w:p>
        </w:tc>
        <w:tc>
          <w:tcPr>
            <w:tcW w:w="794"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rPr>
                <w:rFonts w:ascii="Times New Roman" w:hAnsi="Times New Roman" w:cs="Times New Roman"/>
                <w:sz w:val="24"/>
                <w:szCs w:val="24"/>
              </w:rPr>
            </w:pPr>
          </w:p>
        </w:tc>
      </w:tr>
      <w:tr w:rsidR="00F61697" w:rsidRPr="00F61697" w:rsidTr="00F61697">
        <w:tc>
          <w:tcPr>
            <w:tcW w:w="454"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10</w:t>
            </w:r>
          </w:p>
        </w:tc>
        <w:tc>
          <w:tcPr>
            <w:tcW w:w="2896"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Автомобильная внутри хуторская дорога  ул</w:t>
            </w:r>
            <w:proofErr w:type="gramStart"/>
            <w:r w:rsidRPr="00F61697">
              <w:rPr>
                <w:rFonts w:ascii="Times New Roman" w:hAnsi="Times New Roman" w:cs="Times New Roman"/>
                <w:sz w:val="24"/>
                <w:szCs w:val="24"/>
              </w:rPr>
              <w:t>.Б</w:t>
            </w:r>
            <w:proofErr w:type="gramEnd"/>
            <w:r w:rsidRPr="00F61697">
              <w:rPr>
                <w:rFonts w:ascii="Times New Roman" w:hAnsi="Times New Roman" w:cs="Times New Roman"/>
                <w:sz w:val="24"/>
                <w:szCs w:val="24"/>
              </w:rPr>
              <w:t xml:space="preserve">ольшая, ул.Горская ,ул. Сухарная х.Варваринский </w:t>
            </w:r>
          </w:p>
        </w:tc>
        <w:tc>
          <w:tcPr>
            <w:tcW w:w="2129"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бесхозная</w:t>
            </w:r>
          </w:p>
        </w:tc>
        <w:tc>
          <w:tcPr>
            <w:tcW w:w="2153"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грунтовая</w:t>
            </w:r>
          </w:p>
        </w:tc>
        <w:tc>
          <w:tcPr>
            <w:tcW w:w="1144"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5,8</w:t>
            </w:r>
          </w:p>
        </w:tc>
        <w:tc>
          <w:tcPr>
            <w:tcW w:w="794"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rPr>
                <w:rFonts w:ascii="Times New Roman" w:hAnsi="Times New Roman" w:cs="Times New Roman"/>
                <w:sz w:val="24"/>
                <w:szCs w:val="24"/>
              </w:rPr>
            </w:pPr>
          </w:p>
        </w:tc>
      </w:tr>
      <w:tr w:rsidR="00F61697" w:rsidRPr="00F61697" w:rsidTr="00F61697">
        <w:tc>
          <w:tcPr>
            <w:tcW w:w="454"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11</w:t>
            </w:r>
          </w:p>
        </w:tc>
        <w:tc>
          <w:tcPr>
            <w:tcW w:w="2896"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Автомобильная внутри хуторская дорога  ул</w:t>
            </w:r>
            <w:proofErr w:type="gramStart"/>
            <w:r w:rsidRPr="00F61697">
              <w:rPr>
                <w:rFonts w:ascii="Times New Roman" w:hAnsi="Times New Roman" w:cs="Times New Roman"/>
                <w:sz w:val="24"/>
                <w:szCs w:val="24"/>
              </w:rPr>
              <w:t>.Ц</w:t>
            </w:r>
            <w:proofErr w:type="gramEnd"/>
            <w:r w:rsidRPr="00F61697">
              <w:rPr>
                <w:rFonts w:ascii="Times New Roman" w:hAnsi="Times New Roman" w:cs="Times New Roman"/>
                <w:sz w:val="24"/>
                <w:szCs w:val="24"/>
              </w:rPr>
              <w:t>ентральная, ул.Нагорная ,пер.Мостовой пер.Южный</w:t>
            </w:r>
          </w:p>
        </w:tc>
        <w:tc>
          <w:tcPr>
            <w:tcW w:w="2129"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бесхозная</w:t>
            </w:r>
          </w:p>
        </w:tc>
        <w:tc>
          <w:tcPr>
            <w:tcW w:w="2153"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грунтовая</w:t>
            </w:r>
          </w:p>
        </w:tc>
        <w:tc>
          <w:tcPr>
            <w:tcW w:w="1144"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4.4</w:t>
            </w:r>
          </w:p>
        </w:tc>
        <w:tc>
          <w:tcPr>
            <w:tcW w:w="794" w:type="dxa"/>
            <w:tcBorders>
              <w:top w:val="single" w:sz="4" w:space="0" w:color="000000"/>
              <w:left w:val="single" w:sz="4" w:space="0" w:color="000000"/>
              <w:bottom w:val="single" w:sz="4" w:space="0" w:color="000000"/>
              <w:right w:val="single" w:sz="4" w:space="0" w:color="000000"/>
            </w:tcBorders>
            <w:hideMark/>
          </w:tcPr>
          <w:p w:rsidR="00F61697" w:rsidRPr="00F61697" w:rsidRDefault="00F61697">
            <w:pPr>
              <w:rPr>
                <w:rFonts w:ascii="Times New Roman" w:hAnsi="Times New Roman" w:cs="Times New Roman"/>
                <w:sz w:val="24"/>
                <w:szCs w:val="24"/>
              </w:rPr>
            </w:pPr>
          </w:p>
        </w:tc>
      </w:tr>
    </w:tbl>
    <w:p w:rsidR="00F61697" w:rsidRPr="00F61697" w:rsidRDefault="00F61697" w:rsidP="00F61697">
      <w:pPr>
        <w:pStyle w:val="aa"/>
        <w:ind w:firstLine="284"/>
        <w:jc w:val="both"/>
        <w:rPr>
          <w:rFonts w:ascii="Times New Roman" w:hAnsi="Times New Roman" w:cs="Times New Roman"/>
          <w:sz w:val="24"/>
          <w:szCs w:val="24"/>
        </w:rPr>
      </w:pPr>
    </w:p>
    <w:p w:rsidR="00F61697" w:rsidRPr="00F61697" w:rsidRDefault="00F61697" w:rsidP="00F61697">
      <w:pPr>
        <w:pStyle w:val="aa"/>
        <w:ind w:firstLine="284"/>
        <w:jc w:val="both"/>
        <w:rPr>
          <w:rFonts w:ascii="Times New Roman" w:hAnsi="Times New Roman" w:cs="Times New Roman"/>
          <w:sz w:val="24"/>
          <w:szCs w:val="24"/>
        </w:rPr>
      </w:pPr>
    </w:p>
    <w:p w:rsidR="00F61697" w:rsidRPr="00F61697" w:rsidRDefault="00F61697" w:rsidP="00F61697">
      <w:pPr>
        <w:ind w:left="60" w:firstLine="540"/>
        <w:jc w:val="both"/>
        <w:rPr>
          <w:rFonts w:ascii="Times New Roman" w:hAnsi="Times New Roman" w:cs="Times New Roman"/>
          <w:sz w:val="24"/>
          <w:szCs w:val="24"/>
        </w:rPr>
      </w:pPr>
    </w:p>
    <w:p w:rsidR="00F61697" w:rsidRPr="00F61697" w:rsidRDefault="00F61697" w:rsidP="00F61697">
      <w:pPr>
        <w:ind w:firstLine="284"/>
        <w:rPr>
          <w:rFonts w:ascii="Times New Roman" w:hAnsi="Times New Roman" w:cs="Times New Roman"/>
          <w:sz w:val="24"/>
          <w:szCs w:val="24"/>
        </w:rPr>
      </w:pPr>
      <w:r w:rsidRPr="00F61697">
        <w:rPr>
          <w:rFonts w:ascii="Times New Roman" w:hAnsi="Times New Roman" w:cs="Times New Roman"/>
          <w:sz w:val="24"/>
          <w:szCs w:val="24"/>
        </w:rPr>
        <w:t>Таблица 3. Общие данные по уличной и дорожной сети в пределах МО.</w:t>
      </w:r>
    </w:p>
    <w:p w:rsidR="00F61697" w:rsidRPr="00F61697" w:rsidRDefault="00F61697" w:rsidP="00F61697">
      <w:pPr>
        <w:pStyle w:val="aa"/>
        <w:ind w:firstLine="284"/>
        <w:rPr>
          <w:rFonts w:ascii="Times New Roman" w:hAnsi="Times New Roman" w:cs="Times New Roman"/>
          <w:sz w:val="24"/>
          <w:szCs w:val="24"/>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
        <w:gridCol w:w="5062"/>
        <w:gridCol w:w="1655"/>
        <w:gridCol w:w="2208"/>
      </w:tblGrid>
      <w:tr w:rsidR="00F61697" w:rsidRPr="00F61697" w:rsidTr="00F61697">
        <w:tc>
          <w:tcPr>
            <w:tcW w:w="287" w:type="pct"/>
            <w:tcBorders>
              <w:top w:val="single" w:sz="4" w:space="0" w:color="auto"/>
              <w:left w:val="single" w:sz="4" w:space="0" w:color="auto"/>
              <w:bottom w:val="single" w:sz="4" w:space="0" w:color="auto"/>
              <w:right w:val="single" w:sz="4" w:space="0" w:color="auto"/>
            </w:tcBorders>
            <w:hideMark/>
          </w:tcPr>
          <w:p w:rsidR="00F61697" w:rsidRPr="00F61697" w:rsidRDefault="00F61697">
            <w:pPr>
              <w:pStyle w:val="aa"/>
              <w:jc w:val="center"/>
              <w:rPr>
                <w:rFonts w:ascii="Times New Roman" w:hAnsi="Times New Roman" w:cs="Times New Roman"/>
                <w:sz w:val="24"/>
                <w:szCs w:val="24"/>
              </w:rPr>
            </w:pPr>
            <w:r w:rsidRPr="00F61697">
              <w:rPr>
                <w:rFonts w:ascii="Times New Roman" w:hAnsi="Times New Roman" w:cs="Times New Roman"/>
                <w:sz w:val="24"/>
                <w:szCs w:val="24"/>
              </w:rPr>
              <w:t>№</w:t>
            </w:r>
          </w:p>
        </w:tc>
        <w:tc>
          <w:tcPr>
            <w:tcW w:w="2673" w:type="pct"/>
            <w:tcBorders>
              <w:top w:val="single" w:sz="4" w:space="0" w:color="auto"/>
              <w:left w:val="single" w:sz="4" w:space="0" w:color="auto"/>
              <w:bottom w:val="single" w:sz="4" w:space="0" w:color="auto"/>
              <w:right w:val="single" w:sz="4" w:space="0" w:color="auto"/>
            </w:tcBorders>
            <w:hideMark/>
          </w:tcPr>
          <w:p w:rsidR="00F61697" w:rsidRPr="00F61697" w:rsidRDefault="00F61697">
            <w:pPr>
              <w:pStyle w:val="aa"/>
              <w:jc w:val="center"/>
              <w:rPr>
                <w:rFonts w:ascii="Times New Roman" w:hAnsi="Times New Roman" w:cs="Times New Roman"/>
                <w:sz w:val="24"/>
                <w:szCs w:val="24"/>
              </w:rPr>
            </w:pPr>
            <w:r w:rsidRPr="00F61697">
              <w:rPr>
                <w:rFonts w:ascii="Times New Roman" w:hAnsi="Times New Roman" w:cs="Times New Roman"/>
                <w:sz w:val="24"/>
                <w:szCs w:val="24"/>
              </w:rPr>
              <w:t>Показатели</w:t>
            </w:r>
          </w:p>
        </w:tc>
        <w:tc>
          <w:tcPr>
            <w:tcW w:w="874" w:type="pct"/>
            <w:tcBorders>
              <w:top w:val="single" w:sz="4" w:space="0" w:color="auto"/>
              <w:left w:val="single" w:sz="4" w:space="0" w:color="auto"/>
              <w:bottom w:val="single" w:sz="4" w:space="0" w:color="auto"/>
              <w:right w:val="single" w:sz="4" w:space="0" w:color="auto"/>
            </w:tcBorders>
            <w:hideMark/>
          </w:tcPr>
          <w:p w:rsidR="00F61697" w:rsidRPr="00F61697" w:rsidRDefault="00F61697">
            <w:pPr>
              <w:pStyle w:val="aa"/>
              <w:jc w:val="center"/>
              <w:rPr>
                <w:rFonts w:ascii="Times New Roman" w:hAnsi="Times New Roman" w:cs="Times New Roman"/>
                <w:sz w:val="24"/>
                <w:szCs w:val="24"/>
              </w:rPr>
            </w:pPr>
            <w:r w:rsidRPr="00F61697">
              <w:rPr>
                <w:rFonts w:ascii="Times New Roman" w:hAnsi="Times New Roman" w:cs="Times New Roman"/>
                <w:sz w:val="24"/>
                <w:szCs w:val="24"/>
              </w:rPr>
              <w:t xml:space="preserve">Ед. </w:t>
            </w:r>
            <w:proofErr w:type="spellStart"/>
            <w:r w:rsidRPr="00F61697">
              <w:rPr>
                <w:rFonts w:ascii="Times New Roman" w:hAnsi="Times New Roman" w:cs="Times New Roman"/>
                <w:sz w:val="24"/>
                <w:szCs w:val="24"/>
              </w:rPr>
              <w:t>изм</w:t>
            </w:r>
            <w:proofErr w:type="spellEnd"/>
            <w:r w:rsidRPr="00F61697">
              <w:rPr>
                <w:rFonts w:ascii="Times New Roman" w:hAnsi="Times New Roman" w:cs="Times New Roman"/>
                <w:sz w:val="24"/>
                <w:szCs w:val="24"/>
              </w:rPr>
              <w:t>.</w:t>
            </w:r>
          </w:p>
        </w:tc>
        <w:tc>
          <w:tcPr>
            <w:tcW w:w="1166" w:type="pct"/>
            <w:tcBorders>
              <w:top w:val="single" w:sz="4" w:space="0" w:color="auto"/>
              <w:left w:val="single" w:sz="4" w:space="0" w:color="auto"/>
              <w:bottom w:val="single" w:sz="4" w:space="0" w:color="auto"/>
              <w:right w:val="single" w:sz="4" w:space="0" w:color="auto"/>
            </w:tcBorders>
            <w:hideMark/>
          </w:tcPr>
          <w:p w:rsidR="00F61697" w:rsidRPr="00F61697" w:rsidRDefault="00F61697">
            <w:pPr>
              <w:pStyle w:val="aa"/>
              <w:jc w:val="center"/>
              <w:rPr>
                <w:rFonts w:ascii="Times New Roman" w:hAnsi="Times New Roman" w:cs="Times New Roman"/>
                <w:sz w:val="24"/>
                <w:szCs w:val="24"/>
              </w:rPr>
            </w:pPr>
            <w:r w:rsidRPr="00F61697">
              <w:rPr>
                <w:rFonts w:ascii="Times New Roman" w:hAnsi="Times New Roman" w:cs="Times New Roman"/>
                <w:sz w:val="24"/>
                <w:szCs w:val="24"/>
              </w:rPr>
              <w:t>Данные на 2016 г.</w:t>
            </w:r>
          </w:p>
        </w:tc>
      </w:tr>
      <w:tr w:rsidR="00F61697" w:rsidRPr="00F61697" w:rsidTr="00F61697">
        <w:tc>
          <w:tcPr>
            <w:tcW w:w="287" w:type="pct"/>
            <w:tcBorders>
              <w:top w:val="single" w:sz="4" w:space="0" w:color="auto"/>
              <w:left w:val="single" w:sz="4" w:space="0" w:color="auto"/>
              <w:bottom w:val="single" w:sz="4" w:space="0" w:color="auto"/>
              <w:right w:val="single" w:sz="4" w:space="0" w:color="auto"/>
            </w:tcBorders>
            <w:hideMark/>
          </w:tcPr>
          <w:p w:rsidR="00F61697" w:rsidRPr="00F61697" w:rsidRDefault="00F61697">
            <w:pPr>
              <w:pStyle w:val="aa"/>
              <w:jc w:val="center"/>
              <w:rPr>
                <w:rFonts w:ascii="Times New Roman" w:hAnsi="Times New Roman" w:cs="Times New Roman"/>
                <w:sz w:val="24"/>
                <w:szCs w:val="24"/>
              </w:rPr>
            </w:pPr>
            <w:r w:rsidRPr="00F61697">
              <w:rPr>
                <w:rFonts w:ascii="Times New Roman" w:hAnsi="Times New Roman" w:cs="Times New Roman"/>
                <w:sz w:val="24"/>
                <w:szCs w:val="24"/>
              </w:rPr>
              <w:t>1</w:t>
            </w:r>
          </w:p>
        </w:tc>
        <w:tc>
          <w:tcPr>
            <w:tcW w:w="2673" w:type="pct"/>
            <w:tcBorders>
              <w:top w:val="single" w:sz="4" w:space="0" w:color="auto"/>
              <w:left w:val="single" w:sz="4" w:space="0" w:color="auto"/>
              <w:bottom w:val="single" w:sz="4" w:space="0" w:color="auto"/>
              <w:right w:val="single" w:sz="4" w:space="0" w:color="auto"/>
            </w:tcBorders>
            <w:hideMark/>
          </w:tcPr>
          <w:p w:rsidR="00F61697" w:rsidRPr="00F61697" w:rsidRDefault="00F61697">
            <w:pPr>
              <w:pStyle w:val="aa"/>
              <w:jc w:val="center"/>
              <w:rPr>
                <w:rFonts w:ascii="Times New Roman" w:hAnsi="Times New Roman" w:cs="Times New Roman"/>
                <w:sz w:val="24"/>
                <w:szCs w:val="24"/>
              </w:rPr>
            </w:pPr>
            <w:r w:rsidRPr="00F61697">
              <w:rPr>
                <w:rFonts w:ascii="Times New Roman" w:hAnsi="Times New Roman" w:cs="Times New Roman"/>
                <w:sz w:val="24"/>
                <w:szCs w:val="24"/>
              </w:rPr>
              <w:t>Общее протяжение уличной сети</w:t>
            </w:r>
          </w:p>
        </w:tc>
        <w:tc>
          <w:tcPr>
            <w:tcW w:w="874" w:type="pct"/>
            <w:tcBorders>
              <w:top w:val="single" w:sz="4" w:space="0" w:color="auto"/>
              <w:left w:val="single" w:sz="4" w:space="0" w:color="auto"/>
              <w:bottom w:val="single" w:sz="4" w:space="0" w:color="auto"/>
              <w:right w:val="single" w:sz="4" w:space="0" w:color="auto"/>
            </w:tcBorders>
            <w:hideMark/>
          </w:tcPr>
          <w:p w:rsidR="00F61697" w:rsidRPr="00F61697" w:rsidRDefault="00F61697">
            <w:pPr>
              <w:pStyle w:val="aa"/>
              <w:jc w:val="center"/>
              <w:rPr>
                <w:rFonts w:ascii="Times New Roman" w:hAnsi="Times New Roman" w:cs="Times New Roman"/>
                <w:sz w:val="24"/>
                <w:szCs w:val="24"/>
              </w:rPr>
            </w:pPr>
            <w:r w:rsidRPr="00F61697">
              <w:rPr>
                <w:rFonts w:ascii="Times New Roman" w:hAnsi="Times New Roman" w:cs="Times New Roman"/>
                <w:sz w:val="24"/>
                <w:szCs w:val="24"/>
              </w:rPr>
              <w:t>км</w:t>
            </w:r>
          </w:p>
        </w:tc>
        <w:tc>
          <w:tcPr>
            <w:tcW w:w="1166" w:type="pct"/>
            <w:tcBorders>
              <w:top w:val="single" w:sz="4" w:space="0" w:color="auto"/>
              <w:left w:val="single" w:sz="4" w:space="0" w:color="auto"/>
              <w:bottom w:val="single" w:sz="4" w:space="0" w:color="auto"/>
              <w:right w:val="single" w:sz="4" w:space="0" w:color="auto"/>
            </w:tcBorders>
            <w:hideMark/>
          </w:tcPr>
          <w:p w:rsidR="00F61697" w:rsidRPr="00F61697" w:rsidRDefault="00F61697">
            <w:pPr>
              <w:pStyle w:val="aa"/>
              <w:jc w:val="center"/>
              <w:rPr>
                <w:rFonts w:ascii="Times New Roman" w:hAnsi="Times New Roman" w:cs="Times New Roman"/>
                <w:sz w:val="24"/>
                <w:szCs w:val="24"/>
              </w:rPr>
            </w:pPr>
            <w:r w:rsidRPr="00F61697">
              <w:rPr>
                <w:rFonts w:ascii="Times New Roman" w:hAnsi="Times New Roman" w:cs="Times New Roman"/>
                <w:sz w:val="24"/>
                <w:szCs w:val="24"/>
              </w:rPr>
              <w:t>51,1</w:t>
            </w:r>
          </w:p>
        </w:tc>
      </w:tr>
      <w:tr w:rsidR="00F61697" w:rsidRPr="00F61697" w:rsidTr="00F61697">
        <w:tc>
          <w:tcPr>
            <w:tcW w:w="287" w:type="pct"/>
            <w:tcBorders>
              <w:top w:val="single" w:sz="4" w:space="0" w:color="auto"/>
              <w:left w:val="single" w:sz="4" w:space="0" w:color="auto"/>
              <w:bottom w:val="single" w:sz="4" w:space="0" w:color="auto"/>
              <w:right w:val="single" w:sz="4" w:space="0" w:color="auto"/>
            </w:tcBorders>
            <w:hideMark/>
          </w:tcPr>
          <w:p w:rsidR="00F61697" w:rsidRPr="00F61697" w:rsidRDefault="00F61697">
            <w:pPr>
              <w:pStyle w:val="aa"/>
              <w:jc w:val="center"/>
              <w:rPr>
                <w:rFonts w:ascii="Times New Roman" w:hAnsi="Times New Roman" w:cs="Times New Roman"/>
                <w:sz w:val="24"/>
                <w:szCs w:val="24"/>
              </w:rPr>
            </w:pPr>
            <w:r w:rsidRPr="00F61697">
              <w:rPr>
                <w:rFonts w:ascii="Times New Roman" w:hAnsi="Times New Roman" w:cs="Times New Roman"/>
                <w:sz w:val="24"/>
                <w:szCs w:val="24"/>
              </w:rPr>
              <w:t>2</w:t>
            </w:r>
          </w:p>
        </w:tc>
        <w:tc>
          <w:tcPr>
            <w:tcW w:w="2673" w:type="pct"/>
            <w:tcBorders>
              <w:top w:val="single" w:sz="4" w:space="0" w:color="auto"/>
              <w:left w:val="single" w:sz="4" w:space="0" w:color="auto"/>
              <w:bottom w:val="single" w:sz="4" w:space="0" w:color="auto"/>
              <w:right w:val="single" w:sz="4" w:space="0" w:color="auto"/>
            </w:tcBorders>
            <w:hideMark/>
          </w:tcPr>
          <w:p w:rsidR="00F61697" w:rsidRPr="00F61697" w:rsidRDefault="00F61697">
            <w:pPr>
              <w:pStyle w:val="aa"/>
              <w:jc w:val="center"/>
              <w:rPr>
                <w:rFonts w:ascii="Times New Roman" w:hAnsi="Times New Roman" w:cs="Times New Roman"/>
                <w:sz w:val="24"/>
                <w:szCs w:val="24"/>
              </w:rPr>
            </w:pPr>
            <w:r w:rsidRPr="00F61697">
              <w:rPr>
                <w:rFonts w:ascii="Times New Roman" w:hAnsi="Times New Roman" w:cs="Times New Roman"/>
                <w:sz w:val="24"/>
                <w:szCs w:val="24"/>
              </w:rPr>
              <w:t>Общая площадь уличной сети</w:t>
            </w:r>
          </w:p>
        </w:tc>
        <w:tc>
          <w:tcPr>
            <w:tcW w:w="874" w:type="pct"/>
            <w:tcBorders>
              <w:top w:val="single" w:sz="4" w:space="0" w:color="auto"/>
              <w:left w:val="single" w:sz="4" w:space="0" w:color="auto"/>
              <w:bottom w:val="single" w:sz="4" w:space="0" w:color="auto"/>
              <w:right w:val="single" w:sz="4" w:space="0" w:color="auto"/>
            </w:tcBorders>
            <w:hideMark/>
          </w:tcPr>
          <w:p w:rsidR="00F61697" w:rsidRPr="00F61697" w:rsidRDefault="00F61697">
            <w:pPr>
              <w:pStyle w:val="aa"/>
              <w:jc w:val="center"/>
              <w:rPr>
                <w:rFonts w:ascii="Times New Roman" w:hAnsi="Times New Roman" w:cs="Times New Roman"/>
                <w:sz w:val="24"/>
                <w:szCs w:val="24"/>
              </w:rPr>
            </w:pPr>
            <w:r w:rsidRPr="00F61697">
              <w:rPr>
                <w:rFonts w:ascii="Times New Roman" w:hAnsi="Times New Roman" w:cs="Times New Roman"/>
                <w:sz w:val="24"/>
                <w:szCs w:val="24"/>
              </w:rPr>
              <w:t>тыс. м</w:t>
            </w:r>
            <w:proofErr w:type="gramStart"/>
            <w:r w:rsidRPr="00F61697">
              <w:rPr>
                <w:rFonts w:ascii="Times New Roman" w:hAnsi="Times New Roman" w:cs="Times New Roman"/>
                <w:sz w:val="24"/>
                <w:szCs w:val="24"/>
              </w:rPr>
              <w:t>2</w:t>
            </w:r>
            <w:proofErr w:type="gramEnd"/>
          </w:p>
        </w:tc>
        <w:tc>
          <w:tcPr>
            <w:tcW w:w="1166" w:type="pct"/>
            <w:tcBorders>
              <w:top w:val="single" w:sz="4" w:space="0" w:color="auto"/>
              <w:left w:val="single" w:sz="4" w:space="0" w:color="auto"/>
              <w:bottom w:val="single" w:sz="4" w:space="0" w:color="auto"/>
              <w:right w:val="single" w:sz="4" w:space="0" w:color="auto"/>
            </w:tcBorders>
            <w:hideMark/>
          </w:tcPr>
          <w:p w:rsidR="00F61697" w:rsidRPr="00F61697" w:rsidRDefault="00F61697">
            <w:pPr>
              <w:pStyle w:val="aa"/>
              <w:jc w:val="center"/>
              <w:rPr>
                <w:rFonts w:ascii="Times New Roman" w:hAnsi="Times New Roman" w:cs="Times New Roman"/>
                <w:sz w:val="24"/>
                <w:szCs w:val="24"/>
              </w:rPr>
            </w:pPr>
            <w:r w:rsidRPr="00F61697">
              <w:rPr>
                <w:rFonts w:ascii="Times New Roman" w:hAnsi="Times New Roman" w:cs="Times New Roman"/>
                <w:sz w:val="24"/>
                <w:szCs w:val="24"/>
              </w:rPr>
              <w:t>511000</w:t>
            </w:r>
          </w:p>
        </w:tc>
      </w:tr>
      <w:tr w:rsidR="00F61697" w:rsidRPr="00F61697" w:rsidTr="00F61697">
        <w:tc>
          <w:tcPr>
            <w:tcW w:w="287" w:type="pct"/>
            <w:tcBorders>
              <w:top w:val="single" w:sz="4" w:space="0" w:color="auto"/>
              <w:left w:val="single" w:sz="4" w:space="0" w:color="auto"/>
              <w:bottom w:val="single" w:sz="4" w:space="0" w:color="auto"/>
              <w:right w:val="single" w:sz="4" w:space="0" w:color="auto"/>
            </w:tcBorders>
            <w:hideMark/>
          </w:tcPr>
          <w:p w:rsidR="00F61697" w:rsidRPr="00F61697" w:rsidRDefault="00F61697">
            <w:pPr>
              <w:pStyle w:val="aa"/>
              <w:jc w:val="center"/>
              <w:rPr>
                <w:rFonts w:ascii="Times New Roman" w:hAnsi="Times New Roman" w:cs="Times New Roman"/>
                <w:sz w:val="24"/>
                <w:szCs w:val="24"/>
              </w:rPr>
            </w:pPr>
            <w:r w:rsidRPr="00F61697">
              <w:rPr>
                <w:rFonts w:ascii="Times New Roman" w:hAnsi="Times New Roman" w:cs="Times New Roman"/>
                <w:sz w:val="24"/>
                <w:szCs w:val="24"/>
              </w:rPr>
              <w:t>3</w:t>
            </w:r>
          </w:p>
        </w:tc>
        <w:tc>
          <w:tcPr>
            <w:tcW w:w="2673" w:type="pct"/>
            <w:tcBorders>
              <w:top w:val="single" w:sz="4" w:space="0" w:color="auto"/>
              <w:left w:val="single" w:sz="4" w:space="0" w:color="auto"/>
              <w:bottom w:val="single" w:sz="4" w:space="0" w:color="auto"/>
              <w:right w:val="single" w:sz="4" w:space="0" w:color="auto"/>
            </w:tcBorders>
            <w:hideMark/>
          </w:tcPr>
          <w:p w:rsidR="00F61697" w:rsidRPr="00F61697" w:rsidRDefault="00F61697">
            <w:pPr>
              <w:pStyle w:val="aa"/>
              <w:jc w:val="center"/>
              <w:rPr>
                <w:rFonts w:ascii="Times New Roman" w:hAnsi="Times New Roman" w:cs="Times New Roman"/>
                <w:sz w:val="24"/>
                <w:szCs w:val="24"/>
              </w:rPr>
            </w:pPr>
            <w:r w:rsidRPr="00F61697">
              <w:rPr>
                <w:rFonts w:ascii="Times New Roman" w:hAnsi="Times New Roman" w:cs="Times New Roman"/>
                <w:sz w:val="24"/>
                <w:szCs w:val="24"/>
              </w:rPr>
              <w:t>Плотность улично-дорожной сети</w:t>
            </w:r>
          </w:p>
        </w:tc>
        <w:tc>
          <w:tcPr>
            <w:tcW w:w="874" w:type="pct"/>
            <w:tcBorders>
              <w:top w:val="single" w:sz="4" w:space="0" w:color="auto"/>
              <w:left w:val="single" w:sz="4" w:space="0" w:color="auto"/>
              <w:bottom w:val="single" w:sz="4" w:space="0" w:color="auto"/>
              <w:right w:val="single" w:sz="4" w:space="0" w:color="auto"/>
            </w:tcBorders>
            <w:hideMark/>
          </w:tcPr>
          <w:p w:rsidR="00F61697" w:rsidRPr="00F61697" w:rsidRDefault="00F61697">
            <w:pPr>
              <w:pStyle w:val="aa"/>
              <w:jc w:val="center"/>
              <w:rPr>
                <w:rFonts w:ascii="Times New Roman" w:hAnsi="Times New Roman" w:cs="Times New Roman"/>
                <w:sz w:val="24"/>
                <w:szCs w:val="24"/>
              </w:rPr>
            </w:pPr>
            <w:r w:rsidRPr="00F61697">
              <w:rPr>
                <w:rFonts w:ascii="Times New Roman" w:hAnsi="Times New Roman" w:cs="Times New Roman"/>
                <w:sz w:val="24"/>
                <w:szCs w:val="24"/>
              </w:rPr>
              <w:t>км/км</w:t>
            </w:r>
            <w:proofErr w:type="gramStart"/>
            <w:r w:rsidRPr="00F61697">
              <w:rPr>
                <w:rFonts w:ascii="Times New Roman" w:hAnsi="Times New Roman" w:cs="Times New Roman"/>
                <w:sz w:val="24"/>
                <w:szCs w:val="24"/>
              </w:rPr>
              <w:t>2</w:t>
            </w:r>
            <w:proofErr w:type="gramEnd"/>
          </w:p>
        </w:tc>
        <w:tc>
          <w:tcPr>
            <w:tcW w:w="1166" w:type="pct"/>
            <w:tcBorders>
              <w:top w:val="single" w:sz="4" w:space="0" w:color="auto"/>
              <w:left w:val="single" w:sz="4" w:space="0" w:color="auto"/>
              <w:bottom w:val="single" w:sz="4" w:space="0" w:color="auto"/>
              <w:right w:val="single" w:sz="4" w:space="0" w:color="auto"/>
            </w:tcBorders>
            <w:hideMark/>
          </w:tcPr>
          <w:p w:rsidR="00F61697" w:rsidRPr="00F61697" w:rsidRDefault="00F61697">
            <w:pPr>
              <w:pStyle w:val="aa"/>
              <w:jc w:val="center"/>
              <w:rPr>
                <w:rFonts w:ascii="Times New Roman" w:hAnsi="Times New Roman" w:cs="Times New Roman"/>
                <w:sz w:val="24"/>
                <w:szCs w:val="24"/>
              </w:rPr>
            </w:pPr>
            <w:r w:rsidRPr="00F61697">
              <w:rPr>
                <w:rFonts w:ascii="Times New Roman" w:hAnsi="Times New Roman" w:cs="Times New Roman"/>
                <w:sz w:val="24"/>
                <w:szCs w:val="24"/>
              </w:rPr>
              <w:t>511000</w:t>
            </w:r>
          </w:p>
        </w:tc>
      </w:tr>
      <w:tr w:rsidR="00F61697" w:rsidRPr="00F61697" w:rsidTr="00F61697">
        <w:tc>
          <w:tcPr>
            <w:tcW w:w="287" w:type="pct"/>
            <w:tcBorders>
              <w:top w:val="single" w:sz="4" w:space="0" w:color="auto"/>
              <w:left w:val="single" w:sz="4" w:space="0" w:color="auto"/>
              <w:bottom w:val="single" w:sz="4" w:space="0" w:color="auto"/>
              <w:right w:val="single" w:sz="4" w:space="0" w:color="auto"/>
            </w:tcBorders>
            <w:hideMark/>
          </w:tcPr>
          <w:p w:rsidR="00F61697" w:rsidRPr="00F61697" w:rsidRDefault="00F61697">
            <w:pPr>
              <w:pStyle w:val="aa"/>
              <w:jc w:val="center"/>
              <w:rPr>
                <w:rFonts w:ascii="Times New Roman" w:hAnsi="Times New Roman" w:cs="Times New Roman"/>
                <w:sz w:val="24"/>
                <w:szCs w:val="24"/>
              </w:rPr>
            </w:pPr>
            <w:r w:rsidRPr="00F61697">
              <w:rPr>
                <w:rFonts w:ascii="Times New Roman" w:hAnsi="Times New Roman" w:cs="Times New Roman"/>
                <w:sz w:val="24"/>
                <w:szCs w:val="24"/>
              </w:rPr>
              <w:t>4</w:t>
            </w:r>
          </w:p>
        </w:tc>
        <w:tc>
          <w:tcPr>
            <w:tcW w:w="2673" w:type="pct"/>
            <w:tcBorders>
              <w:top w:val="single" w:sz="4" w:space="0" w:color="auto"/>
              <w:left w:val="single" w:sz="4" w:space="0" w:color="auto"/>
              <w:bottom w:val="single" w:sz="4" w:space="0" w:color="auto"/>
              <w:right w:val="single" w:sz="4" w:space="0" w:color="auto"/>
            </w:tcBorders>
            <w:hideMark/>
          </w:tcPr>
          <w:p w:rsidR="00F61697" w:rsidRPr="00F61697" w:rsidRDefault="00F61697">
            <w:pPr>
              <w:pStyle w:val="aa"/>
              <w:jc w:val="center"/>
              <w:rPr>
                <w:rFonts w:ascii="Times New Roman" w:hAnsi="Times New Roman" w:cs="Times New Roman"/>
                <w:sz w:val="24"/>
                <w:szCs w:val="24"/>
                <w:lang w:val="fr-FR" w:eastAsia="fr-FR"/>
              </w:rPr>
            </w:pPr>
            <w:r w:rsidRPr="00F61697">
              <w:rPr>
                <w:rFonts w:ascii="Times New Roman" w:hAnsi="Times New Roman" w:cs="Times New Roman"/>
                <w:sz w:val="24"/>
                <w:szCs w:val="24"/>
              </w:rPr>
              <w:t>Площадь застроенной территории</w:t>
            </w:r>
          </w:p>
        </w:tc>
        <w:tc>
          <w:tcPr>
            <w:tcW w:w="874" w:type="pct"/>
            <w:tcBorders>
              <w:top w:val="single" w:sz="4" w:space="0" w:color="auto"/>
              <w:left w:val="single" w:sz="4" w:space="0" w:color="auto"/>
              <w:bottom w:val="single" w:sz="4" w:space="0" w:color="auto"/>
              <w:right w:val="single" w:sz="4" w:space="0" w:color="auto"/>
            </w:tcBorders>
            <w:hideMark/>
          </w:tcPr>
          <w:p w:rsidR="00F61697" w:rsidRPr="00F61697" w:rsidRDefault="00F61697">
            <w:pPr>
              <w:pStyle w:val="aa"/>
              <w:jc w:val="center"/>
              <w:rPr>
                <w:rFonts w:ascii="Times New Roman" w:hAnsi="Times New Roman" w:cs="Times New Roman"/>
                <w:sz w:val="24"/>
                <w:szCs w:val="24"/>
              </w:rPr>
            </w:pPr>
            <w:r w:rsidRPr="00F61697">
              <w:rPr>
                <w:rFonts w:ascii="Times New Roman" w:hAnsi="Times New Roman" w:cs="Times New Roman"/>
                <w:sz w:val="24"/>
                <w:szCs w:val="24"/>
              </w:rPr>
              <w:t>км</w:t>
            </w:r>
            <w:proofErr w:type="gramStart"/>
            <w:r w:rsidRPr="00F61697">
              <w:rPr>
                <w:rFonts w:ascii="Times New Roman" w:hAnsi="Times New Roman" w:cs="Times New Roman"/>
                <w:sz w:val="24"/>
                <w:szCs w:val="24"/>
              </w:rPr>
              <w:t>2</w:t>
            </w:r>
            <w:proofErr w:type="gramEnd"/>
          </w:p>
        </w:tc>
        <w:tc>
          <w:tcPr>
            <w:tcW w:w="1166" w:type="pct"/>
            <w:tcBorders>
              <w:top w:val="single" w:sz="4" w:space="0" w:color="auto"/>
              <w:left w:val="single" w:sz="4" w:space="0" w:color="auto"/>
              <w:bottom w:val="single" w:sz="4" w:space="0" w:color="auto"/>
              <w:right w:val="single" w:sz="4" w:space="0" w:color="auto"/>
            </w:tcBorders>
            <w:hideMark/>
          </w:tcPr>
          <w:p w:rsidR="00F61697" w:rsidRPr="00F61697" w:rsidRDefault="00F61697">
            <w:pPr>
              <w:pStyle w:val="aa"/>
              <w:jc w:val="center"/>
              <w:rPr>
                <w:rFonts w:ascii="Times New Roman" w:hAnsi="Times New Roman" w:cs="Times New Roman"/>
                <w:sz w:val="24"/>
                <w:szCs w:val="24"/>
              </w:rPr>
            </w:pPr>
            <w:r w:rsidRPr="00F61697">
              <w:rPr>
                <w:rFonts w:ascii="Times New Roman" w:hAnsi="Times New Roman" w:cs="Times New Roman"/>
                <w:sz w:val="24"/>
                <w:szCs w:val="24"/>
              </w:rPr>
              <w:t>120</w:t>
            </w:r>
          </w:p>
        </w:tc>
      </w:tr>
    </w:tbl>
    <w:p w:rsidR="00F61697" w:rsidRPr="00F61697" w:rsidRDefault="00F61697" w:rsidP="00F61697">
      <w:pPr>
        <w:pStyle w:val="aa"/>
        <w:jc w:val="center"/>
        <w:rPr>
          <w:rFonts w:ascii="Times New Roman" w:hAnsi="Times New Roman" w:cs="Times New Roman"/>
          <w:sz w:val="24"/>
          <w:szCs w:val="24"/>
        </w:rPr>
      </w:pPr>
    </w:p>
    <w:p w:rsidR="00F61697" w:rsidRPr="00F61697" w:rsidRDefault="00F61697" w:rsidP="00F61697">
      <w:pPr>
        <w:pStyle w:val="aa"/>
        <w:ind w:firstLine="284"/>
        <w:jc w:val="both"/>
        <w:rPr>
          <w:rFonts w:ascii="Times New Roman" w:hAnsi="Times New Roman" w:cs="Times New Roman"/>
          <w:sz w:val="24"/>
          <w:szCs w:val="24"/>
        </w:rPr>
      </w:pPr>
      <w:r w:rsidRPr="00F61697">
        <w:rPr>
          <w:rFonts w:ascii="Times New Roman" w:hAnsi="Times New Roman" w:cs="Times New Roman"/>
          <w:sz w:val="24"/>
          <w:szCs w:val="24"/>
        </w:rPr>
        <w:t>В результате анализа улично-дорожной сети  Меркуловского МО выявлены следующие причины, усложняющие работу транспорта:</w:t>
      </w:r>
    </w:p>
    <w:p w:rsidR="00F61697" w:rsidRPr="00F61697" w:rsidRDefault="00F61697" w:rsidP="00F61697">
      <w:pPr>
        <w:pStyle w:val="aa"/>
        <w:numPr>
          <w:ilvl w:val="0"/>
          <w:numId w:val="5"/>
        </w:numPr>
        <w:jc w:val="both"/>
        <w:rPr>
          <w:rFonts w:ascii="Times New Roman" w:hAnsi="Times New Roman" w:cs="Times New Roman"/>
          <w:sz w:val="24"/>
          <w:szCs w:val="24"/>
        </w:rPr>
      </w:pPr>
      <w:r w:rsidRPr="00F61697">
        <w:rPr>
          <w:rFonts w:ascii="Times New Roman" w:hAnsi="Times New Roman" w:cs="Times New Roman"/>
          <w:sz w:val="24"/>
          <w:szCs w:val="24"/>
        </w:rPr>
        <w:t>неудовлетворительное техническое состояние поселковых улиц и дорог;</w:t>
      </w:r>
    </w:p>
    <w:p w:rsidR="00F61697" w:rsidRPr="00F61697" w:rsidRDefault="00F61697" w:rsidP="00F61697">
      <w:pPr>
        <w:pStyle w:val="aa"/>
        <w:numPr>
          <w:ilvl w:val="0"/>
          <w:numId w:val="5"/>
        </w:numPr>
        <w:jc w:val="both"/>
        <w:rPr>
          <w:rFonts w:ascii="Times New Roman" w:hAnsi="Times New Roman" w:cs="Times New Roman"/>
          <w:sz w:val="24"/>
          <w:szCs w:val="24"/>
        </w:rPr>
      </w:pPr>
      <w:r w:rsidRPr="00F61697">
        <w:rPr>
          <w:rFonts w:ascii="Times New Roman" w:hAnsi="Times New Roman" w:cs="Times New Roman"/>
          <w:sz w:val="24"/>
          <w:szCs w:val="24"/>
        </w:rPr>
        <w:t>недостаточность ширины проезжей части (4-6м);</w:t>
      </w:r>
    </w:p>
    <w:p w:rsidR="00F61697" w:rsidRPr="00F61697" w:rsidRDefault="00F61697" w:rsidP="00F61697">
      <w:pPr>
        <w:pStyle w:val="aa"/>
        <w:numPr>
          <w:ilvl w:val="0"/>
          <w:numId w:val="5"/>
        </w:numPr>
        <w:jc w:val="both"/>
        <w:rPr>
          <w:rFonts w:ascii="Times New Roman" w:hAnsi="Times New Roman" w:cs="Times New Roman"/>
          <w:sz w:val="24"/>
          <w:szCs w:val="24"/>
        </w:rPr>
      </w:pPr>
      <w:r w:rsidRPr="00F61697">
        <w:rPr>
          <w:rFonts w:ascii="Times New Roman" w:hAnsi="Times New Roman" w:cs="Times New Roman"/>
          <w:sz w:val="24"/>
          <w:szCs w:val="24"/>
        </w:rPr>
        <w:t>значительная протяженность грунтовых дорог;</w:t>
      </w:r>
    </w:p>
    <w:p w:rsidR="00F61697" w:rsidRPr="00F61697" w:rsidRDefault="00F61697" w:rsidP="00F61697">
      <w:pPr>
        <w:pStyle w:val="aa"/>
        <w:numPr>
          <w:ilvl w:val="0"/>
          <w:numId w:val="5"/>
        </w:numPr>
        <w:jc w:val="both"/>
        <w:rPr>
          <w:rFonts w:ascii="Times New Roman" w:hAnsi="Times New Roman" w:cs="Times New Roman"/>
          <w:sz w:val="24"/>
          <w:szCs w:val="24"/>
        </w:rPr>
      </w:pPr>
      <w:r w:rsidRPr="00F61697">
        <w:rPr>
          <w:rFonts w:ascii="Times New Roman" w:hAnsi="Times New Roman" w:cs="Times New Roman"/>
          <w:sz w:val="24"/>
          <w:szCs w:val="24"/>
        </w:rPr>
        <w:t>отсутствие дифференцирования улиц по назначению;</w:t>
      </w:r>
    </w:p>
    <w:p w:rsidR="00F61697" w:rsidRPr="00F61697" w:rsidRDefault="00F61697" w:rsidP="00F61697">
      <w:pPr>
        <w:pStyle w:val="aa"/>
        <w:numPr>
          <w:ilvl w:val="0"/>
          <w:numId w:val="5"/>
        </w:numPr>
        <w:jc w:val="both"/>
        <w:rPr>
          <w:rFonts w:ascii="Times New Roman" w:hAnsi="Times New Roman" w:cs="Times New Roman"/>
          <w:sz w:val="24"/>
          <w:szCs w:val="24"/>
        </w:rPr>
      </w:pPr>
      <w:r w:rsidRPr="00F61697">
        <w:rPr>
          <w:rFonts w:ascii="Times New Roman" w:hAnsi="Times New Roman" w:cs="Times New Roman"/>
          <w:sz w:val="24"/>
          <w:szCs w:val="24"/>
        </w:rPr>
        <w:t>отсутствие искусственного освещения;</w:t>
      </w:r>
    </w:p>
    <w:p w:rsidR="00F61697" w:rsidRPr="00F61697" w:rsidRDefault="00F61697" w:rsidP="00F61697">
      <w:pPr>
        <w:pStyle w:val="aa"/>
        <w:numPr>
          <w:ilvl w:val="0"/>
          <w:numId w:val="5"/>
        </w:numPr>
        <w:jc w:val="both"/>
        <w:rPr>
          <w:rFonts w:ascii="Times New Roman" w:hAnsi="Times New Roman" w:cs="Times New Roman"/>
          <w:sz w:val="24"/>
          <w:szCs w:val="24"/>
        </w:rPr>
      </w:pPr>
      <w:r w:rsidRPr="00F61697">
        <w:rPr>
          <w:rFonts w:ascii="Times New Roman" w:hAnsi="Times New Roman" w:cs="Times New Roman"/>
          <w:sz w:val="24"/>
          <w:szCs w:val="24"/>
        </w:rPr>
        <w:t>отсутствие тротуаров необходимых для упорядочения движения пешеходов.</w:t>
      </w:r>
    </w:p>
    <w:p w:rsidR="00F61697" w:rsidRPr="00F61697" w:rsidRDefault="00F61697" w:rsidP="00F61697">
      <w:pPr>
        <w:pStyle w:val="aa"/>
        <w:ind w:firstLine="284"/>
        <w:jc w:val="both"/>
        <w:rPr>
          <w:rFonts w:ascii="Times New Roman" w:hAnsi="Times New Roman" w:cs="Times New Roman"/>
          <w:sz w:val="24"/>
          <w:szCs w:val="24"/>
        </w:rPr>
      </w:pPr>
    </w:p>
    <w:p w:rsidR="00F61697" w:rsidRPr="00F61697" w:rsidRDefault="00F61697" w:rsidP="00F61697">
      <w:pPr>
        <w:pStyle w:val="a4"/>
        <w:numPr>
          <w:ilvl w:val="0"/>
          <w:numId w:val="3"/>
        </w:numPr>
        <w:spacing w:before="0" w:beforeAutospacing="0" w:after="150" w:afterAutospacing="0" w:line="238" w:lineRule="atLeast"/>
        <w:rPr>
          <w:b/>
          <w:color w:val="242424"/>
        </w:rPr>
      </w:pPr>
      <w:r w:rsidRPr="00F61697">
        <w:rPr>
          <w:b/>
          <w:color w:val="242424"/>
        </w:rPr>
        <w:t>Прогноз транспортного спроса</w:t>
      </w:r>
      <w:proofErr w:type="gramStart"/>
      <w:r w:rsidRPr="00F61697">
        <w:rPr>
          <w:b/>
          <w:color w:val="242424"/>
        </w:rPr>
        <w:t xml:space="preserve"> ,</w:t>
      </w:r>
      <w:proofErr w:type="gramEnd"/>
      <w:r w:rsidRPr="00F61697">
        <w:rPr>
          <w:b/>
          <w:color w:val="242424"/>
        </w:rPr>
        <w:t xml:space="preserve"> изменения объемов и характера передвижения населения и перевозов грузов на территории .</w:t>
      </w:r>
    </w:p>
    <w:p w:rsidR="00F61697" w:rsidRPr="00F61697" w:rsidRDefault="00F61697" w:rsidP="00F61697">
      <w:pPr>
        <w:pStyle w:val="aa"/>
        <w:ind w:firstLine="284"/>
        <w:jc w:val="both"/>
        <w:rPr>
          <w:rFonts w:ascii="Times New Roman" w:hAnsi="Times New Roman" w:cs="Times New Roman"/>
          <w:sz w:val="24"/>
          <w:szCs w:val="24"/>
        </w:rPr>
      </w:pPr>
      <w:r w:rsidRPr="00F61697">
        <w:rPr>
          <w:rFonts w:ascii="Times New Roman" w:hAnsi="Times New Roman" w:cs="Times New Roman"/>
          <w:sz w:val="24"/>
          <w:szCs w:val="24"/>
        </w:rPr>
        <w:t>На территории  Меркуловского МО объекты транспортной инфраструктуры отсутствуют.</w:t>
      </w:r>
    </w:p>
    <w:p w:rsidR="00F61697" w:rsidRPr="00F61697" w:rsidRDefault="00F61697" w:rsidP="00F61697">
      <w:pPr>
        <w:pStyle w:val="aa"/>
        <w:ind w:firstLine="284"/>
        <w:jc w:val="both"/>
        <w:rPr>
          <w:rFonts w:ascii="Times New Roman" w:hAnsi="Times New Roman" w:cs="Times New Roman"/>
          <w:sz w:val="24"/>
          <w:szCs w:val="24"/>
        </w:rPr>
      </w:pPr>
    </w:p>
    <w:p w:rsidR="00F61697" w:rsidRPr="00F61697" w:rsidRDefault="00F61697" w:rsidP="00F61697">
      <w:pPr>
        <w:pStyle w:val="aa"/>
        <w:ind w:firstLine="284"/>
        <w:jc w:val="both"/>
        <w:rPr>
          <w:rFonts w:ascii="Times New Roman" w:hAnsi="Times New Roman" w:cs="Times New Roman"/>
          <w:i/>
          <w:sz w:val="24"/>
          <w:szCs w:val="24"/>
        </w:rPr>
      </w:pPr>
      <w:r w:rsidRPr="00F61697">
        <w:rPr>
          <w:rFonts w:ascii="Times New Roman" w:hAnsi="Times New Roman" w:cs="Times New Roman"/>
          <w:i/>
          <w:sz w:val="24"/>
          <w:szCs w:val="24"/>
        </w:rPr>
        <w:t>Анализ современной обеспеченности объектами транспортной инфраструктуры</w:t>
      </w:r>
    </w:p>
    <w:p w:rsidR="00F61697" w:rsidRPr="00F61697" w:rsidRDefault="00F61697" w:rsidP="00F61697">
      <w:pPr>
        <w:pStyle w:val="aa"/>
        <w:ind w:firstLine="284"/>
        <w:jc w:val="both"/>
        <w:rPr>
          <w:rFonts w:ascii="Times New Roman" w:hAnsi="Times New Roman" w:cs="Times New Roman"/>
          <w:sz w:val="24"/>
          <w:szCs w:val="24"/>
        </w:rPr>
      </w:pPr>
      <w:r w:rsidRPr="00F61697">
        <w:rPr>
          <w:rFonts w:ascii="Times New Roman" w:hAnsi="Times New Roman" w:cs="Times New Roman"/>
          <w:sz w:val="24"/>
          <w:szCs w:val="24"/>
        </w:rPr>
        <w:t>Уровень автомобилизации в хуторах на 2015г составил 326 легковых автомобилей на 1000 жителей и имеет дальнейшую тенденцию к росту. Парк легковых автомобилей составляет около 312 машин.</w:t>
      </w:r>
    </w:p>
    <w:p w:rsidR="00F61697" w:rsidRPr="00F61697" w:rsidRDefault="00F61697" w:rsidP="00F61697">
      <w:pPr>
        <w:pStyle w:val="aa"/>
        <w:ind w:firstLine="284"/>
        <w:jc w:val="both"/>
        <w:rPr>
          <w:rFonts w:ascii="Times New Roman" w:hAnsi="Times New Roman" w:cs="Times New Roman"/>
          <w:sz w:val="24"/>
          <w:szCs w:val="24"/>
        </w:rPr>
      </w:pPr>
      <w:r w:rsidRPr="00F61697">
        <w:rPr>
          <w:rFonts w:ascii="Times New Roman" w:hAnsi="Times New Roman" w:cs="Times New Roman"/>
          <w:sz w:val="24"/>
          <w:szCs w:val="24"/>
        </w:rPr>
        <w:t xml:space="preserve">Требования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 42.13330.2011 «Градостроительство. Планировка и застройка городских и сельских поселений. Актуализированная редакция </w:t>
      </w:r>
      <w:proofErr w:type="spellStart"/>
      <w:r w:rsidRPr="00F61697">
        <w:rPr>
          <w:rFonts w:ascii="Times New Roman" w:hAnsi="Times New Roman" w:cs="Times New Roman"/>
          <w:sz w:val="24"/>
          <w:szCs w:val="24"/>
        </w:rPr>
        <w:t>СНиП</w:t>
      </w:r>
      <w:proofErr w:type="spellEnd"/>
      <w:r w:rsidRPr="00F61697">
        <w:rPr>
          <w:rFonts w:ascii="Times New Roman" w:hAnsi="Times New Roman" w:cs="Times New Roman"/>
          <w:sz w:val="24"/>
          <w:szCs w:val="24"/>
        </w:rPr>
        <w:t xml:space="preserve"> 2.07.01-89», так:</w:t>
      </w:r>
    </w:p>
    <w:p w:rsidR="00F61697" w:rsidRPr="00F61697" w:rsidRDefault="00F61697" w:rsidP="00F61697">
      <w:pPr>
        <w:pStyle w:val="aa"/>
        <w:ind w:firstLine="284"/>
        <w:jc w:val="both"/>
        <w:rPr>
          <w:rFonts w:ascii="Times New Roman" w:hAnsi="Times New Roman" w:cs="Times New Roman"/>
          <w:sz w:val="24"/>
          <w:szCs w:val="24"/>
        </w:rPr>
      </w:pPr>
      <w:r w:rsidRPr="00F61697">
        <w:rPr>
          <w:rFonts w:ascii="Times New Roman" w:hAnsi="Times New Roman" w:cs="Times New Roman"/>
          <w:sz w:val="24"/>
          <w:szCs w:val="24"/>
        </w:rPr>
        <w:t>- согласно п. 11.27, потребность в АЗС составляет: одна топливораздаточная колонка на 1200 легковых автомобилей;</w:t>
      </w:r>
    </w:p>
    <w:p w:rsidR="00F61697" w:rsidRPr="00F61697" w:rsidRDefault="00F61697" w:rsidP="00F61697">
      <w:pPr>
        <w:pStyle w:val="aa"/>
        <w:ind w:firstLine="284"/>
        <w:jc w:val="both"/>
        <w:rPr>
          <w:rFonts w:ascii="Times New Roman" w:hAnsi="Times New Roman" w:cs="Times New Roman"/>
          <w:sz w:val="24"/>
          <w:szCs w:val="24"/>
        </w:rPr>
      </w:pPr>
      <w:r w:rsidRPr="00F61697">
        <w:rPr>
          <w:rFonts w:ascii="Times New Roman" w:hAnsi="Times New Roman" w:cs="Times New Roman"/>
          <w:sz w:val="24"/>
          <w:szCs w:val="24"/>
        </w:rPr>
        <w:t>- согласно п. 11.26, потребность в СТО составляет: один пост на 200 легковых автомобилей;</w:t>
      </w:r>
    </w:p>
    <w:p w:rsidR="00F61697" w:rsidRPr="00F61697" w:rsidRDefault="00F61697" w:rsidP="00F61697">
      <w:pPr>
        <w:pStyle w:val="aa"/>
        <w:ind w:firstLine="284"/>
        <w:jc w:val="both"/>
        <w:rPr>
          <w:rFonts w:ascii="Times New Roman" w:hAnsi="Times New Roman" w:cs="Times New Roman"/>
          <w:sz w:val="24"/>
          <w:szCs w:val="24"/>
        </w:rPr>
      </w:pPr>
      <w:r w:rsidRPr="00F61697">
        <w:rPr>
          <w:rFonts w:ascii="Times New Roman" w:hAnsi="Times New Roman" w:cs="Times New Roman"/>
          <w:sz w:val="24"/>
          <w:szCs w:val="24"/>
        </w:rPr>
        <w:t>- согласно п. 11.19, общая обеспеченность закрытыми и открытыми автостоянками для постоянного хранения автомобилей должна составлять 90% расчетного числа индивидуальных легковых автомобилей.</w:t>
      </w:r>
    </w:p>
    <w:p w:rsidR="00F61697" w:rsidRPr="00F61697" w:rsidRDefault="00F61697" w:rsidP="00F61697">
      <w:pPr>
        <w:pStyle w:val="aa"/>
        <w:ind w:firstLine="284"/>
        <w:jc w:val="both"/>
        <w:rPr>
          <w:rFonts w:ascii="Times New Roman" w:hAnsi="Times New Roman" w:cs="Times New Roman"/>
          <w:sz w:val="24"/>
          <w:szCs w:val="24"/>
        </w:rPr>
      </w:pPr>
      <w:r w:rsidRPr="00F61697">
        <w:rPr>
          <w:rFonts w:ascii="Times New Roman" w:hAnsi="Times New Roman" w:cs="Times New Roman"/>
          <w:sz w:val="24"/>
          <w:szCs w:val="24"/>
        </w:rPr>
        <w:t>Исходя из общего количества легковых автомобилей, нормативных требований и наличия объектов дорожного сервиса, видно, что в настоящее время поселение не обеспечено:</w:t>
      </w:r>
    </w:p>
    <w:p w:rsidR="00F61697" w:rsidRPr="00F61697" w:rsidRDefault="00F61697" w:rsidP="00F61697">
      <w:pPr>
        <w:pStyle w:val="aa"/>
        <w:ind w:firstLine="284"/>
        <w:jc w:val="both"/>
        <w:rPr>
          <w:rFonts w:ascii="Times New Roman" w:hAnsi="Times New Roman" w:cs="Times New Roman"/>
          <w:sz w:val="24"/>
          <w:szCs w:val="24"/>
        </w:rPr>
      </w:pPr>
      <w:r w:rsidRPr="00F61697">
        <w:rPr>
          <w:rFonts w:ascii="Times New Roman" w:hAnsi="Times New Roman" w:cs="Times New Roman"/>
          <w:sz w:val="24"/>
          <w:szCs w:val="24"/>
        </w:rPr>
        <w:t>- СТО - мощностью один пост;</w:t>
      </w:r>
    </w:p>
    <w:p w:rsidR="00F61697" w:rsidRPr="00F61697" w:rsidRDefault="00F61697" w:rsidP="00F61697">
      <w:pPr>
        <w:pStyle w:val="aa"/>
        <w:ind w:firstLine="284"/>
        <w:jc w:val="both"/>
        <w:rPr>
          <w:rFonts w:ascii="Times New Roman" w:hAnsi="Times New Roman" w:cs="Times New Roman"/>
          <w:sz w:val="24"/>
          <w:szCs w:val="24"/>
        </w:rPr>
      </w:pPr>
      <w:r w:rsidRPr="00F61697">
        <w:rPr>
          <w:rFonts w:ascii="Times New Roman" w:hAnsi="Times New Roman" w:cs="Times New Roman"/>
          <w:sz w:val="24"/>
          <w:szCs w:val="24"/>
        </w:rPr>
        <w:t>- АЗС - мощностью одна топливораздаточная колонка.</w:t>
      </w:r>
    </w:p>
    <w:p w:rsidR="00F61697" w:rsidRPr="00F61697" w:rsidRDefault="00F61697" w:rsidP="00F61697">
      <w:pPr>
        <w:pStyle w:val="aa"/>
        <w:ind w:firstLine="284"/>
        <w:jc w:val="both"/>
        <w:rPr>
          <w:rFonts w:ascii="Times New Roman" w:hAnsi="Times New Roman" w:cs="Times New Roman"/>
          <w:sz w:val="24"/>
          <w:szCs w:val="24"/>
        </w:rPr>
      </w:pPr>
      <w:r w:rsidRPr="00F61697">
        <w:rPr>
          <w:rFonts w:ascii="Times New Roman" w:hAnsi="Times New Roman" w:cs="Times New Roman"/>
          <w:sz w:val="24"/>
          <w:szCs w:val="24"/>
        </w:rPr>
        <w:t>Размещение гаражей на сегодняшний день не требуется, так как дома в жилой застройке имеют придомовые участки, обеспечивающие потребность в местах постоянного хранения индивидуальных легковых автомобилей.</w:t>
      </w:r>
    </w:p>
    <w:p w:rsidR="00F61697" w:rsidRPr="00F61697" w:rsidRDefault="00F61697" w:rsidP="00F61697">
      <w:pPr>
        <w:pStyle w:val="aa"/>
        <w:ind w:firstLine="284"/>
        <w:jc w:val="both"/>
        <w:rPr>
          <w:rFonts w:ascii="Times New Roman" w:hAnsi="Times New Roman" w:cs="Times New Roman"/>
          <w:b/>
          <w:sz w:val="24"/>
          <w:szCs w:val="24"/>
        </w:rPr>
      </w:pPr>
    </w:p>
    <w:p w:rsidR="00F61697" w:rsidRPr="00F61697" w:rsidRDefault="00F61697" w:rsidP="00F61697">
      <w:pPr>
        <w:pStyle w:val="a4"/>
        <w:spacing w:before="0" w:beforeAutospacing="0" w:after="150" w:afterAutospacing="0" w:line="238" w:lineRule="atLeast"/>
        <w:rPr>
          <w:b/>
          <w:color w:val="242424"/>
        </w:rPr>
      </w:pPr>
      <w:r w:rsidRPr="00F61697">
        <w:rPr>
          <w:b/>
          <w:color w:val="242424"/>
        </w:rPr>
        <w:t>4.Принципиальные варианты развития и оценка по целевым показателям развития транспортной инфраструктуры.</w:t>
      </w:r>
    </w:p>
    <w:p w:rsidR="00F61697" w:rsidRPr="00F61697" w:rsidRDefault="00F61697" w:rsidP="00F61697">
      <w:pPr>
        <w:pStyle w:val="a4"/>
        <w:spacing w:before="0" w:beforeAutospacing="0" w:after="150" w:afterAutospacing="0" w:line="238" w:lineRule="atLeast"/>
        <w:rPr>
          <w:b/>
          <w:color w:val="242424"/>
        </w:rPr>
      </w:pPr>
    </w:p>
    <w:p w:rsidR="00F61697" w:rsidRPr="00F61697" w:rsidRDefault="00F61697" w:rsidP="00F61697">
      <w:pPr>
        <w:pStyle w:val="aa"/>
        <w:ind w:firstLine="284"/>
        <w:jc w:val="both"/>
        <w:rPr>
          <w:rFonts w:ascii="Times New Roman" w:hAnsi="Times New Roman" w:cs="Times New Roman"/>
          <w:sz w:val="24"/>
          <w:szCs w:val="24"/>
        </w:rPr>
      </w:pPr>
      <w:r w:rsidRPr="00F61697">
        <w:rPr>
          <w:rFonts w:ascii="Times New Roman" w:hAnsi="Times New Roman" w:cs="Times New Roman"/>
          <w:sz w:val="24"/>
          <w:szCs w:val="24"/>
        </w:rPr>
        <w:t>В связи с увеличением территорий под строительство индивидуального жилья увеличится транспортная нагрузка на улично-дорожную сеть.</w:t>
      </w:r>
    </w:p>
    <w:p w:rsidR="00F61697" w:rsidRPr="00F61697" w:rsidRDefault="00F61697" w:rsidP="00F61697">
      <w:pPr>
        <w:pStyle w:val="aa"/>
        <w:ind w:firstLine="284"/>
        <w:jc w:val="both"/>
        <w:rPr>
          <w:rFonts w:ascii="Times New Roman" w:hAnsi="Times New Roman" w:cs="Times New Roman"/>
          <w:sz w:val="24"/>
          <w:szCs w:val="24"/>
        </w:rPr>
      </w:pPr>
      <w:r w:rsidRPr="00F61697">
        <w:rPr>
          <w:rFonts w:ascii="Times New Roman" w:hAnsi="Times New Roman" w:cs="Times New Roman"/>
          <w:sz w:val="24"/>
          <w:szCs w:val="24"/>
        </w:rPr>
        <w:t>Проектные решения по развитию сети внешних автодорог заключаются в проведении ремонтных мероприятий автодорог местного значения, обеспечивающих  хутора устойчивыми внутренними и внешними транспортными связями.</w:t>
      </w:r>
    </w:p>
    <w:p w:rsidR="00F61697" w:rsidRPr="00F61697" w:rsidRDefault="00F61697" w:rsidP="00F61697">
      <w:pPr>
        <w:pStyle w:val="aa"/>
        <w:ind w:firstLine="284"/>
        <w:jc w:val="both"/>
        <w:rPr>
          <w:rFonts w:ascii="Times New Roman" w:hAnsi="Times New Roman" w:cs="Times New Roman"/>
          <w:sz w:val="24"/>
          <w:szCs w:val="24"/>
        </w:rPr>
      </w:pPr>
      <w:r w:rsidRPr="00F61697">
        <w:rPr>
          <w:rFonts w:ascii="Times New Roman" w:hAnsi="Times New Roman" w:cs="Times New Roman"/>
          <w:sz w:val="24"/>
          <w:szCs w:val="24"/>
        </w:rPr>
        <w:t>В соответствии со Схемой территориального планирования  Шолоховского района с целью создания условий для устойчивого и безопасного функционирования транспортного комплекса на территории   Меркуловского МО предусмотрено:</w:t>
      </w:r>
    </w:p>
    <w:p w:rsidR="00F61697" w:rsidRPr="00F61697" w:rsidRDefault="00F61697" w:rsidP="00F61697">
      <w:pPr>
        <w:pStyle w:val="aa"/>
        <w:ind w:firstLine="284"/>
        <w:jc w:val="both"/>
        <w:rPr>
          <w:rFonts w:ascii="Times New Roman" w:hAnsi="Times New Roman" w:cs="Times New Roman"/>
          <w:sz w:val="24"/>
          <w:szCs w:val="24"/>
        </w:rPr>
      </w:pPr>
      <w:r w:rsidRPr="00F61697">
        <w:rPr>
          <w:rFonts w:ascii="Times New Roman" w:hAnsi="Times New Roman" w:cs="Times New Roman"/>
          <w:sz w:val="24"/>
          <w:szCs w:val="24"/>
        </w:rPr>
        <w:t xml:space="preserve">капитальный ремонт </w:t>
      </w:r>
      <w:proofErr w:type="spellStart"/>
      <w:r w:rsidRPr="00F61697">
        <w:rPr>
          <w:rFonts w:ascii="Times New Roman" w:hAnsi="Times New Roman" w:cs="Times New Roman"/>
          <w:sz w:val="24"/>
          <w:szCs w:val="24"/>
        </w:rPr>
        <w:t>асфальто</w:t>
      </w:r>
      <w:proofErr w:type="spellEnd"/>
      <w:r w:rsidRPr="00F61697">
        <w:rPr>
          <w:rFonts w:ascii="Times New Roman" w:hAnsi="Times New Roman" w:cs="Times New Roman"/>
          <w:sz w:val="24"/>
          <w:szCs w:val="24"/>
        </w:rPr>
        <w:t xml:space="preserve"> </w:t>
      </w:r>
      <w:proofErr w:type="gramStart"/>
      <w:r w:rsidRPr="00F61697">
        <w:rPr>
          <w:rFonts w:ascii="Times New Roman" w:hAnsi="Times New Roman" w:cs="Times New Roman"/>
          <w:sz w:val="24"/>
          <w:szCs w:val="24"/>
        </w:rPr>
        <w:t>-б</w:t>
      </w:r>
      <w:proofErr w:type="gramEnd"/>
      <w:r w:rsidRPr="00F61697">
        <w:rPr>
          <w:rFonts w:ascii="Times New Roman" w:hAnsi="Times New Roman" w:cs="Times New Roman"/>
          <w:sz w:val="24"/>
          <w:szCs w:val="24"/>
        </w:rPr>
        <w:t xml:space="preserve">етонной дороги по хутору </w:t>
      </w:r>
      <w:proofErr w:type="spellStart"/>
      <w:r w:rsidRPr="00F61697">
        <w:rPr>
          <w:rFonts w:ascii="Times New Roman" w:hAnsi="Times New Roman" w:cs="Times New Roman"/>
          <w:sz w:val="24"/>
          <w:szCs w:val="24"/>
        </w:rPr>
        <w:t>Меркуловский</w:t>
      </w:r>
      <w:proofErr w:type="spellEnd"/>
      <w:r w:rsidRPr="00F61697">
        <w:rPr>
          <w:rFonts w:ascii="Times New Roman" w:hAnsi="Times New Roman" w:cs="Times New Roman"/>
          <w:sz w:val="24"/>
          <w:szCs w:val="24"/>
        </w:rPr>
        <w:t>-</w:t>
      </w:r>
    </w:p>
    <w:p w:rsidR="00F61697" w:rsidRPr="00F61697" w:rsidRDefault="00F61697" w:rsidP="00F61697">
      <w:pPr>
        <w:pStyle w:val="aa"/>
        <w:ind w:firstLine="284"/>
        <w:jc w:val="both"/>
        <w:rPr>
          <w:rFonts w:ascii="Times New Roman" w:hAnsi="Times New Roman" w:cs="Times New Roman"/>
          <w:sz w:val="24"/>
          <w:szCs w:val="24"/>
        </w:rPr>
      </w:pPr>
      <w:r w:rsidRPr="00F61697">
        <w:rPr>
          <w:rFonts w:ascii="Times New Roman" w:hAnsi="Times New Roman" w:cs="Times New Roman"/>
          <w:sz w:val="24"/>
          <w:szCs w:val="24"/>
        </w:rPr>
        <w:t xml:space="preserve"> протяженностью 2,8  км. </w:t>
      </w:r>
    </w:p>
    <w:p w:rsidR="00F61697" w:rsidRPr="00F61697" w:rsidRDefault="00F61697" w:rsidP="00F61697">
      <w:pPr>
        <w:pStyle w:val="aa"/>
        <w:ind w:firstLine="284"/>
        <w:jc w:val="both"/>
        <w:rPr>
          <w:rFonts w:ascii="Times New Roman" w:hAnsi="Times New Roman" w:cs="Times New Roman"/>
          <w:sz w:val="24"/>
          <w:szCs w:val="24"/>
        </w:rPr>
      </w:pPr>
      <w:r w:rsidRPr="00F61697">
        <w:rPr>
          <w:rFonts w:ascii="Times New Roman" w:hAnsi="Times New Roman" w:cs="Times New Roman"/>
          <w:sz w:val="24"/>
          <w:szCs w:val="24"/>
        </w:rPr>
        <w:t>- нанесение разметки на пешеходных переходах</w:t>
      </w:r>
    </w:p>
    <w:p w:rsidR="00F61697" w:rsidRPr="00F61697" w:rsidRDefault="00F61697" w:rsidP="00F61697">
      <w:pPr>
        <w:pStyle w:val="aa"/>
        <w:ind w:firstLine="284"/>
        <w:jc w:val="both"/>
        <w:rPr>
          <w:rFonts w:ascii="Times New Roman" w:hAnsi="Times New Roman" w:cs="Times New Roman"/>
          <w:sz w:val="24"/>
          <w:szCs w:val="24"/>
        </w:rPr>
      </w:pPr>
      <w:r w:rsidRPr="00F61697">
        <w:rPr>
          <w:rFonts w:ascii="Times New Roman" w:hAnsi="Times New Roman" w:cs="Times New Roman"/>
          <w:sz w:val="24"/>
          <w:szCs w:val="24"/>
        </w:rPr>
        <w:t>- установка дорожных знаков</w:t>
      </w:r>
    </w:p>
    <w:p w:rsidR="00F61697" w:rsidRPr="00F61697" w:rsidRDefault="00F61697" w:rsidP="00F61697">
      <w:pPr>
        <w:pStyle w:val="aa"/>
        <w:ind w:firstLine="284"/>
        <w:jc w:val="both"/>
        <w:rPr>
          <w:rFonts w:ascii="Times New Roman" w:hAnsi="Times New Roman" w:cs="Times New Roman"/>
          <w:sz w:val="24"/>
          <w:szCs w:val="24"/>
        </w:rPr>
      </w:pPr>
      <w:r w:rsidRPr="00F61697">
        <w:rPr>
          <w:rFonts w:ascii="Times New Roman" w:hAnsi="Times New Roman" w:cs="Times New Roman"/>
          <w:sz w:val="24"/>
          <w:szCs w:val="24"/>
        </w:rPr>
        <w:t>-ремонт дороги по ул</w:t>
      </w:r>
      <w:proofErr w:type="gramStart"/>
      <w:r w:rsidRPr="00F61697">
        <w:rPr>
          <w:rFonts w:ascii="Times New Roman" w:hAnsi="Times New Roman" w:cs="Times New Roman"/>
          <w:sz w:val="24"/>
          <w:szCs w:val="24"/>
        </w:rPr>
        <w:t>.О</w:t>
      </w:r>
      <w:proofErr w:type="gramEnd"/>
      <w:r w:rsidRPr="00F61697">
        <w:rPr>
          <w:rFonts w:ascii="Times New Roman" w:hAnsi="Times New Roman" w:cs="Times New Roman"/>
          <w:sz w:val="24"/>
          <w:szCs w:val="24"/>
        </w:rPr>
        <w:t xml:space="preserve">синовая  ,ул.Подгорная хутора </w:t>
      </w:r>
      <w:proofErr w:type="spellStart"/>
      <w:r w:rsidRPr="00F61697">
        <w:rPr>
          <w:rFonts w:ascii="Times New Roman" w:hAnsi="Times New Roman" w:cs="Times New Roman"/>
          <w:sz w:val="24"/>
          <w:szCs w:val="24"/>
        </w:rPr>
        <w:t>Водянский</w:t>
      </w:r>
      <w:proofErr w:type="spellEnd"/>
    </w:p>
    <w:p w:rsidR="00F61697" w:rsidRPr="00F61697" w:rsidRDefault="00F61697" w:rsidP="00F61697">
      <w:pPr>
        <w:pStyle w:val="aa"/>
        <w:ind w:firstLine="284"/>
        <w:jc w:val="both"/>
        <w:rPr>
          <w:rFonts w:ascii="Times New Roman" w:hAnsi="Times New Roman" w:cs="Times New Roman"/>
          <w:sz w:val="24"/>
          <w:szCs w:val="24"/>
        </w:rPr>
      </w:pPr>
      <w:r w:rsidRPr="00F61697">
        <w:rPr>
          <w:rFonts w:ascii="Times New Roman" w:hAnsi="Times New Roman" w:cs="Times New Roman"/>
          <w:sz w:val="24"/>
          <w:szCs w:val="24"/>
        </w:rPr>
        <w:t>-ремонт дороги по ул</w:t>
      </w:r>
      <w:proofErr w:type="gramStart"/>
      <w:r w:rsidRPr="00F61697">
        <w:rPr>
          <w:rFonts w:ascii="Times New Roman" w:hAnsi="Times New Roman" w:cs="Times New Roman"/>
          <w:sz w:val="24"/>
          <w:szCs w:val="24"/>
        </w:rPr>
        <w:t>.Ц</w:t>
      </w:r>
      <w:proofErr w:type="gramEnd"/>
      <w:r w:rsidRPr="00F61697">
        <w:rPr>
          <w:rFonts w:ascii="Times New Roman" w:hAnsi="Times New Roman" w:cs="Times New Roman"/>
          <w:sz w:val="24"/>
          <w:szCs w:val="24"/>
        </w:rPr>
        <w:t xml:space="preserve">ентральная ,пер.Подъемный   хутор </w:t>
      </w:r>
      <w:proofErr w:type="spellStart"/>
      <w:r w:rsidRPr="00F61697">
        <w:rPr>
          <w:rFonts w:ascii="Times New Roman" w:hAnsi="Times New Roman" w:cs="Times New Roman"/>
          <w:sz w:val="24"/>
          <w:szCs w:val="24"/>
        </w:rPr>
        <w:t>Меркуловский</w:t>
      </w:r>
      <w:proofErr w:type="spellEnd"/>
    </w:p>
    <w:p w:rsidR="00F61697" w:rsidRPr="00F61697" w:rsidRDefault="00F61697" w:rsidP="00F61697">
      <w:pPr>
        <w:pStyle w:val="aa"/>
        <w:ind w:firstLine="284"/>
        <w:jc w:val="both"/>
        <w:rPr>
          <w:rFonts w:ascii="Times New Roman" w:hAnsi="Times New Roman" w:cs="Times New Roman"/>
          <w:sz w:val="24"/>
          <w:szCs w:val="24"/>
        </w:rPr>
      </w:pPr>
      <w:r w:rsidRPr="00F61697">
        <w:rPr>
          <w:rFonts w:ascii="Times New Roman" w:hAnsi="Times New Roman" w:cs="Times New Roman"/>
          <w:sz w:val="24"/>
          <w:szCs w:val="24"/>
        </w:rPr>
        <w:t>-ремонт дороги по ул</w:t>
      </w:r>
      <w:proofErr w:type="gramStart"/>
      <w:r w:rsidRPr="00F61697">
        <w:rPr>
          <w:rFonts w:ascii="Times New Roman" w:hAnsi="Times New Roman" w:cs="Times New Roman"/>
          <w:sz w:val="24"/>
          <w:szCs w:val="24"/>
        </w:rPr>
        <w:t>.Г</w:t>
      </w:r>
      <w:proofErr w:type="gramEnd"/>
      <w:r w:rsidRPr="00F61697">
        <w:rPr>
          <w:rFonts w:ascii="Times New Roman" w:hAnsi="Times New Roman" w:cs="Times New Roman"/>
          <w:sz w:val="24"/>
          <w:szCs w:val="24"/>
        </w:rPr>
        <w:t>орская хутор Варваринский</w:t>
      </w:r>
    </w:p>
    <w:p w:rsidR="00F61697" w:rsidRPr="00F61697" w:rsidRDefault="00F61697" w:rsidP="00F61697">
      <w:pPr>
        <w:pStyle w:val="aa"/>
        <w:ind w:firstLine="284"/>
        <w:jc w:val="both"/>
        <w:rPr>
          <w:rFonts w:ascii="Times New Roman" w:hAnsi="Times New Roman" w:cs="Times New Roman"/>
          <w:sz w:val="24"/>
          <w:szCs w:val="24"/>
        </w:rPr>
      </w:pPr>
      <w:r w:rsidRPr="00F61697">
        <w:rPr>
          <w:rFonts w:ascii="Times New Roman" w:hAnsi="Times New Roman" w:cs="Times New Roman"/>
          <w:sz w:val="24"/>
          <w:szCs w:val="24"/>
        </w:rPr>
        <w:t>-установка барьерных ограждений ул</w:t>
      </w:r>
      <w:proofErr w:type="gramStart"/>
      <w:r w:rsidRPr="00F61697">
        <w:rPr>
          <w:rFonts w:ascii="Times New Roman" w:hAnsi="Times New Roman" w:cs="Times New Roman"/>
          <w:sz w:val="24"/>
          <w:szCs w:val="24"/>
        </w:rPr>
        <w:t>.З</w:t>
      </w:r>
      <w:proofErr w:type="gramEnd"/>
      <w:r w:rsidRPr="00F61697">
        <w:rPr>
          <w:rFonts w:ascii="Times New Roman" w:hAnsi="Times New Roman" w:cs="Times New Roman"/>
          <w:sz w:val="24"/>
          <w:szCs w:val="24"/>
        </w:rPr>
        <w:t>ападная,</w:t>
      </w:r>
    </w:p>
    <w:p w:rsidR="00F61697" w:rsidRPr="00F61697" w:rsidRDefault="00F61697" w:rsidP="00F61697">
      <w:pPr>
        <w:pStyle w:val="aa"/>
        <w:ind w:firstLine="284"/>
        <w:jc w:val="both"/>
        <w:rPr>
          <w:rFonts w:ascii="Times New Roman" w:hAnsi="Times New Roman" w:cs="Times New Roman"/>
          <w:sz w:val="24"/>
          <w:szCs w:val="24"/>
        </w:rPr>
      </w:pPr>
      <w:r w:rsidRPr="00F61697">
        <w:rPr>
          <w:rFonts w:ascii="Times New Roman" w:hAnsi="Times New Roman" w:cs="Times New Roman"/>
          <w:sz w:val="24"/>
          <w:szCs w:val="24"/>
        </w:rPr>
        <w:t>-установка барьерного ограждения  по ул</w:t>
      </w:r>
      <w:proofErr w:type="gramStart"/>
      <w:r w:rsidRPr="00F61697">
        <w:rPr>
          <w:rFonts w:ascii="Times New Roman" w:hAnsi="Times New Roman" w:cs="Times New Roman"/>
          <w:sz w:val="24"/>
          <w:szCs w:val="24"/>
        </w:rPr>
        <w:t>.П</w:t>
      </w:r>
      <w:proofErr w:type="gramEnd"/>
      <w:r w:rsidRPr="00F61697">
        <w:rPr>
          <w:rFonts w:ascii="Times New Roman" w:hAnsi="Times New Roman" w:cs="Times New Roman"/>
          <w:sz w:val="24"/>
          <w:szCs w:val="24"/>
        </w:rPr>
        <w:t>одгорная</w:t>
      </w:r>
    </w:p>
    <w:p w:rsidR="00F61697" w:rsidRPr="00F61697" w:rsidRDefault="00F61697" w:rsidP="00F61697">
      <w:pPr>
        <w:pStyle w:val="aa"/>
        <w:ind w:firstLine="284"/>
        <w:jc w:val="both"/>
        <w:rPr>
          <w:rFonts w:ascii="Times New Roman" w:hAnsi="Times New Roman" w:cs="Times New Roman"/>
          <w:sz w:val="24"/>
          <w:szCs w:val="24"/>
        </w:rPr>
      </w:pPr>
      <w:r w:rsidRPr="00F61697">
        <w:rPr>
          <w:rFonts w:ascii="Times New Roman" w:hAnsi="Times New Roman" w:cs="Times New Roman"/>
          <w:sz w:val="24"/>
          <w:szCs w:val="24"/>
        </w:rPr>
        <w:t xml:space="preserve">-ремонт дороги </w:t>
      </w:r>
      <w:proofErr w:type="gramStart"/>
      <w:r w:rsidRPr="00F61697">
        <w:rPr>
          <w:rFonts w:ascii="Times New Roman" w:hAnsi="Times New Roman" w:cs="Times New Roman"/>
          <w:sz w:val="24"/>
          <w:szCs w:val="24"/>
        </w:rPr>
        <w:t>к</w:t>
      </w:r>
      <w:proofErr w:type="gramEnd"/>
      <w:r w:rsidRPr="00F61697">
        <w:rPr>
          <w:rFonts w:ascii="Times New Roman" w:hAnsi="Times New Roman" w:cs="Times New Roman"/>
          <w:sz w:val="24"/>
          <w:szCs w:val="24"/>
        </w:rPr>
        <w:t xml:space="preserve"> свалки хутора </w:t>
      </w:r>
      <w:proofErr w:type="spellStart"/>
      <w:r w:rsidRPr="00F61697">
        <w:rPr>
          <w:rFonts w:ascii="Times New Roman" w:hAnsi="Times New Roman" w:cs="Times New Roman"/>
          <w:sz w:val="24"/>
          <w:szCs w:val="24"/>
        </w:rPr>
        <w:t>Меркуловский</w:t>
      </w:r>
      <w:proofErr w:type="spellEnd"/>
    </w:p>
    <w:p w:rsidR="00F61697" w:rsidRPr="00F61697" w:rsidRDefault="00F61697" w:rsidP="00F61697">
      <w:pPr>
        <w:pStyle w:val="aa"/>
        <w:ind w:firstLine="284"/>
        <w:jc w:val="both"/>
        <w:rPr>
          <w:rFonts w:ascii="Times New Roman" w:hAnsi="Times New Roman" w:cs="Times New Roman"/>
          <w:sz w:val="24"/>
          <w:szCs w:val="24"/>
        </w:rPr>
      </w:pPr>
      <w:r w:rsidRPr="00F61697">
        <w:rPr>
          <w:rFonts w:ascii="Times New Roman" w:hAnsi="Times New Roman" w:cs="Times New Roman"/>
          <w:sz w:val="24"/>
          <w:szCs w:val="24"/>
        </w:rPr>
        <w:t>-ремонт дорог по ул</w:t>
      </w:r>
      <w:proofErr w:type="gramStart"/>
      <w:r w:rsidRPr="00F61697">
        <w:rPr>
          <w:rFonts w:ascii="Times New Roman" w:hAnsi="Times New Roman" w:cs="Times New Roman"/>
          <w:sz w:val="24"/>
          <w:szCs w:val="24"/>
        </w:rPr>
        <w:t>.Ш</w:t>
      </w:r>
      <w:proofErr w:type="gramEnd"/>
      <w:r w:rsidRPr="00F61697">
        <w:rPr>
          <w:rFonts w:ascii="Times New Roman" w:hAnsi="Times New Roman" w:cs="Times New Roman"/>
          <w:sz w:val="24"/>
          <w:szCs w:val="24"/>
        </w:rPr>
        <w:t>олохова пер.Кооператор.</w:t>
      </w:r>
    </w:p>
    <w:p w:rsidR="00F61697" w:rsidRPr="00F61697" w:rsidRDefault="00F61697" w:rsidP="00F61697">
      <w:pPr>
        <w:pStyle w:val="aa"/>
        <w:ind w:firstLine="284"/>
        <w:jc w:val="both"/>
        <w:rPr>
          <w:rFonts w:ascii="Times New Roman" w:hAnsi="Times New Roman" w:cs="Times New Roman"/>
          <w:sz w:val="24"/>
          <w:szCs w:val="24"/>
        </w:rPr>
      </w:pPr>
      <w:r w:rsidRPr="00F61697">
        <w:rPr>
          <w:rFonts w:ascii="Times New Roman" w:hAnsi="Times New Roman" w:cs="Times New Roman"/>
          <w:sz w:val="24"/>
          <w:szCs w:val="24"/>
        </w:rPr>
        <w:t>-ремонт по ул</w:t>
      </w:r>
      <w:proofErr w:type="gramStart"/>
      <w:r w:rsidRPr="00F61697">
        <w:rPr>
          <w:rFonts w:ascii="Times New Roman" w:hAnsi="Times New Roman" w:cs="Times New Roman"/>
          <w:sz w:val="24"/>
          <w:szCs w:val="24"/>
        </w:rPr>
        <w:t>.З</w:t>
      </w:r>
      <w:proofErr w:type="gramEnd"/>
      <w:r w:rsidRPr="00F61697">
        <w:rPr>
          <w:rFonts w:ascii="Times New Roman" w:hAnsi="Times New Roman" w:cs="Times New Roman"/>
          <w:sz w:val="24"/>
          <w:szCs w:val="24"/>
        </w:rPr>
        <w:t xml:space="preserve">ападная хутор </w:t>
      </w:r>
      <w:proofErr w:type="spellStart"/>
      <w:r w:rsidRPr="00F61697">
        <w:rPr>
          <w:rFonts w:ascii="Times New Roman" w:hAnsi="Times New Roman" w:cs="Times New Roman"/>
          <w:sz w:val="24"/>
          <w:szCs w:val="24"/>
        </w:rPr>
        <w:t>Меркуловский</w:t>
      </w:r>
      <w:proofErr w:type="spellEnd"/>
    </w:p>
    <w:p w:rsidR="00F61697" w:rsidRPr="00F61697" w:rsidRDefault="00F61697" w:rsidP="00F61697">
      <w:pPr>
        <w:pStyle w:val="11"/>
        <w:jc w:val="left"/>
        <w:rPr>
          <w:rFonts w:cs="Times New Roman"/>
          <w:b w:val="0"/>
          <w:color w:val="242424"/>
          <w:spacing w:val="0"/>
          <w:kern w:val="0"/>
          <w:sz w:val="24"/>
          <w:lang w:eastAsia="ru-RU"/>
        </w:rPr>
      </w:pPr>
    </w:p>
    <w:p w:rsidR="00F61697" w:rsidRPr="00F61697" w:rsidRDefault="00F61697" w:rsidP="00F61697">
      <w:pPr>
        <w:pStyle w:val="11"/>
        <w:jc w:val="left"/>
        <w:rPr>
          <w:rFonts w:cs="Times New Roman"/>
          <w:sz w:val="24"/>
        </w:rPr>
      </w:pPr>
      <w:r w:rsidRPr="00F61697">
        <w:rPr>
          <w:rFonts w:cs="Times New Roman"/>
          <w:sz w:val="24"/>
        </w:rPr>
        <w:t xml:space="preserve"> ЦЕЛЕВЫЕ ПОКАЗАТЕЛИ РАЗВИТИЯ транспортной ИНФРАСТРУКТУРЫ</w:t>
      </w:r>
    </w:p>
    <w:p w:rsidR="00F61697" w:rsidRPr="00F61697" w:rsidRDefault="00F61697" w:rsidP="00F61697">
      <w:pPr>
        <w:widowControl w:val="0"/>
        <w:shd w:val="clear" w:color="auto" w:fill="FFFFFF"/>
        <w:tabs>
          <w:tab w:val="left" w:pos="1080"/>
        </w:tabs>
        <w:suppressAutoHyphens/>
        <w:autoSpaceDE w:val="0"/>
        <w:jc w:val="both"/>
        <w:rPr>
          <w:rFonts w:ascii="Times New Roman" w:hAnsi="Times New Roman" w:cs="Times New Roman"/>
          <w:b/>
          <w:bCs/>
          <w:sz w:val="24"/>
          <w:szCs w:val="24"/>
        </w:rPr>
      </w:pPr>
      <w:r w:rsidRPr="00F61697">
        <w:rPr>
          <w:rFonts w:ascii="Times New Roman" w:hAnsi="Times New Roman" w:cs="Times New Roman"/>
          <w:b/>
          <w:bCs/>
          <w:sz w:val="24"/>
          <w:szCs w:val="24"/>
        </w:rPr>
        <w:t>Целевые индикаторы и показатели развития системы транспортной инфраструктуры  Меркуловского сельского поселения.</w:t>
      </w:r>
    </w:p>
    <w:p w:rsidR="00F61697" w:rsidRPr="00F61697" w:rsidRDefault="00F61697" w:rsidP="00F61697">
      <w:pPr>
        <w:pStyle w:val="ab"/>
        <w:rPr>
          <w:szCs w:val="24"/>
        </w:rPr>
      </w:pPr>
    </w:p>
    <w:p w:rsidR="00F61697" w:rsidRPr="00F61697" w:rsidRDefault="00F61697" w:rsidP="00F61697">
      <w:pPr>
        <w:pStyle w:val="ab"/>
        <w:rPr>
          <w:szCs w:val="24"/>
        </w:rPr>
      </w:pPr>
      <w:r w:rsidRPr="00F61697">
        <w:rPr>
          <w:szCs w:val="24"/>
        </w:rPr>
        <w:t>Таблица 4 – Целевые индикаторы для проведения мониторинга за реализацией программы комплексного развития транспортной инфраструктуры – текущее состояние</w:t>
      </w:r>
    </w:p>
    <w:tbl>
      <w:tblPr>
        <w:tblW w:w="15570" w:type="dxa"/>
        <w:tblInd w:w="-5" w:type="dxa"/>
        <w:tblLayout w:type="fixed"/>
        <w:tblLook w:val="04A0"/>
      </w:tblPr>
      <w:tblGrid>
        <w:gridCol w:w="3527"/>
        <w:gridCol w:w="4496"/>
        <w:gridCol w:w="1219"/>
        <w:gridCol w:w="1052"/>
        <w:gridCol w:w="1052"/>
        <w:gridCol w:w="1056"/>
        <w:gridCol w:w="1056"/>
        <w:gridCol w:w="1056"/>
        <w:gridCol w:w="1056"/>
      </w:tblGrid>
      <w:tr w:rsidR="00F61697" w:rsidRPr="00F61697" w:rsidTr="00F61697">
        <w:trPr>
          <w:trHeight w:val="315"/>
          <w:tblHeader/>
        </w:trPr>
        <w:tc>
          <w:tcPr>
            <w:tcW w:w="3526" w:type="dxa"/>
            <w:tcBorders>
              <w:top w:val="single" w:sz="4" w:space="0" w:color="000000"/>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b/>
                <w:bCs/>
                <w:sz w:val="24"/>
                <w:szCs w:val="24"/>
              </w:rPr>
            </w:pPr>
            <w:r w:rsidRPr="00F61697">
              <w:rPr>
                <w:rFonts w:ascii="Times New Roman" w:hAnsi="Times New Roman" w:cs="Times New Roman"/>
                <w:b/>
                <w:bCs/>
                <w:sz w:val="24"/>
                <w:szCs w:val="24"/>
              </w:rPr>
              <w:t>Группа индикаторов</w:t>
            </w:r>
          </w:p>
        </w:tc>
        <w:tc>
          <w:tcPr>
            <w:tcW w:w="4496" w:type="dxa"/>
            <w:tcBorders>
              <w:top w:val="single" w:sz="4" w:space="0" w:color="000000"/>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b/>
                <w:bCs/>
                <w:sz w:val="24"/>
                <w:szCs w:val="24"/>
              </w:rPr>
            </w:pPr>
            <w:r w:rsidRPr="00F61697">
              <w:rPr>
                <w:rFonts w:ascii="Times New Roman" w:hAnsi="Times New Roman" w:cs="Times New Roman"/>
                <w:b/>
                <w:bCs/>
                <w:sz w:val="24"/>
                <w:szCs w:val="24"/>
              </w:rPr>
              <w:t>Наименование целевых индикаторов</w:t>
            </w:r>
          </w:p>
        </w:tc>
        <w:tc>
          <w:tcPr>
            <w:tcW w:w="1219" w:type="dxa"/>
            <w:tcBorders>
              <w:top w:val="single" w:sz="4" w:space="0" w:color="000000"/>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b/>
                <w:bCs/>
                <w:sz w:val="24"/>
                <w:szCs w:val="24"/>
              </w:rPr>
            </w:pPr>
            <w:r w:rsidRPr="00F61697">
              <w:rPr>
                <w:rFonts w:ascii="Times New Roman" w:hAnsi="Times New Roman" w:cs="Times New Roman"/>
                <w:b/>
                <w:bCs/>
                <w:sz w:val="24"/>
                <w:szCs w:val="24"/>
              </w:rPr>
              <w:t xml:space="preserve">Ед. </w:t>
            </w:r>
            <w:proofErr w:type="spellStart"/>
            <w:r w:rsidRPr="00F61697">
              <w:rPr>
                <w:rFonts w:ascii="Times New Roman" w:hAnsi="Times New Roman" w:cs="Times New Roman"/>
                <w:b/>
                <w:bCs/>
                <w:sz w:val="24"/>
                <w:szCs w:val="24"/>
              </w:rPr>
              <w:t>изм</w:t>
            </w:r>
            <w:proofErr w:type="spellEnd"/>
            <w:r w:rsidRPr="00F61697">
              <w:rPr>
                <w:rFonts w:ascii="Times New Roman" w:hAnsi="Times New Roman" w:cs="Times New Roman"/>
                <w:b/>
                <w:bCs/>
                <w:sz w:val="24"/>
                <w:szCs w:val="24"/>
              </w:rPr>
              <w:t>.</w:t>
            </w:r>
          </w:p>
        </w:tc>
        <w:tc>
          <w:tcPr>
            <w:tcW w:w="1052" w:type="dxa"/>
            <w:tcBorders>
              <w:top w:val="single" w:sz="4" w:space="0" w:color="000000"/>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b/>
                <w:bCs/>
                <w:sz w:val="24"/>
                <w:szCs w:val="24"/>
              </w:rPr>
            </w:pPr>
            <w:r w:rsidRPr="00F61697">
              <w:rPr>
                <w:rFonts w:ascii="Times New Roman" w:hAnsi="Times New Roman" w:cs="Times New Roman"/>
                <w:b/>
                <w:bCs/>
                <w:sz w:val="24"/>
                <w:szCs w:val="24"/>
              </w:rPr>
              <w:t>2016</w:t>
            </w:r>
          </w:p>
        </w:tc>
        <w:tc>
          <w:tcPr>
            <w:tcW w:w="1052" w:type="dxa"/>
            <w:tcBorders>
              <w:top w:val="single" w:sz="4" w:space="0" w:color="000000"/>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b/>
                <w:bCs/>
                <w:sz w:val="24"/>
                <w:szCs w:val="24"/>
              </w:rPr>
            </w:pPr>
            <w:r w:rsidRPr="00F61697">
              <w:rPr>
                <w:rFonts w:ascii="Times New Roman" w:hAnsi="Times New Roman" w:cs="Times New Roman"/>
                <w:b/>
                <w:bCs/>
                <w:sz w:val="24"/>
                <w:szCs w:val="24"/>
              </w:rPr>
              <w:t>2017</w:t>
            </w:r>
          </w:p>
        </w:tc>
        <w:tc>
          <w:tcPr>
            <w:tcW w:w="1056" w:type="dxa"/>
            <w:tcBorders>
              <w:top w:val="single" w:sz="4" w:space="0" w:color="000000"/>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b/>
                <w:bCs/>
                <w:sz w:val="24"/>
                <w:szCs w:val="24"/>
              </w:rPr>
            </w:pPr>
            <w:r w:rsidRPr="00F61697">
              <w:rPr>
                <w:rFonts w:ascii="Times New Roman" w:hAnsi="Times New Roman" w:cs="Times New Roman"/>
                <w:b/>
                <w:bCs/>
                <w:sz w:val="24"/>
                <w:szCs w:val="24"/>
              </w:rPr>
              <w:t>2018</w:t>
            </w:r>
          </w:p>
        </w:tc>
        <w:tc>
          <w:tcPr>
            <w:tcW w:w="1056" w:type="dxa"/>
            <w:tcBorders>
              <w:top w:val="single" w:sz="4" w:space="0" w:color="000000"/>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b/>
                <w:bCs/>
                <w:sz w:val="24"/>
                <w:szCs w:val="24"/>
              </w:rPr>
            </w:pPr>
            <w:r w:rsidRPr="00F61697">
              <w:rPr>
                <w:rFonts w:ascii="Times New Roman" w:hAnsi="Times New Roman" w:cs="Times New Roman"/>
                <w:b/>
                <w:bCs/>
                <w:sz w:val="24"/>
                <w:szCs w:val="24"/>
              </w:rPr>
              <w:t>2019</w:t>
            </w:r>
          </w:p>
        </w:tc>
        <w:tc>
          <w:tcPr>
            <w:tcW w:w="1056" w:type="dxa"/>
            <w:tcBorders>
              <w:top w:val="single" w:sz="4" w:space="0" w:color="000000"/>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b/>
                <w:bCs/>
                <w:sz w:val="24"/>
                <w:szCs w:val="24"/>
              </w:rPr>
            </w:pPr>
            <w:r w:rsidRPr="00F61697">
              <w:rPr>
                <w:rFonts w:ascii="Times New Roman" w:hAnsi="Times New Roman" w:cs="Times New Roman"/>
                <w:b/>
                <w:bCs/>
                <w:sz w:val="24"/>
                <w:szCs w:val="24"/>
              </w:rPr>
              <w:t>2020</w:t>
            </w:r>
          </w:p>
        </w:tc>
        <w:tc>
          <w:tcPr>
            <w:tcW w:w="1056" w:type="dxa"/>
            <w:tcBorders>
              <w:top w:val="single" w:sz="4" w:space="0" w:color="000000"/>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b/>
                <w:bCs/>
                <w:sz w:val="24"/>
                <w:szCs w:val="24"/>
              </w:rPr>
            </w:pPr>
            <w:r w:rsidRPr="00F61697">
              <w:rPr>
                <w:rFonts w:ascii="Times New Roman" w:hAnsi="Times New Roman" w:cs="Times New Roman"/>
                <w:b/>
                <w:bCs/>
                <w:sz w:val="24"/>
                <w:szCs w:val="24"/>
              </w:rPr>
              <w:t>2032</w:t>
            </w:r>
          </w:p>
        </w:tc>
      </w:tr>
      <w:tr w:rsidR="00F61697" w:rsidRPr="00F61697" w:rsidTr="00F61697">
        <w:trPr>
          <w:cantSplit/>
          <w:trHeight w:val="868"/>
        </w:trPr>
        <w:tc>
          <w:tcPr>
            <w:tcW w:w="3526" w:type="dxa"/>
            <w:vMerge w:val="restart"/>
            <w:tcBorders>
              <w:top w:val="nil"/>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sz w:val="24"/>
                <w:szCs w:val="24"/>
              </w:rPr>
            </w:pPr>
            <w:r w:rsidRPr="00F61697">
              <w:rPr>
                <w:rFonts w:ascii="Times New Roman" w:hAnsi="Times New Roman" w:cs="Times New Roman"/>
                <w:sz w:val="24"/>
                <w:szCs w:val="24"/>
              </w:rPr>
              <w:t>Критерии доступности для населения транспортных слуг</w:t>
            </w:r>
          </w:p>
        </w:tc>
        <w:tc>
          <w:tcPr>
            <w:tcW w:w="4496" w:type="dxa"/>
            <w:tcBorders>
              <w:top w:val="nil"/>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sz w:val="24"/>
                <w:szCs w:val="24"/>
              </w:rPr>
            </w:pPr>
            <w:r w:rsidRPr="00F61697">
              <w:rPr>
                <w:rFonts w:ascii="Times New Roman" w:hAnsi="Times New Roman" w:cs="Times New Roman"/>
                <w:sz w:val="24"/>
                <w:szCs w:val="24"/>
              </w:rPr>
              <w:t>Система автомобильных улиц и дорог</w:t>
            </w:r>
          </w:p>
        </w:tc>
        <w:tc>
          <w:tcPr>
            <w:tcW w:w="1219" w:type="dxa"/>
            <w:tcBorders>
              <w:top w:val="nil"/>
              <w:left w:val="single" w:sz="4" w:space="0" w:color="000000"/>
              <w:bottom w:val="single" w:sz="4" w:space="0" w:color="000000"/>
              <w:right w:val="nil"/>
            </w:tcBorders>
            <w:vAlign w:val="bottom"/>
            <w:hideMark/>
          </w:tcPr>
          <w:p w:rsidR="00F61697" w:rsidRPr="00F61697" w:rsidRDefault="00F61697">
            <w:pPr>
              <w:snapToGrid w:val="0"/>
              <w:jc w:val="center"/>
              <w:rPr>
                <w:rFonts w:ascii="Times New Roman" w:hAnsi="Times New Roman" w:cs="Times New Roman"/>
                <w:sz w:val="24"/>
                <w:szCs w:val="24"/>
              </w:rPr>
            </w:pPr>
            <w:r w:rsidRPr="00F61697">
              <w:rPr>
                <w:rFonts w:ascii="Times New Roman" w:hAnsi="Times New Roman" w:cs="Times New Roman"/>
                <w:sz w:val="24"/>
                <w:szCs w:val="24"/>
              </w:rPr>
              <w:t>м</w:t>
            </w:r>
            <w:proofErr w:type="gramStart"/>
            <w:r w:rsidRPr="00F61697">
              <w:rPr>
                <w:rFonts w:ascii="Times New Roman" w:hAnsi="Times New Roman" w:cs="Times New Roman"/>
                <w:sz w:val="24"/>
                <w:szCs w:val="24"/>
              </w:rPr>
              <w:t>2</w:t>
            </w:r>
            <w:proofErr w:type="gramEnd"/>
          </w:p>
        </w:tc>
        <w:tc>
          <w:tcPr>
            <w:tcW w:w="1052" w:type="dxa"/>
            <w:tcBorders>
              <w:top w:val="nil"/>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sz w:val="24"/>
                <w:szCs w:val="24"/>
              </w:rPr>
            </w:pPr>
            <w:r w:rsidRPr="00F61697">
              <w:rPr>
                <w:rFonts w:ascii="Times New Roman" w:hAnsi="Times New Roman" w:cs="Times New Roman"/>
                <w:sz w:val="24"/>
                <w:szCs w:val="24"/>
              </w:rPr>
              <w:t>51.1</w:t>
            </w:r>
          </w:p>
        </w:tc>
        <w:tc>
          <w:tcPr>
            <w:tcW w:w="1052" w:type="dxa"/>
            <w:tcBorders>
              <w:top w:val="nil"/>
              <w:left w:val="single" w:sz="4" w:space="0" w:color="000000"/>
              <w:bottom w:val="single" w:sz="4" w:space="0" w:color="000000"/>
              <w:right w:val="nil"/>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51.1</w:t>
            </w:r>
          </w:p>
        </w:tc>
        <w:tc>
          <w:tcPr>
            <w:tcW w:w="1056" w:type="dxa"/>
            <w:tcBorders>
              <w:top w:val="nil"/>
              <w:left w:val="single" w:sz="4" w:space="0" w:color="000000"/>
              <w:bottom w:val="single" w:sz="4" w:space="0" w:color="000000"/>
              <w:right w:val="nil"/>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51.1</w:t>
            </w:r>
          </w:p>
        </w:tc>
        <w:tc>
          <w:tcPr>
            <w:tcW w:w="1056" w:type="dxa"/>
            <w:tcBorders>
              <w:top w:val="nil"/>
              <w:left w:val="single" w:sz="4" w:space="0" w:color="000000"/>
              <w:bottom w:val="single" w:sz="4" w:space="0" w:color="000000"/>
              <w:right w:val="nil"/>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51.1</w:t>
            </w:r>
          </w:p>
        </w:tc>
        <w:tc>
          <w:tcPr>
            <w:tcW w:w="1056" w:type="dxa"/>
            <w:tcBorders>
              <w:top w:val="nil"/>
              <w:left w:val="single" w:sz="4" w:space="0" w:color="000000"/>
              <w:bottom w:val="single" w:sz="4" w:space="0" w:color="000000"/>
              <w:right w:val="nil"/>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51.1</w:t>
            </w:r>
          </w:p>
        </w:tc>
        <w:tc>
          <w:tcPr>
            <w:tcW w:w="1056" w:type="dxa"/>
            <w:tcBorders>
              <w:top w:val="nil"/>
              <w:left w:val="single" w:sz="4" w:space="0" w:color="000000"/>
              <w:bottom w:val="single" w:sz="4" w:space="0" w:color="000000"/>
              <w:right w:val="nil"/>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51.1</w:t>
            </w:r>
          </w:p>
        </w:tc>
      </w:tr>
      <w:tr w:rsidR="00F61697" w:rsidRPr="00F61697" w:rsidTr="00F61697">
        <w:trPr>
          <w:cantSplit/>
          <w:trHeight w:val="735"/>
        </w:trPr>
        <w:tc>
          <w:tcPr>
            <w:tcW w:w="3526" w:type="dxa"/>
            <w:vMerge/>
            <w:tcBorders>
              <w:top w:val="nil"/>
              <w:left w:val="single" w:sz="4" w:space="0" w:color="000000"/>
              <w:bottom w:val="single" w:sz="4" w:space="0" w:color="000000"/>
              <w:right w:val="nil"/>
            </w:tcBorders>
            <w:vAlign w:val="center"/>
            <w:hideMark/>
          </w:tcPr>
          <w:p w:rsidR="00F61697" w:rsidRPr="00F61697" w:rsidRDefault="00F61697">
            <w:pPr>
              <w:rPr>
                <w:rFonts w:ascii="Times New Roman" w:hAnsi="Times New Roman" w:cs="Times New Roman"/>
                <w:sz w:val="24"/>
                <w:szCs w:val="24"/>
              </w:rPr>
            </w:pPr>
          </w:p>
        </w:tc>
        <w:tc>
          <w:tcPr>
            <w:tcW w:w="4496" w:type="dxa"/>
            <w:tcBorders>
              <w:top w:val="nil"/>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sz w:val="24"/>
                <w:szCs w:val="24"/>
              </w:rPr>
            </w:pPr>
            <w:r w:rsidRPr="00F61697">
              <w:rPr>
                <w:rFonts w:ascii="Times New Roman" w:hAnsi="Times New Roman" w:cs="Times New Roman"/>
                <w:sz w:val="24"/>
                <w:szCs w:val="24"/>
              </w:rPr>
              <w:t xml:space="preserve">Улучшенная структура </w:t>
            </w:r>
            <w:proofErr w:type="spellStart"/>
            <w:proofErr w:type="gramStart"/>
            <w:r w:rsidRPr="00F61697">
              <w:rPr>
                <w:rFonts w:ascii="Times New Roman" w:hAnsi="Times New Roman" w:cs="Times New Roman"/>
                <w:sz w:val="24"/>
                <w:szCs w:val="24"/>
              </w:rPr>
              <w:t>улично</w:t>
            </w:r>
            <w:proofErr w:type="spellEnd"/>
            <w:r w:rsidRPr="00F61697">
              <w:rPr>
                <w:rFonts w:ascii="Times New Roman" w:hAnsi="Times New Roman" w:cs="Times New Roman"/>
                <w:sz w:val="24"/>
                <w:szCs w:val="24"/>
              </w:rPr>
              <w:t>- дорожной</w:t>
            </w:r>
            <w:proofErr w:type="gramEnd"/>
            <w:r w:rsidRPr="00F61697">
              <w:rPr>
                <w:rFonts w:ascii="Times New Roman" w:hAnsi="Times New Roman" w:cs="Times New Roman"/>
                <w:sz w:val="24"/>
                <w:szCs w:val="24"/>
              </w:rPr>
              <w:t xml:space="preserve"> сети</w:t>
            </w:r>
          </w:p>
        </w:tc>
        <w:tc>
          <w:tcPr>
            <w:tcW w:w="1219" w:type="dxa"/>
            <w:tcBorders>
              <w:top w:val="nil"/>
              <w:left w:val="single" w:sz="4" w:space="0" w:color="000000"/>
              <w:bottom w:val="single" w:sz="4" w:space="0" w:color="000000"/>
              <w:right w:val="nil"/>
            </w:tcBorders>
            <w:vAlign w:val="bottom"/>
            <w:hideMark/>
          </w:tcPr>
          <w:p w:rsidR="00F61697" w:rsidRPr="00F61697" w:rsidRDefault="00F61697">
            <w:pPr>
              <w:snapToGrid w:val="0"/>
              <w:jc w:val="center"/>
              <w:rPr>
                <w:rFonts w:ascii="Times New Roman" w:hAnsi="Times New Roman" w:cs="Times New Roman"/>
                <w:sz w:val="24"/>
                <w:szCs w:val="24"/>
              </w:rPr>
            </w:pPr>
            <w:r w:rsidRPr="00F61697">
              <w:rPr>
                <w:rFonts w:ascii="Times New Roman" w:hAnsi="Times New Roman" w:cs="Times New Roman"/>
                <w:sz w:val="24"/>
                <w:szCs w:val="24"/>
              </w:rPr>
              <w:t>м</w:t>
            </w:r>
            <w:proofErr w:type="gramStart"/>
            <w:r w:rsidRPr="00F61697">
              <w:rPr>
                <w:rFonts w:ascii="Times New Roman" w:hAnsi="Times New Roman" w:cs="Times New Roman"/>
                <w:sz w:val="24"/>
                <w:szCs w:val="24"/>
              </w:rPr>
              <w:t>2</w:t>
            </w:r>
            <w:proofErr w:type="gramEnd"/>
          </w:p>
        </w:tc>
        <w:tc>
          <w:tcPr>
            <w:tcW w:w="1052" w:type="dxa"/>
            <w:tcBorders>
              <w:top w:val="nil"/>
              <w:left w:val="single" w:sz="4" w:space="0" w:color="000000"/>
              <w:bottom w:val="single" w:sz="4" w:space="0" w:color="000000"/>
              <w:right w:val="nil"/>
            </w:tcBorders>
            <w:vAlign w:val="center"/>
          </w:tcPr>
          <w:p w:rsidR="00F61697" w:rsidRPr="00F61697" w:rsidRDefault="00F61697">
            <w:pPr>
              <w:snapToGrid w:val="0"/>
              <w:jc w:val="center"/>
              <w:rPr>
                <w:rFonts w:ascii="Times New Roman" w:hAnsi="Times New Roman" w:cs="Times New Roman"/>
                <w:sz w:val="24"/>
                <w:szCs w:val="24"/>
              </w:rPr>
            </w:pPr>
          </w:p>
        </w:tc>
        <w:tc>
          <w:tcPr>
            <w:tcW w:w="1052" w:type="dxa"/>
            <w:tcBorders>
              <w:top w:val="nil"/>
              <w:left w:val="single" w:sz="4" w:space="0" w:color="000000"/>
              <w:bottom w:val="single" w:sz="4" w:space="0" w:color="000000"/>
              <w:right w:val="nil"/>
            </w:tcBorders>
          </w:tcPr>
          <w:p w:rsidR="00F61697" w:rsidRPr="00F61697" w:rsidRDefault="00F61697">
            <w:pPr>
              <w:rPr>
                <w:rFonts w:ascii="Times New Roman" w:hAnsi="Times New Roman" w:cs="Times New Roman"/>
                <w:sz w:val="24"/>
                <w:szCs w:val="24"/>
              </w:rPr>
            </w:pPr>
          </w:p>
        </w:tc>
        <w:tc>
          <w:tcPr>
            <w:tcW w:w="1056" w:type="dxa"/>
            <w:tcBorders>
              <w:top w:val="nil"/>
              <w:left w:val="single" w:sz="4" w:space="0" w:color="000000"/>
              <w:bottom w:val="single" w:sz="4" w:space="0" w:color="000000"/>
              <w:right w:val="nil"/>
            </w:tcBorders>
          </w:tcPr>
          <w:p w:rsidR="00F61697" w:rsidRPr="00F61697" w:rsidRDefault="00F61697">
            <w:pPr>
              <w:rPr>
                <w:rFonts w:ascii="Times New Roman" w:hAnsi="Times New Roman" w:cs="Times New Roman"/>
                <w:sz w:val="24"/>
                <w:szCs w:val="24"/>
              </w:rPr>
            </w:pPr>
          </w:p>
        </w:tc>
        <w:tc>
          <w:tcPr>
            <w:tcW w:w="1056" w:type="dxa"/>
            <w:tcBorders>
              <w:top w:val="nil"/>
              <w:left w:val="single" w:sz="4" w:space="0" w:color="000000"/>
              <w:bottom w:val="single" w:sz="4" w:space="0" w:color="000000"/>
              <w:right w:val="nil"/>
            </w:tcBorders>
          </w:tcPr>
          <w:p w:rsidR="00F61697" w:rsidRPr="00F61697" w:rsidRDefault="00F61697">
            <w:pPr>
              <w:rPr>
                <w:rFonts w:ascii="Times New Roman" w:hAnsi="Times New Roman" w:cs="Times New Roman"/>
                <w:sz w:val="24"/>
                <w:szCs w:val="24"/>
              </w:rPr>
            </w:pPr>
          </w:p>
        </w:tc>
        <w:tc>
          <w:tcPr>
            <w:tcW w:w="1056" w:type="dxa"/>
            <w:tcBorders>
              <w:top w:val="nil"/>
              <w:left w:val="single" w:sz="4" w:space="0" w:color="000000"/>
              <w:bottom w:val="single" w:sz="4" w:space="0" w:color="000000"/>
              <w:right w:val="nil"/>
            </w:tcBorders>
          </w:tcPr>
          <w:p w:rsidR="00F61697" w:rsidRPr="00F61697" w:rsidRDefault="00F61697">
            <w:pPr>
              <w:rPr>
                <w:rFonts w:ascii="Times New Roman" w:hAnsi="Times New Roman" w:cs="Times New Roman"/>
                <w:sz w:val="24"/>
                <w:szCs w:val="24"/>
              </w:rPr>
            </w:pPr>
          </w:p>
        </w:tc>
        <w:tc>
          <w:tcPr>
            <w:tcW w:w="1056" w:type="dxa"/>
            <w:tcBorders>
              <w:top w:val="nil"/>
              <w:left w:val="single" w:sz="4" w:space="0" w:color="000000"/>
              <w:bottom w:val="single" w:sz="4" w:space="0" w:color="000000"/>
              <w:right w:val="nil"/>
            </w:tcBorders>
          </w:tcPr>
          <w:p w:rsidR="00F61697" w:rsidRPr="00F61697" w:rsidRDefault="00F61697">
            <w:pPr>
              <w:rPr>
                <w:rFonts w:ascii="Times New Roman" w:hAnsi="Times New Roman" w:cs="Times New Roman"/>
                <w:sz w:val="24"/>
                <w:szCs w:val="24"/>
              </w:rPr>
            </w:pPr>
          </w:p>
        </w:tc>
      </w:tr>
      <w:tr w:rsidR="00F61697" w:rsidRPr="00F61697" w:rsidTr="00F61697">
        <w:trPr>
          <w:trHeight w:val="821"/>
        </w:trPr>
        <w:tc>
          <w:tcPr>
            <w:tcW w:w="3526" w:type="dxa"/>
            <w:tcBorders>
              <w:top w:val="nil"/>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sz w:val="24"/>
                <w:szCs w:val="24"/>
              </w:rPr>
            </w:pPr>
            <w:r w:rsidRPr="00F61697">
              <w:rPr>
                <w:rFonts w:ascii="Times New Roman" w:hAnsi="Times New Roman" w:cs="Times New Roman"/>
                <w:sz w:val="24"/>
                <w:szCs w:val="24"/>
              </w:rPr>
              <w:t xml:space="preserve">Показатели спроса на   развитие </w:t>
            </w:r>
            <w:proofErr w:type="spellStart"/>
            <w:proofErr w:type="gramStart"/>
            <w:r w:rsidRPr="00F61697">
              <w:rPr>
                <w:rFonts w:ascii="Times New Roman" w:hAnsi="Times New Roman" w:cs="Times New Roman"/>
                <w:sz w:val="24"/>
                <w:szCs w:val="24"/>
              </w:rPr>
              <w:t>улично</w:t>
            </w:r>
            <w:proofErr w:type="spellEnd"/>
            <w:r w:rsidRPr="00F61697">
              <w:rPr>
                <w:rFonts w:ascii="Times New Roman" w:hAnsi="Times New Roman" w:cs="Times New Roman"/>
                <w:sz w:val="24"/>
                <w:szCs w:val="24"/>
              </w:rPr>
              <w:t>- дорожной</w:t>
            </w:r>
            <w:proofErr w:type="gramEnd"/>
            <w:r w:rsidRPr="00F61697">
              <w:rPr>
                <w:rFonts w:ascii="Times New Roman" w:hAnsi="Times New Roman" w:cs="Times New Roman"/>
                <w:sz w:val="24"/>
                <w:szCs w:val="24"/>
              </w:rPr>
              <w:t xml:space="preserve"> сети</w:t>
            </w:r>
          </w:p>
        </w:tc>
        <w:tc>
          <w:tcPr>
            <w:tcW w:w="4496" w:type="dxa"/>
            <w:tcBorders>
              <w:top w:val="nil"/>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sz w:val="24"/>
                <w:szCs w:val="24"/>
              </w:rPr>
            </w:pPr>
            <w:r w:rsidRPr="00F61697">
              <w:rPr>
                <w:rFonts w:ascii="Times New Roman" w:hAnsi="Times New Roman" w:cs="Times New Roman"/>
                <w:sz w:val="24"/>
                <w:szCs w:val="24"/>
              </w:rPr>
              <w:t>Общая протяженность улично-дорожной сети</w:t>
            </w:r>
          </w:p>
        </w:tc>
        <w:tc>
          <w:tcPr>
            <w:tcW w:w="1219" w:type="dxa"/>
            <w:tcBorders>
              <w:top w:val="nil"/>
              <w:left w:val="single" w:sz="4" w:space="0" w:color="000000"/>
              <w:bottom w:val="single" w:sz="4" w:space="0" w:color="000000"/>
              <w:right w:val="nil"/>
            </w:tcBorders>
            <w:vAlign w:val="bottom"/>
            <w:hideMark/>
          </w:tcPr>
          <w:p w:rsidR="00F61697" w:rsidRPr="00F61697" w:rsidRDefault="00F61697">
            <w:pPr>
              <w:snapToGrid w:val="0"/>
              <w:jc w:val="center"/>
              <w:rPr>
                <w:rFonts w:ascii="Times New Roman" w:hAnsi="Times New Roman" w:cs="Times New Roman"/>
                <w:sz w:val="24"/>
                <w:szCs w:val="24"/>
              </w:rPr>
            </w:pPr>
            <w:r w:rsidRPr="00F61697">
              <w:rPr>
                <w:rFonts w:ascii="Times New Roman" w:hAnsi="Times New Roman" w:cs="Times New Roman"/>
                <w:sz w:val="24"/>
                <w:szCs w:val="24"/>
              </w:rPr>
              <w:t>м</w:t>
            </w:r>
            <w:proofErr w:type="gramStart"/>
            <w:r w:rsidRPr="00F61697">
              <w:rPr>
                <w:rFonts w:ascii="Times New Roman" w:hAnsi="Times New Roman" w:cs="Times New Roman"/>
                <w:sz w:val="24"/>
                <w:szCs w:val="24"/>
              </w:rPr>
              <w:t>2</w:t>
            </w:r>
            <w:proofErr w:type="gramEnd"/>
          </w:p>
        </w:tc>
        <w:tc>
          <w:tcPr>
            <w:tcW w:w="1052" w:type="dxa"/>
            <w:tcBorders>
              <w:top w:val="nil"/>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sz w:val="24"/>
                <w:szCs w:val="24"/>
              </w:rPr>
            </w:pPr>
            <w:r w:rsidRPr="00F61697">
              <w:rPr>
                <w:rFonts w:ascii="Times New Roman" w:hAnsi="Times New Roman" w:cs="Times New Roman"/>
                <w:sz w:val="24"/>
                <w:szCs w:val="24"/>
              </w:rPr>
              <w:t>51.1</w:t>
            </w:r>
          </w:p>
        </w:tc>
        <w:tc>
          <w:tcPr>
            <w:tcW w:w="1052" w:type="dxa"/>
            <w:tcBorders>
              <w:top w:val="nil"/>
              <w:left w:val="single" w:sz="4" w:space="0" w:color="000000"/>
              <w:bottom w:val="single" w:sz="4" w:space="0" w:color="000000"/>
              <w:right w:val="nil"/>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51.1</w:t>
            </w:r>
          </w:p>
        </w:tc>
        <w:tc>
          <w:tcPr>
            <w:tcW w:w="1056" w:type="dxa"/>
            <w:tcBorders>
              <w:top w:val="nil"/>
              <w:left w:val="single" w:sz="4" w:space="0" w:color="000000"/>
              <w:bottom w:val="single" w:sz="4" w:space="0" w:color="000000"/>
              <w:right w:val="nil"/>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51.1</w:t>
            </w:r>
          </w:p>
        </w:tc>
        <w:tc>
          <w:tcPr>
            <w:tcW w:w="1056" w:type="dxa"/>
            <w:tcBorders>
              <w:top w:val="nil"/>
              <w:left w:val="single" w:sz="4" w:space="0" w:color="000000"/>
              <w:bottom w:val="single" w:sz="4" w:space="0" w:color="000000"/>
              <w:right w:val="nil"/>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51.1</w:t>
            </w:r>
          </w:p>
        </w:tc>
        <w:tc>
          <w:tcPr>
            <w:tcW w:w="1056" w:type="dxa"/>
            <w:tcBorders>
              <w:top w:val="nil"/>
              <w:left w:val="single" w:sz="4" w:space="0" w:color="000000"/>
              <w:bottom w:val="single" w:sz="4" w:space="0" w:color="000000"/>
              <w:right w:val="nil"/>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51.1</w:t>
            </w:r>
          </w:p>
        </w:tc>
        <w:tc>
          <w:tcPr>
            <w:tcW w:w="1056" w:type="dxa"/>
            <w:tcBorders>
              <w:top w:val="nil"/>
              <w:left w:val="single" w:sz="4" w:space="0" w:color="000000"/>
              <w:bottom w:val="single" w:sz="4" w:space="0" w:color="000000"/>
              <w:right w:val="nil"/>
            </w:tcBorders>
            <w:hideMark/>
          </w:tcPr>
          <w:p w:rsidR="00F61697" w:rsidRPr="00F61697" w:rsidRDefault="00F61697">
            <w:pPr>
              <w:rPr>
                <w:rFonts w:ascii="Times New Roman" w:hAnsi="Times New Roman" w:cs="Times New Roman"/>
                <w:sz w:val="24"/>
                <w:szCs w:val="24"/>
              </w:rPr>
            </w:pPr>
            <w:r w:rsidRPr="00F61697">
              <w:rPr>
                <w:rFonts w:ascii="Times New Roman" w:hAnsi="Times New Roman" w:cs="Times New Roman"/>
                <w:sz w:val="24"/>
                <w:szCs w:val="24"/>
              </w:rPr>
              <w:t>51.1</w:t>
            </w:r>
          </w:p>
        </w:tc>
      </w:tr>
      <w:tr w:rsidR="00F61697" w:rsidRPr="00F61697" w:rsidTr="00F61697">
        <w:trPr>
          <w:trHeight w:val="945"/>
        </w:trPr>
        <w:tc>
          <w:tcPr>
            <w:tcW w:w="3526" w:type="dxa"/>
            <w:vMerge w:val="restart"/>
            <w:tcBorders>
              <w:top w:val="nil"/>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sz w:val="24"/>
                <w:szCs w:val="24"/>
              </w:rPr>
            </w:pPr>
            <w:r w:rsidRPr="00F61697">
              <w:rPr>
                <w:rFonts w:ascii="Times New Roman" w:hAnsi="Times New Roman" w:cs="Times New Roman"/>
                <w:sz w:val="24"/>
                <w:szCs w:val="24"/>
              </w:rPr>
              <w:t xml:space="preserve">Показатели степени охвата потребителей </w:t>
            </w:r>
            <w:proofErr w:type="spellStart"/>
            <w:proofErr w:type="gramStart"/>
            <w:r w:rsidRPr="00F61697">
              <w:rPr>
                <w:rFonts w:ascii="Times New Roman" w:hAnsi="Times New Roman" w:cs="Times New Roman"/>
                <w:sz w:val="24"/>
                <w:szCs w:val="24"/>
              </w:rPr>
              <w:t>улично</w:t>
            </w:r>
            <w:proofErr w:type="spellEnd"/>
            <w:r w:rsidRPr="00F61697">
              <w:rPr>
                <w:rFonts w:ascii="Times New Roman" w:hAnsi="Times New Roman" w:cs="Times New Roman"/>
                <w:sz w:val="24"/>
                <w:szCs w:val="24"/>
              </w:rPr>
              <w:t>- дорожной</w:t>
            </w:r>
            <w:proofErr w:type="gramEnd"/>
            <w:r w:rsidRPr="00F61697">
              <w:rPr>
                <w:rFonts w:ascii="Times New Roman" w:hAnsi="Times New Roman" w:cs="Times New Roman"/>
                <w:sz w:val="24"/>
                <w:szCs w:val="24"/>
              </w:rPr>
              <w:t xml:space="preserve"> сети</w:t>
            </w:r>
          </w:p>
        </w:tc>
        <w:tc>
          <w:tcPr>
            <w:tcW w:w="4496" w:type="dxa"/>
            <w:tcBorders>
              <w:top w:val="nil"/>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sz w:val="24"/>
                <w:szCs w:val="24"/>
              </w:rPr>
            </w:pPr>
            <w:r w:rsidRPr="00F61697">
              <w:rPr>
                <w:rFonts w:ascii="Times New Roman" w:hAnsi="Times New Roman" w:cs="Times New Roman"/>
                <w:sz w:val="24"/>
                <w:szCs w:val="24"/>
              </w:rPr>
              <w:t xml:space="preserve">Транспортная обеспеченность </w:t>
            </w:r>
          </w:p>
        </w:tc>
        <w:tc>
          <w:tcPr>
            <w:tcW w:w="1219" w:type="dxa"/>
            <w:tcBorders>
              <w:top w:val="nil"/>
              <w:left w:val="single" w:sz="4" w:space="0" w:color="000000"/>
              <w:bottom w:val="single" w:sz="4" w:space="0" w:color="000000"/>
              <w:right w:val="nil"/>
            </w:tcBorders>
            <w:vAlign w:val="bottom"/>
            <w:hideMark/>
          </w:tcPr>
          <w:p w:rsidR="00F61697" w:rsidRPr="00F61697" w:rsidRDefault="00F61697">
            <w:pPr>
              <w:snapToGrid w:val="0"/>
              <w:jc w:val="center"/>
              <w:rPr>
                <w:rFonts w:ascii="Times New Roman" w:hAnsi="Times New Roman" w:cs="Times New Roman"/>
                <w:sz w:val="24"/>
                <w:szCs w:val="24"/>
              </w:rPr>
            </w:pPr>
            <w:r w:rsidRPr="00F61697">
              <w:rPr>
                <w:rFonts w:ascii="Times New Roman" w:hAnsi="Times New Roman" w:cs="Times New Roman"/>
                <w:sz w:val="24"/>
                <w:szCs w:val="24"/>
              </w:rPr>
              <w:t>%</w:t>
            </w:r>
          </w:p>
        </w:tc>
        <w:tc>
          <w:tcPr>
            <w:tcW w:w="1052" w:type="dxa"/>
            <w:tcBorders>
              <w:top w:val="nil"/>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sz w:val="24"/>
                <w:szCs w:val="24"/>
              </w:rPr>
            </w:pPr>
            <w:r w:rsidRPr="00F61697">
              <w:rPr>
                <w:rFonts w:ascii="Times New Roman" w:hAnsi="Times New Roman" w:cs="Times New Roman"/>
                <w:sz w:val="24"/>
                <w:szCs w:val="24"/>
              </w:rPr>
              <w:t>80</w:t>
            </w:r>
          </w:p>
        </w:tc>
        <w:tc>
          <w:tcPr>
            <w:tcW w:w="1052" w:type="dxa"/>
            <w:tcBorders>
              <w:top w:val="nil"/>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sz w:val="24"/>
                <w:szCs w:val="24"/>
              </w:rPr>
            </w:pPr>
            <w:r w:rsidRPr="00F61697">
              <w:rPr>
                <w:rFonts w:ascii="Times New Roman" w:hAnsi="Times New Roman" w:cs="Times New Roman"/>
                <w:sz w:val="24"/>
                <w:szCs w:val="24"/>
              </w:rPr>
              <w:t>80</w:t>
            </w:r>
          </w:p>
        </w:tc>
        <w:tc>
          <w:tcPr>
            <w:tcW w:w="1056" w:type="dxa"/>
            <w:tcBorders>
              <w:top w:val="nil"/>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sz w:val="24"/>
                <w:szCs w:val="24"/>
              </w:rPr>
            </w:pPr>
            <w:r w:rsidRPr="00F61697">
              <w:rPr>
                <w:rFonts w:ascii="Times New Roman" w:hAnsi="Times New Roman" w:cs="Times New Roman"/>
                <w:sz w:val="24"/>
                <w:szCs w:val="24"/>
              </w:rPr>
              <w:t>80</w:t>
            </w:r>
          </w:p>
        </w:tc>
        <w:tc>
          <w:tcPr>
            <w:tcW w:w="1056" w:type="dxa"/>
            <w:tcBorders>
              <w:top w:val="nil"/>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sz w:val="24"/>
                <w:szCs w:val="24"/>
              </w:rPr>
            </w:pPr>
            <w:r w:rsidRPr="00F61697">
              <w:rPr>
                <w:rFonts w:ascii="Times New Roman" w:hAnsi="Times New Roman" w:cs="Times New Roman"/>
                <w:sz w:val="24"/>
                <w:szCs w:val="24"/>
              </w:rPr>
              <w:t>80</w:t>
            </w:r>
          </w:p>
        </w:tc>
        <w:tc>
          <w:tcPr>
            <w:tcW w:w="1056" w:type="dxa"/>
            <w:tcBorders>
              <w:top w:val="nil"/>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sz w:val="24"/>
                <w:szCs w:val="24"/>
              </w:rPr>
            </w:pPr>
            <w:r w:rsidRPr="00F61697">
              <w:rPr>
                <w:rFonts w:ascii="Times New Roman" w:hAnsi="Times New Roman" w:cs="Times New Roman"/>
                <w:sz w:val="24"/>
                <w:szCs w:val="24"/>
              </w:rPr>
              <w:t>80</w:t>
            </w:r>
          </w:p>
        </w:tc>
        <w:tc>
          <w:tcPr>
            <w:tcW w:w="1056" w:type="dxa"/>
            <w:tcBorders>
              <w:top w:val="nil"/>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sz w:val="24"/>
                <w:szCs w:val="24"/>
              </w:rPr>
            </w:pPr>
            <w:r w:rsidRPr="00F61697">
              <w:rPr>
                <w:rFonts w:ascii="Times New Roman" w:hAnsi="Times New Roman" w:cs="Times New Roman"/>
                <w:sz w:val="24"/>
                <w:szCs w:val="24"/>
              </w:rPr>
              <w:t>80</w:t>
            </w:r>
          </w:p>
        </w:tc>
      </w:tr>
      <w:tr w:rsidR="00F61697" w:rsidRPr="00F61697" w:rsidTr="00F61697">
        <w:trPr>
          <w:trHeight w:val="617"/>
        </w:trPr>
        <w:tc>
          <w:tcPr>
            <w:tcW w:w="3526" w:type="dxa"/>
            <w:vMerge/>
            <w:tcBorders>
              <w:top w:val="nil"/>
              <w:left w:val="single" w:sz="4" w:space="0" w:color="000000"/>
              <w:bottom w:val="single" w:sz="4" w:space="0" w:color="000000"/>
              <w:right w:val="nil"/>
            </w:tcBorders>
            <w:vAlign w:val="center"/>
            <w:hideMark/>
          </w:tcPr>
          <w:p w:rsidR="00F61697" w:rsidRPr="00F61697" w:rsidRDefault="00F61697">
            <w:pPr>
              <w:rPr>
                <w:rFonts w:ascii="Times New Roman" w:hAnsi="Times New Roman" w:cs="Times New Roman"/>
                <w:sz w:val="24"/>
                <w:szCs w:val="24"/>
              </w:rPr>
            </w:pPr>
          </w:p>
        </w:tc>
        <w:tc>
          <w:tcPr>
            <w:tcW w:w="4496" w:type="dxa"/>
            <w:tcBorders>
              <w:top w:val="nil"/>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sz w:val="24"/>
                <w:szCs w:val="24"/>
              </w:rPr>
            </w:pPr>
            <w:r w:rsidRPr="00F61697">
              <w:rPr>
                <w:rFonts w:ascii="Times New Roman" w:hAnsi="Times New Roman" w:cs="Times New Roman"/>
                <w:sz w:val="24"/>
                <w:szCs w:val="24"/>
              </w:rPr>
              <w:t>Безопасность дорожного движения</w:t>
            </w:r>
          </w:p>
        </w:tc>
        <w:tc>
          <w:tcPr>
            <w:tcW w:w="1219" w:type="dxa"/>
            <w:tcBorders>
              <w:top w:val="nil"/>
              <w:left w:val="single" w:sz="4" w:space="0" w:color="000000"/>
              <w:bottom w:val="single" w:sz="4" w:space="0" w:color="000000"/>
              <w:right w:val="nil"/>
            </w:tcBorders>
            <w:vAlign w:val="bottom"/>
            <w:hideMark/>
          </w:tcPr>
          <w:p w:rsidR="00F61697" w:rsidRPr="00F61697" w:rsidRDefault="00F61697">
            <w:pPr>
              <w:snapToGrid w:val="0"/>
              <w:jc w:val="center"/>
              <w:rPr>
                <w:rFonts w:ascii="Times New Roman" w:hAnsi="Times New Roman" w:cs="Times New Roman"/>
                <w:sz w:val="24"/>
                <w:szCs w:val="24"/>
              </w:rPr>
            </w:pPr>
            <w:r w:rsidRPr="00F61697">
              <w:rPr>
                <w:rFonts w:ascii="Times New Roman" w:hAnsi="Times New Roman" w:cs="Times New Roman"/>
                <w:sz w:val="24"/>
                <w:szCs w:val="24"/>
              </w:rPr>
              <w:t>%</w:t>
            </w:r>
          </w:p>
        </w:tc>
        <w:tc>
          <w:tcPr>
            <w:tcW w:w="1052" w:type="dxa"/>
            <w:tcBorders>
              <w:top w:val="nil"/>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sz w:val="24"/>
                <w:szCs w:val="24"/>
              </w:rPr>
            </w:pPr>
            <w:r w:rsidRPr="00F61697">
              <w:rPr>
                <w:rFonts w:ascii="Times New Roman" w:hAnsi="Times New Roman" w:cs="Times New Roman"/>
                <w:sz w:val="24"/>
                <w:szCs w:val="24"/>
              </w:rPr>
              <w:t>70</w:t>
            </w:r>
          </w:p>
        </w:tc>
        <w:tc>
          <w:tcPr>
            <w:tcW w:w="1052" w:type="dxa"/>
            <w:tcBorders>
              <w:top w:val="nil"/>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sz w:val="24"/>
                <w:szCs w:val="24"/>
              </w:rPr>
            </w:pPr>
            <w:r w:rsidRPr="00F61697">
              <w:rPr>
                <w:rFonts w:ascii="Times New Roman" w:hAnsi="Times New Roman" w:cs="Times New Roman"/>
                <w:sz w:val="24"/>
                <w:szCs w:val="24"/>
              </w:rPr>
              <w:t>70</w:t>
            </w:r>
          </w:p>
        </w:tc>
        <w:tc>
          <w:tcPr>
            <w:tcW w:w="1056" w:type="dxa"/>
            <w:tcBorders>
              <w:top w:val="nil"/>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sz w:val="24"/>
                <w:szCs w:val="24"/>
              </w:rPr>
            </w:pPr>
            <w:r w:rsidRPr="00F61697">
              <w:rPr>
                <w:rFonts w:ascii="Times New Roman" w:hAnsi="Times New Roman" w:cs="Times New Roman"/>
                <w:sz w:val="24"/>
                <w:szCs w:val="24"/>
              </w:rPr>
              <w:t>70</w:t>
            </w:r>
          </w:p>
        </w:tc>
        <w:tc>
          <w:tcPr>
            <w:tcW w:w="1056" w:type="dxa"/>
            <w:tcBorders>
              <w:top w:val="nil"/>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sz w:val="24"/>
                <w:szCs w:val="24"/>
              </w:rPr>
            </w:pPr>
            <w:r w:rsidRPr="00F61697">
              <w:rPr>
                <w:rFonts w:ascii="Times New Roman" w:hAnsi="Times New Roman" w:cs="Times New Roman"/>
                <w:sz w:val="24"/>
                <w:szCs w:val="24"/>
              </w:rPr>
              <w:t>80</w:t>
            </w:r>
          </w:p>
        </w:tc>
        <w:tc>
          <w:tcPr>
            <w:tcW w:w="1056" w:type="dxa"/>
            <w:tcBorders>
              <w:top w:val="nil"/>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sz w:val="24"/>
                <w:szCs w:val="24"/>
              </w:rPr>
            </w:pPr>
            <w:r w:rsidRPr="00F61697">
              <w:rPr>
                <w:rFonts w:ascii="Times New Roman" w:hAnsi="Times New Roman" w:cs="Times New Roman"/>
                <w:sz w:val="24"/>
                <w:szCs w:val="24"/>
              </w:rPr>
              <w:t>80</w:t>
            </w:r>
          </w:p>
        </w:tc>
        <w:tc>
          <w:tcPr>
            <w:tcW w:w="1056" w:type="dxa"/>
            <w:tcBorders>
              <w:top w:val="nil"/>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sz w:val="24"/>
                <w:szCs w:val="24"/>
              </w:rPr>
            </w:pPr>
            <w:r w:rsidRPr="00F61697">
              <w:rPr>
                <w:rFonts w:ascii="Times New Roman" w:hAnsi="Times New Roman" w:cs="Times New Roman"/>
                <w:sz w:val="24"/>
                <w:szCs w:val="24"/>
              </w:rPr>
              <w:t>80</w:t>
            </w:r>
          </w:p>
        </w:tc>
      </w:tr>
      <w:tr w:rsidR="00F61697" w:rsidRPr="00F61697" w:rsidTr="00F61697">
        <w:trPr>
          <w:trHeight w:val="404"/>
        </w:trPr>
        <w:tc>
          <w:tcPr>
            <w:tcW w:w="3526" w:type="dxa"/>
            <w:tcBorders>
              <w:top w:val="nil"/>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sz w:val="24"/>
                <w:szCs w:val="24"/>
              </w:rPr>
            </w:pPr>
            <w:r w:rsidRPr="00F61697">
              <w:rPr>
                <w:rFonts w:ascii="Times New Roman" w:hAnsi="Times New Roman" w:cs="Times New Roman"/>
                <w:sz w:val="24"/>
                <w:szCs w:val="24"/>
              </w:rPr>
              <w:t xml:space="preserve">Показатели надежности  </w:t>
            </w:r>
            <w:proofErr w:type="spellStart"/>
            <w:proofErr w:type="gramStart"/>
            <w:r w:rsidRPr="00F61697">
              <w:rPr>
                <w:rFonts w:ascii="Times New Roman" w:hAnsi="Times New Roman" w:cs="Times New Roman"/>
                <w:sz w:val="24"/>
                <w:szCs w:val="24"/>
              </w:rPr>
              <w:t>улично</w:t>
            </w:r>
            <w:proofErr w:type="spellEnd"/>
            <w:r w:rsidRPr="00F61697">
              <w:rPr>
                <w:rFonts w:ascii="Times New Roman" w:hAnsi="Times New Roman" w:cs="Times New Roman"/>
                <w:sz w:val="24"/>
                <w:szCs w:val="24"/>
              </w:rPr>
              <w:t>- дорожной</w:t>
            </w:r>
            <w:proofErr w:type="gramEnd"/>
            <w:r w:rsidRPr="00F61697">
              <w:rPr>
                <w:rFonts w:ascii="Times New Roman" w:hAnsi="Times New Roman" w:cs="Times New Roman"/>
                <w:sz w:val="24"/>
                <w:szCs w:val="24"/>
              </w:rPr>
              <w:t xml:space="preserve"> сети</w:t>
            </w:r>
          </w:p>
        </w:tc>
        <w:tc>
          <w:tcPr>
            <w:tcW w:w="4496" w:type="dxa"/>
            <w:tcBorders>
              <w:top w:val="nil"/>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sz w:val="24"/>
                <w:szCs w:val="24"/>
              </w:rPr>
            </w:pPr>
            <w:r w:rsidRPr="00F61697">
              <w:rPr>
                <w:rFonts w:ascii="Times New Roman" w:hAnsi="Times New Roman" w:cs="Times New Roman"/>
                <w:sz w:val="24"/>
                <w:szCs w:val="24"/>
              </w:rPr>
              <w:t>Объем реконструкции сетей (за год)*</w:t>
            </w:r>
          </w:p>
        </w:tc>
        <w:tc>
          <w:tcPr>
            <w:tcW w:w="1219" w:type="dxa"/>
            <w:tcBorders>
              <w:top w:val="nil"/>
              <w:left w:val="single" w:sz="4" w:space="0" w:color="000000"/>
              <w:bottom w:val="single" w:sz="4" w:space="0" w:color="000000"/>
              <w:right w:val="nil"/>
            </w:tcBorders>
            <w:vAlign w:val="bottom"/>
            <w:hideMark/>
          </w:tcPr>
          <w:p w:rsidR="00F61697" w:rsidRPr="00F61697" w:rsidRDefault="00F61697">
            <w:pPr>
              <w:snapToGrid w:val="0"/>
              <w:jc w:val="center"/>
              <w:rPr>
                <w:rFonts w:ascii="Times New Roman" w:hAnsi="Times New Roman" w:cs="Times New Roman"/>
                <w:sz w:val="24"/>
                <w:szCs w:val="24"/>
              </w:rPr>
            </w:pPr>
            <w:r w:rsidRPr="00F61697">
              <w:rPr>
                <w:rFonts w:ascii="Times New Roman" w:hAnsi="Times New Roman" w:cs="Times New Roman"/>
                <w:sz w:val="24"/>
                <w:szCs w:val="24"/>
              </w:rPr>
              <w:t>км</w:t>
            </w:r>
          </w:p>
        </w:tc>
        <w:tc>
          <w:tcPr>
            <w:tcW w:w="1052" w:type="dxa"/>
            <w:tcBorders>
              <w:top w:val="nil"/>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sz w:val="24"/>
                <w:szCs w:val="24"/>
              </w:rPr>
            </w:pPr>
            <w:r w:rsidRPr="00F61697">
              <w:rPr>
                <w:rFonts w:ascii="Times New Roman" w:hAnsi="Times New Roman" w:cs="Times New Roman"/>
                <w:sz w:val="24"/>
                <w:szCs w:val="24"/>
              </w:rPr>
              <w:t>0</w:t>
            </w:r>
          </w:p>
        </w:tc>
        <w:tc>
          <w:tcPr>
            <w:tcW w:w="1052" w:type="dxa"/>
            <w:tcBorders>
              <w:top w:val="nil"/>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sz w:val="24"/>
                <w:szCs w:val="24"/>
              </w:rPr>
            </w:pPr>
            <w:r w:rsidRPr="00F61697">
              <w:rPr>
                <w:rFonts w:ascii="Times New Roman" w:hAnsi="Times New Roman" w:cs="Times New Roman"/>
                <w:sz w:val="24"/>
                <w:szCs w:val="24"/>
              </w:rPr>
              <w:t>1</w:t>
            </w:r>
          </w:p>
        </w:tc>
        <w:tc>
          <w:tcPr>
            <w:tcW w:w="1056" w:type="dxa"/>
            <w:tcBorders>
              <w:top w:val="nil"/>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sz w:val="24"/>
                <w:szCs w:val="24"/>
              </w:rPr>
            </w:pPr>
            <w:r w:rsidRPr="00F61697">
              <w:rPr>
                <w:rFonts w:ascii="Times New Roman" w:hAnsi="Times New Roman" w:cs="Times New Roman"/>
                <w:sz w:val="24"/>
                <w:szCs w:val="24"/>
              </w:rPr>
              <w:t>1</w:t>
            </w:r>
          </w:p>
        </w:tc>
        <w:tc>
          <w:tcPr>
            <w:tcW w:w="1056" w:type="dxa"/>
            <w:tcBorders>
              <w:top w:val="nil"/>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sz w:val="24"/>
                <w:szCs w:val="24"/>
              </w:rPr>
            </w:pPr>
            <w:r w:rsidRPr="00F61697">
              <w:rPr>
                <w:rFonts w:ascii="Times New Roman" w:hAnsi="Times New Roman" w:cs="Times New Roman"/>
                <w:sz w:val="24"/>
                <w:szCs w:val="24"/>
              </w:rPr>
              <w:t>1</w:t>
            </w:r>
          </w:p>
        </w:tc>
        <w:tc>
          <w:tcPr>
            <w:tcW w:w="1056" w:type="dxa"/>
            <w:tcBorders>
              <w:top w:val="nil"/>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sz w:val="24"/>
                <w:szCs w:val="24"/>
              </w:rPr>
            </w:pPr>
            <w:r w:rsidRPr="00F61697">
              <w:rPr>
                <w:rFonts w:ascii="Times New Roman" w:hAnsi="Times New Roman" w:cs="Times New Roman"/>
                <w:sz w:val="24"/>
                <w:szCs w:val="24"/>
              </w:rPr>
              <w:t>1</w:t>
            </w:r>
          </w:p>
        </w:tc>
        <w:tc>
          <w:tcPr>
            <w:tcW w:w="1056" w:type="dxa"/>
            <w:tcBorders>
              <w:top w:val="nil"/>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sz w:val="24"/>
                <w:szCs w:val="24"/>
              </w:rPr>
            </w:pPr>
            <w:r w:rsidRPr="00F61697">
              <w:rPr>
                <w:rFonts w:ascii="Times New Roman" w:hAnsi="Times New Roman" w:cs="Times New Roman"/>
                <w:sz w:val="24"/>
                <w:szCs w:val="24"/>
              </w:rPr>
              <w:t>1</w:t>
            </w:r>
          </w:p>
        </w:tc>
      </w:tr>
    </w:tbl>
    <w:p w:rsidR="00F61697" w:rsidRPr="00F61697" w:rsidRDefault="00F61697" w:rsidP="00F61697">
      <w:pPr>
        <w:shd w:val="clear" w:color="auto" w:fill="FFFFFF"/>
        <w:jc w:val="both"/>
        <w:rPr>
          <w:rFonts w:ascii="Times New Roman" w:hAnsi="Times New Roman" w:cs="Times New Roman"/>
          <w:b/>
          <w:bCs/>
          <w:sz w:val="24"/>
          <w:szCs w:val="24"/>
        </w:rPr>
      </w:pPr>
    </w:p>
    <w:p w:rsidR="00F61697" w:rsidRPr="00F61697" w:rsidRDefault="00F61697" w:rsidP="00F61697">
      <w:pPr>
        <w:pStyle w:val="aa"/>
        <w:jc w:val="both"/>
        <w:rPr>
          <w:rFonts w:ascii="Times New Roman" w:hAnsi="Times New Roman" w:cs="Times New Roman"/>
          <w:sz w:val="24"/>
          <w:szCs w:val="24"/>
        </w:rPr>
      </w:pPr>
    </w:p>
    <w:p w:rsidR="00F61697" w:rsidRPr="00F61697" w:rsidRDefault="00F61697" w:rsidP="00F61697">
      <w:pPr>
        <w:pStyle w:val="aa"/>
        <w:jc w:val="both"/>
        <w:rPr>
          <w:rFonts w:ascii="Times New Roman" w:hAnsi="Times New Roman" w:cs="Times New Roman"/>
          <w:sz w:val="24"/>
          <w:szCs w:val="24"/>
        </w:rPr>
      </w:pPr>
    </w:p>
    <w:p w:rsidR="00F61697" w:rsidRPr="00F61697" w:rsidRDefault="00F61697" w:rsidP="00F61697">
      <w:pPr>
        <w:pStyle w:val="a4"/>
        <w:spacing w:before="0" w:beforeAutospacing="0" w:after="150" w:afterAutospacing="0" w:line="238" w:lineRule="atLeast"/>
        <w:ind w:left="360"/>
        <w:rPr>
          <w:b/>
          <w:color w:val="242424"/>
        </w:rPr>
      </w:pPr>
      <w:r w:rsidRPr="00F61697">
        <w:rPr>
          <w:b/>
          <w:color w:val="242424"/>
        </w:rPr>
        <w:t>5.Перечень и очередность реализации мероприятий по развитию транспортной инфраструктуры поселения.</w:t>
      </w:r>
    </w:p>
    <w:p w:rsidR="00F61697" w:rsidRPr="00F61697" w:rsidRDefault="00F61697" w:rsidP="00F61697">
      <w:pPr>
        <w:pStyle w:val="aa"/>
        <w:ind w:firstLine="284"/>
        <w:jc w:val="both"/>
        <w:rPr>
          <w:rFonts w:ascii="Times New Roman" w:hAnsi="Times New Roman" w:cs="Times New Roman"/>
          <w:sz w:val="24"/>
          <w:szCs w:val="24"/>
        </w:rPr>
      </w:pPr>
      <w:r w:rsidRPr="00F61697">
        <w:rPr>
          <w:rFonts w:ascii="Times New Roman" w:hAnsi="Times New Roman" w:cs="Times New Roman"/>
          <w:sz w:val="24"/>
          <w:szCs w:val="24"/>
        </w:rPr>
        <w:t>Генпланом предусматривается создание системы автомобильных улиц и дорог, обеспечивающих необходимые транспортные связи хуторов с сохранением существующей структуры улично-дорожной сети и с созданием четко выраженной структуры, классифицированной по назначению и параметрам движения, обеспечивающей пропуск возрастающих транспортных потоков, а также выходы на внешние автодороги.</w:t>
      </w:r>
    </w:p>
    <w:p w:rsidR="00F61697" w:rsidRPr="00F61697" w:rsidRDefault="00F61697" w:rsidP="00F61697">
      <w:pPr>
        <w:pStyle w:val="aa"/>
        <w:ind w:firstLine="284"/>
        <w:jc w:val="both"/>
        <w:rPr>
          <w:rFonts w:ascii="Times New Roman" w:hAnsi="Times New Roman" w:cs="Times New Roman"/>
          <w:sz w:val="24"/>
          <w:szCs w:val="24"/>
        </w:rPr>
      </w:pPr>
      <w:r w:rsidRPr="00F61697">
        <w:rPr>
          <w:rFonts w:ascii="Times New Roman" w:hAnsi="Times New Roman" w:cs="Times New Roman"/>
          <w:sz w:val="24"/>
          <w:szCs w:val="24"/>
        </w:rPr>
        <w:t xml:space="preserve">Для обеспечения безопасности, бесперебойности и удобства транспортного сообщения в населенных пунктах Генеральным планом предусмотрено строительство улиц и дорог. </w:t>
      </w:r>
    </w:p>
    <w:p w:rsidR="00F61697" w:rsidRPr="00F61697" w:rsidRDefault="00F61697" w:rsidP="00F61697">
      <w:pPr>
        <w:pStyle w:val="aa"/>
        <w:ind w:firstLine="284"/>
        <w:jc w:val="both"/>
        <w:rPr>
          <w:rFonts w:ascii="Times New Roman" w:hAnsi="Times New Roman" w:cs="Times New Roman"/>
          <w:sz w:val="24"/>
          <w:szCs w:val="24"/>
        </w:rPr>
      </w:pPr>
      <w:r w:rsidRPr="00F61697">
        <w:rPr>
          <w:rFonts w:ascii="Times New Roman" w:hAnsi="Times New Roman" w:cs="Times New Roman"/>
          <w:sz w:val="24"/>
          <w:szCs w:val="24"/>
        </w:rPr>
        <w:t xml:space="preserve">Категории улиц и дорог следует назначать в соответствии с классификацией, приведенной в табл. 9 СП 42.13330.2011«Градостроительство. Планировка и застройка городских и сельских поселений. Актуализированная редакция </w:t>
      </w:r>
      <w:proofErr w:type="spellStart"/>
      <w:r w:rsidRPr="00F61697">
        <w:rPr>
          <w:rFonts w:ascii="Times New Roman" w:hAnsi="Times New Roman" w:cs="Times New Roman"/>
          <w:sz w:val="24"/>
          <w:szCs w:val="24"/>
        </w:rPr>
        <w:t>СНиП</w:t>
      </w:r>
      <w:proofErr w:type="spellEnd"/>
      <w:r w:rsidRPr="00F61697">
        <w:rPr>
          <w:rFonts w:ascii="Times New Roman" w:hAnsi="Times New Roman" w:cs="Times New Roman"/>
          <w:sz w:val="24"/>
          <w:szCs w:val="24"/>
        </w:rPr>
        <w:t xml:space="preserve"> 2.07.01-89»:</w:t>
      </w:r>
    </w:p>
    <w:p w:rsidR="00F61697" w:rsidRPr="00F61697" w:rsidRDefault="00F61697" w:rsidP="00F61697">
      <w:pPr>
        <w:pStyle w:val="aa"/>
        <w:numPr>
          <w:ilvl w:val="0"/>
          <w:numId w:val="6"/>
        </w:numPr>
        <w:jc w:val="both"/>
        <w:rPr>
          <w:rFonts w:ascii="Times New Roman" w:hAnsi="Times New Roman" w:cs="Times New Roman"/>
          <w:sz w:val="24"/>
          <w:szCs w:val="24"/>
        </w:rPr>
      </w:pPr>
      <w:r w:rsidRPr="00F61697">
        <w:rPr>
          <w:rFonts w:ascii="Times New Roman" w:hAnsi="Times New Roman" w:cs="Times New Roman"/>
          <w:sz w:val="24"/>
          <w:szCs w:val="24"/>
        </w:rPr>
        <w:t>главные улицы;</w:t>
      </w:r>
    </w:p>
    <w:p w:rsidR="00F61697" w:rsidRPr="00F61697" w:rsidRDefault="00F61697" w:rsidP="00F61697">
      <w:pPr>
        <w:pStyle w:val="aa"/>
        <w:numPr>
          <w:ilvl w:val="0"/>
          <w:numId w:val="6"/>
        </w:numPr>
        <w:jc w:val="both"/>
        <w:rPr>
          <w:rFonts w:ascii="Times New Roman" w:hAnsi="Times New Roman" w:cs="Times New Roman"/>
          <w:sz w:val="24"/>
          <w:szCs w:val="24"/>
        </w:rPr>
      </w:pPr>
      <w:r w:rsidRPr="00F61697">
        <w:rPr>
          <w:rFonts w:ascii="Times New Roman" w:hAnsi="Times New Roman" w:cs="Times New Roman"/>
          <w:sz w:val="24"/>
          <w:szCs w:val="24"/>
        </w:rPr>
        <w:t>улицы в жилой застройке: основные;</w:t>
      </w:r>
    </w:p>
    <w:p w:rsidR="00F61697" w:rsidRPr="00F61697" w:rsidRDefault="00F61697" w:rsidP="00F61697">
      <w:pPr>
        <w:pStyle w:val="aa"/>
        <w:numPr>
          <w:ilvl w:val="0"/>
          <w:numId w:val="6"/>
        </w:numPr>
        <w:jc w:val="both"/>
        <w:rPr>
          <w:rFonts w:ascii="Times New Roman" w:hAnsi="Times New Roman" w:cs="Times New Roman"/>
          <w:sz w:val="24"/>
          <w:szCs w:val="24"/>
        </w:rPr>
      </w:pPr>
      <w:r w:rsidRPr="00F61697">
        <w:rPr>
          <w:rFonts w:ascii="Times New Roman" w:hAnsi="Times New Roman" w:cs="Times New Roman"/>
          <w:sz w:val="24"/>
          <w:szCs w:val="24"/>
        </w:rPr>
        <w:t>улицы в жилой застройке: второстепенные;</w:t>
      </w:r>
    </w:p>
    <w:p w:rsidR="00F61697" w:rsidRPr="00F61697" w:rsidRDefault="00F61697" w:rsidP="00F61697">
      <w:pPr>
        <w:pStyle w:val="aa"/>
        <w:numPr>
          <w:ilvl w:val="0"/>
          <w:numId w:val="6"/>
        </w:numPr>
        <w:jc w:val="both"/>
        <w:rPr>
          <w:rFonts w:ascii="Times New Roman" w:hAnsi="Times New Roman" w:cs="Times New Roman"/>
          <w:sz w:val="24"/>
          <w:szCs w:val="24"/>
        </w:rPr>
      </w:pPr>
      <w:r w:rsidRPr="00F61697">
        <w:rPr>
          <w:rFonts w:ascii="Times New Roman" w:hAnsi="Times New Roman" w:cs="Times New Roman"/>
          <w:sz w:val="24"/>
          <w:szCs w:val="24"/>
        </w:rPr>
        <w:t>проезды.</w:t>
      </w:r>
    </w:p>
    <w:p w:rsidR="00F61697" w:rsidRPr="00F61697" w:rsidRDefault="00F61697" w:rsidP="00F61697">
      <w:pPr>
        <w:pStyle w:val="aa"/>
        <w:ind w:firstLine="284"/>
        <w:jc w:val="both"/>
        <w:rPr>
          <w:rFonts w:ascii="Times New Roman" w:hAnsi="Times New Roman" w:cs="Times New Roman"/>
          <w:sz w:val="24"/>
          <w:szCs w:val="24"/>
        </w:rPr>
      </w:pPr>
    </w:p>
    <w:p w:rsidR="00F61697" w:rsidRPr="00F61697" w:rsidRDefault="00F61697" w:rsidP="00F61697">
      <w:pPr>
        <w:pStyle w:val="aa"/>
        <w:ind w:firstLine="284"/>
        <w:jc w:val="both"/>
        <w:rPr>
          <w:rFonts w:ascii="Times New Roman" w:hAnsi="Times New Roman" w:cs="Times New Roman"/>
          <w:sz w:val="24"/>
          <w:szCs w:val="24"/>
        </w:rPr>
      </w:pPr>
      <w:r w:rsidRPr="00F61697">
        <w:rPr>
          <w:rFonts w:ascii="Times New Roman" w:hAnsi="Times New Roman" w:cs="Times New Roman"/>
          <w:sz w:val="24"/>
          <w:szCs w:val="24"/>
        </w:rPr>
        <w:t xml:space="preserve">Для движения планируются установка   пешеходных  тротуаров. </w:t>
      </w:r>
    </w:p>
    <w:p w:rsidR="00F61697" w:rsidRPr="00F61697" w:rsidRDefault="00F61697" w:rsidP="00F61697">
      <w:pPr>
        <w:pStyle w:val="Normal"/>
        <w:rPr>
          <w:sz w:val="24"/>
          <w:szCs w:val="24"/>
        </w:rPr>
      </w:pPr>
    </w:p>
    <w:p w:rsidR="00F61697" w:rsidRPr="00F61697" w:rsidRDefault="00F61697" w:rsidP="00F61697">
      <w:pPr>
        <w:pStyle w:val="aa"/>
        <w:ind w:firstLine="284"/>
        <w:jc w:val="both"/>
        <w:rPr>
          <w:rFonts w:ascii="Times New Roman" w:hAnsi="Times New Roman" w:cs="Times New Roman"/>
          <w:sz w:val="24"/>
          <w:szCs w:val="24"/>
        </w:rPr>
      </w:pPr>
      <w:r w:rsidRPr="00F61697">
        <w:rPr>
          <w:rFonts w:ascii="Times New Roman" w:hAnsi="Times New Roman" w:cs="Times New Roman"/>
          <w:sz w:val="24"/>
          <w:szCs w:val="24"/>
        </w:rPr>
        <w:t>Существующая структура улично-дорожной сети максимально решает транспортные проблемы: обеспечивает необходимыми связями населенные пункты, повышает плотность главных и основных улиц, обеспечивает удобные выходы на региональные автодороги, а также решает проблему движения грузового транспорта в обход районов жилой застройки.</w:t>
      </w:r>
    </w:p>
    <w:p w:rsidR="00F61697" w:rsidRPr="00F61697" w:rsidRDefault="00F61697" w:rsidP="00F61697">
      <w:pPr>
        <w:pStyle w:val="aa"/>
        <w:rPr>
          <w:rFonts w:ascii="Times New Roman" w:hAnsi="Times New Roman" w:cs="Times New Roman"/>
          <w:sz w:val="24"/>
          <w:szCs w:val="24"/>
        </w:rPr>
      </w:pPr>
    </w:p>
    <w:p w:rsidR="00F61697" w:rsidRPr="00F61697" w:rsidRDefault="00F61697" w:rsidP="00F61697">
      <w:pPr>
        <w:pStyle w:val="aa"/>
        <w:ind w:firstLine="284"/>
        <w:jc w:val="both"/>
        <w:rPr>
          <w:rFonts w:ascii="Times New Roman" w:hAnsi="Times New Roman" w:cs="Times New Roman"/>
          <w:sz w:val="24"/>
          <w:szCs w:val="24"/>
        </w:rPr>
      </w:pPr>
      <w:r w:rsidRPr="00F61697">
        <w:rPr>
          <w:rFonts w:ascii="Times New Roman" w:hAnsi="Times New Roman" w:cs="Times New Roman"/>
          <w:sz w:val="24"/>
          <w:szCs w:val="24"/>
        </w:rPr>
        <w:t>Планируемая потребность объектов дорожного сервиса определена, исходя из обеспеченности населения легковыми автомобилями на расчетный срок, согласно п. 11.3. СП 42.13330.2011, - 350 ед. на 1000 человек и проектной численности жителей – 0,78 тыс. чел. Расчетное количество автомобилей составит 274 единицы.</w:t>
      </w:r>
    </w:p>
    <w:p w:rsidR="00F61697" w:rsidRPr="00F61697" w:rsidRDefault="00F61697" w:rsidP="00F61697">
      <w:pPr>
        <w:pStyle w:val="aa"/>
        <w:ind w:firstLine="284"/>
        <w:jc w:val="both"/>
        <w:rPr>
          <w:rFonts w:ascii="Times New Roman" w:hAnsi="Times New Roman" w:cs="Times New Roman"/>
          <w:sz w:val="24"/>
          <w:szCs w:val="24"/>
        </w:rPr>
      </w:pPr>
      <w:r w:rsidRPr="00F61697">
        <w:rPr>
          <w:rFonts w:ascii="Times New Roman" w:hAnsi="Times New Roman" w:cs="Times New Roman"/>
          <w:sz w:val="24"/>
          <w:szCs w:val="24"/>
        </w:rPr>
        <w:t>Требования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 42.13330.2011, так:</w:t>
      </w:r>
    </w:p>
    <w:p w:rsidR="00F61697" w:rsidRPr="00F61697" w:rsidRDefault="00F61697" w:rsidP="00F61697">
      <w:pPr>
        <w:pStyle w:val="aa"/>
        <w:ind w:firstLine="284"/>
        <w:jc w:val="both"/>
        <w:rPr>
          <w:rFonts w:ascii="Times New Roman" w:hAnsi="Times New Roman" w:cs="Times New Roman"/>
          <w:sz w:val="24"/>
          <w:szCs w:val="24"/>
        </w:rPr>
      </w:pPr>
      <w:r w:rsidRPr="00F61697">
        <w:rPr>
          <w:rFonts w:ascii="Times New Roman" w:hAnsi="Times New Roman" w:cs="Times New Roman"/>
          <w:sz w:val="24"/>
          <w:szCs w:val="24"/>
        </w:rPr>
        <w:t>- согласно п. 11.27, потребность в АЗС составляет: одна топливораздаточная колонка на 1200 легковых автомобилей;</w:t>
      </w:r>
    </w:p>
    <w:p w:rsidR="00F61697" w:rsidRPr="00F61697" w:rsidRDefault="00F61697" w:rsidP="00F61697">
      <w:pPr>
        <w:pStyle w:val="aa"/>
        <w:ind w:firstLine="284"/>
        <w:jc w:val="both"/>
        <w:rPr>
          <w:rFonts w:ascii="Times New Roman" w:hAnsi="Times New Roman" w:cs="Times New Roman"/>
          <w:sz w:val="24"/>
          <w:szCs w:val="24"/>
        </w:rPr>
      </w:pPr>
      <w:r w:rsidRPr="00F61697">
        <w:rPr>
          <w:rFonts w:ascii="Times New Roman" w:hAnsi="Times New Roman" w:cs="Times New Roman"/>
          <w:sz w:val="24"/>
          <w:szCs w:val="24"/>
        </w:rPr>
        <w:t>- согласно п. 11.26, потребность в СТО составляет: один пост на 200 легковых автомобилей;</w:t>
      </w:r>
    </w:p>
    <w:p w:rsidR="00F61697" w:rsidRPr="00F61697" w:rsidRDefault="00F61697" w:rsidP="00F61697">
      <w:pPr>
        <w:pStyle w:val="aa"/>
        <w:ind w:firstLine="284"/>
        <w:jc w:val="both"/>
        <w:rPr>
          <w:rFonts w:ascii="Times New Roman" w:hAnsi="Times New Roman" w:cs="Times New Roman"/>
          <w:sz w:val="24"/>
          <w:szCs w:val="24"/>
        </w:rPr>
      </w:pPr>
      <w:r w:rsidRPr="00F61697">
        <w:rPr>
          <w:rFonts w:ascii="Times New Roman" w:hAnsi="Times New Roman" w:cs="Times New Roman"/>
          <w:sz w:val="24"/>
          <w:szCs w:val="24"/>
        </w:rPr>
        <w:t>- согласно п. 11.19, общая обеспеченность закрытыми и открытыми автостоянками для постоянного хранения автомобилей должна составлять 90% расчетного числа индивидуальных легковых автомобилей.</w:t>
      </w:r>
    </w:p>
    <w:p w:rsidR="00F61697" w:rsidRPr="00F61697" w:rsidRDefault="00F61697" w:rsidP="00F61697">
      <w:pPr>
        <w:pStyle w:val="aa"/>
        <w:ind w:firstLine="284"/>
        <w:jc w:val="both"/>
        <w:rPr>
          <w:rFonts w:ascii="Times New Roman" w:hAnsi="Times New Roman" w:cs="Times New Roman"/>
          <w:sz w:val="24"/>
          <w:szCs w:val="24"/>
        </w:rPr>
      </w:pPr>
      <w:r w:rsidRPr="00F61697">
        <w:rPr>
          <w:rFonts w:ascii="Times New Roman" w:hAnsi="Times New Roman" w:cs="Times New Roman"/>
          <w:sz w:val="24"/>
          <w:szCs w:val="24"/>
        </w:rPr>
        <w:t>Исходя из общего количества легковых автомобилей, нормативных требований и наличия объектов дорожного сервиса, потребность в АЗС составляет: одна топливораздаточная колонка, потребность в СТО - 1 пост. Генеральным планом для обслуживания личного автотранспорта жителей населенных пунктов сельского поселения предлагается размещение южнее границы села:</w:t>
      </w:r>
    </w:p>
    <w:p w:rsidR="00F61697" w:rsidRPr="00F61697" w:rsidRDefault="00F61697" w:rsidP="00F61697">
      <w:pPr>
        <w:pStyle w:val="aa"/>
        <w:ind w:firstLine="284"/>
        <w:jc w:val="both"/>
        <w:rPr>
          <w:rFonts w:ascii="Times New Roman" w:hAnsi="Times New Roman" w:cs="Times New Roman"/>
          <w:sz w:val="24"/>
          <w:szCs w:val="24"/>
        </w:rPr>
      </w:pPr>
      <w:r w:rsidRPr="00F61697">
        <w:rPr>
          <w:rFonts w:ascii="Times New Roman" w:hAnsi="Times New Roman" w:cs="Times New Roman"/>
          <w:sz w:val="24"/>
          <w:szCs w:val="24"/>
        </w:rPr>
        <w:t>- АЗС - мощностью одна топливораздаточная колонка - 1 объект;</w:t>
      </w:r>
    </w:p>
    <w:p w:rsidR="00F61697" w:rsidRPr="00F61697" w:rsidRDefault="00F61697" w:rsidP="00F61697">
      <w:pPr>
        <w:pStyle w:val="aa"/>
        <w:ind w:firstLine="284"/>
        <w:jc w:val="both"/>
        <w:rPr>
          <w:rFonts w:ascii="Times New Roman" w:hAnsi="Times New Roman" w:cs="Times New Roman"/>
          <w:sz w:val="24"/>
          <w:szCs w:val="24"/>
        </w:rPr>
      </w:pPr>
      <w:r w:rsidRPr="00F61697">
        <w:rPr>
          <w:rFonts w:ascii="Times New Roman" w:hAnsi="Times New Roman" w:cs="Times New Roman"/>
          <w:sz w:val="24"/>
          <w:szCs w:val="24"/>
        </w:rPr>
        <w:t>- СТО - мощностью один пост - 1 объект.</w:t>
      </w:r>
    </w:p>
    <w:p w:rsidR="00F61697" w:rsidRPr="00F61697" w:rsidRDefault="00F61697" w:rsidP="00F61697">
      <w:pPr>
        <w:pStyle w:val="aa"/>
        <w:ind w:firstLine="284"/>
        <w:jc w:val="both"/>
        <w:rPr>
          <w:rFonts w:ascii="Times New Roman" w:hAnsi="Times New Roman" w:cs="Times New Roman"/>
          <w:sz w:val="24"/>
          <w:szCs w:val="24"/>
        </w:rPr>
      </w:pPr>
      <w:r w:rsidRPr="00F61697">
        <w:rPr>
          <w:rFonts w:ascii="Times New Roman" w:hAnsi="Times New Roman" w:cs="Times New Roman"/>
          <w:sz w:val="24"/>
          <w:szCs w:val="24"/>
        </w:rPr>
        <w:t>Так как в населенных пунктах  Меркуловского МО дома в жилой застройке имеют придомовые участки, обеспечивающие потребность в местах постоянного хранения индивидуального автотранспорта, размещения гаражей не требуется.</w:t>
      </w:r>
    </w:p>
    <w:p w:rsidR="00F61697" w:rsidRPr="00F61697" w:rsidRDefault="00F61697" w:rsidP="00F61697">
      <w:pPr>
        <w:pStyle w:val="aa"/>
        <w:ind w:firstLine="284"/>
        <w:jc w:val="both"/>
        <w:rPr>
          <w:rFonts w:ascii="Times New Roman" w:hAnsi="Times New Roman" w:cs="Times New Roman"/>
          <w:sz w:val="24"/>
          <w:szCs w:val="24"/>
        </w:rPr>
      </w:pPr>
      <w:r w:rsidRPr="00F61697">
        <w:rPr>
          <w:rFonts w:ascii="Times New Roman" w:hAnsi="Times New Roman" w:cs="Times New Roman"/>
          <w:sz w:val="24"/>
          <w:szCs w:val="24"/>
        </w:rPr>
        <w:t>Объекты, не затронутые реконструкцией, сохраняются.</w:t>
      </w:r>
    </w:p>
    <w:p w:rsidR="00F61697" w:rsidRPr="00F61697" w:rsidRDefault="00F61697" w:rsidP="00F61697">
      <w:pPr>
        <w:pStyle w:val="aa"/>
        <w:ind w:firstLine="284"/>
        <w:jc w:val="both"/>
        <w:rPr>
          <w:rFonts w:ascii="Times New Roman" w:hAnsi="Times New Roman" w:cs="Times New Roman"/>
          <w:sz w:val="24"/>
          <w:szCs w:val="24"/>
        </w:rPr>
      </w:pPr>
      <w:r w:rsidRPr="00F61697">
        <w:rPr>
          <w:rFonts w:ascii="Times New Roman" w:hAnsi="Times New Roman" w:cs="Times New Roman"/>
          <w:sz w:val="24"/>
          <w:szCs w:val="24"/>
        </w:rPr>
        <w:t>В соответствии с проектными решениями определен перечень планируемых для размещения объектов местного значения поселения.</w:t>
      </w:r>
    </w:p>
    <w:p w:rsidR="00F61697" w:rsidRPr="00F61697" w:rsidRDefault="00F61697" w:rsidP="00F61697">
      <w:pPr>
        <w:pStyle w:val="aa"/>
        <w:ind w:firstLine="284"/>
        <w:jc w:val="both"/>
        <w:rPr>
          <w:rFonts w:ascii="Times New Roman" w:hAnsi="Times New Roman" w:cs="Times New Roman"/>
          <w:sz w:val="24"/>
          <w:szCs w:val="24"/>
        </w:rPr>
      </w:pPr>
    </w:p>
    <w:p w:rsidR="00F61697" w:rsidRPr="00F61697" w:rsidRDefault="00F61697" w:rsidP="00F61697">
      <w:pPr>
        <w:pStyle w:val="a"/>
        <w:numPr>
          <w:ilvl w:val="0"/>
          <w:numId w:val="0"/>
        </w:numPr>
        <w:ind w:firstLine="284"/>
        <w:rPr>
          <w:rFonts w:ascii="Times New Roman" w:hAnsi="Times New Roman" w:cs="Times New Roman"/>
          <w:i/>
          <w:lang w:val="ru-RU"/>
        </w:rPr>
      </w:pPr>
      <w:r w:rsidRPr="00F61697">
        <w:rPr>
          <w:rFonts w:ascii="Times New Roman" w:hAnsi="Times New Roman" w:cs="Times New Roman"/>
          <w:i/>
        </w:rPr>
        <w:t>Объекты местного значения</w:t>
      </w:r>
    </w:p>
    <w:p w:rsidR="00F61697" w:rsidRPr="00F61697" w:rsidRDefault="00F61697" w:rsidP="00F61697">
      <w:pPr>
        <w:pStyle w:val="aa"/>
        <w:numPr>
          <w:ilvl w:val="0"/>
          <w:numId w:val="7"/>
        </w:numPr>
        <w:ind w:left="284" w:hanging="284"/>
        <w:jc w:val="both"/>
        <w:rPr>
          <w:rFonts w:ascii="Times New Roman" w:hAnsi="Times New Roman" w:cs="Times New Roman"/>
          <w:sz w:val="24"/>
          <w:szCs w:val="24"/>
        </w:rPr>
      </w:pPr>
      <w:r w:rsidRPr="00F61697">
        <w:rPr>
          <w:rFonts w:ascii="Times New Roman" w:hAnsi="Times New Roman" w:cs="Times New Roman"/>
          <w:sz w:val="24"/>
          <w:szCs w:val="24"/>
        </w:rPr>
        <w:t>реконструкция автомобильных дорог IV категории, общей протяженностью 2.8 км.</w:t>
      </w:r>
    </w:p>
    <w:p w:rsidR="00F61697" w:rsidRPr="00F61697" w:rsidRDefault="00F61697" w:rsidP="00F61697">
      <w:pPr>
        <w:pStyle w:val="a5"/>
        <w:ind w:left="284" w:hanging="284"/>
        <w:jc w:val="left"/>
        <w:rPr>
          <w:rFonts w:ascii="Times New Roman" w:hAnsi="Times New Roman" w:cs="Times New Roman"/>
          <w:b w:val="0"/>
        </w:rPr>
      </w:pPr>
    </w:p>
    <w:p w:rsidR="00F61697" w:rsidRPr="00F61697" w:rsidRDefault="00F61697" w:rsidP="00F61697">
      <w:pPr>
        <w:pStyle w:val="a5"/>
        <w:ind w:left="284"/>
        <w:jc w:val="left"/>
        <w:rPr>
          <w:rFonts w:ascii="Times New Roman" w:hAnsi="Times New Roman" w:cs="Times New Roman"/>
          <w:b w:val="0"/>
          <w:i/>
        </w:rPr>
      </w:pPr>
      <w:r w:rsidRPr="00F61697">
        <w:rPr>
          <w:rFonts w:ascii="Times New Roman" w:hAnsi="Times New Roman" w:cs="Times New Roman"/>
          <w:b w:val="0"/>
          <w:i/>
        </w:rPr>
        <w:t>Улично-дорожная сеть</w:t>
      </w:r>
    </w:p>
    <w:p w:rsidR="00F61697" w:rsidRPr="00F61697" w:rsidRDefault="00F61697" w:rsidP="00F61697">
      <w:pPr>
        <w:pStyle w:val="aa"/>
        <w:numPr>
          <w:ilvl w:val="0"/>
          <w:numId w:val="7"/>
        </w:numPr>
        <w:ind w:left="284" w:hanging="284"/>
        <w:jc w:val="both"/>
        <w:rPr>
          <w:rFonts w:ascii="Times New Roman" w:hAnsi="Times New Roman" w:cs="Times New Roman"/>
          <w:sz w:val="24"/>
          <w:szCs w:val="24"/>
        </w:rPr>
      </w:pPr>
      <w:r w:rsidRPr="00F61697">
        <w:rPr>
          <w:rFonts w:ascii="Times New Roman" w:hAnsi="Times New Roman" w:cs="Times New Roman"/>
          <w:sz w:val="24"/>
          <w:szCs w:val="24"/>
        </w:rPr>
        <w:t xml:space="preserve">реконструкция главных улиц, общей протяженностью </w:t>
      </w:r>
      <w:smartTag w:uri="urn:schemas-microsoft-com:office:smarttags" w:element="metricconverter">
        <w:smartTagPr>
          <w:attr w:name="ProductID" w:val="6,02 км"/>
        </w:smartTagPr>
        <w:r w:rsidRPr="00F61697">
          <w:rPr>
            <w:rFonts w:ascii="Times New Roman" w:hAnsi="Times New Roman" w:cs="Times New Roman"/>
            <w:sz w:val="24"/>
            <w:szCs w:val="24"/>
          </w:rPr>
          <w:t>6,02 км</w:t>
        </w:r>
      </w:smartTag>
      <w:r w:rsidRPr="00F61697">
        <w:rPr>
          <w:rFonts w:ascii="Times New Roman" w:hAnsi="Times New Roman" w:cs="Times New Roman"/>
          <w:sz w:val="24"/>
          <w:szCs w:val="24"/>
        </w:rPr>
        <w:t>;</w:t>
      </w:r>
    </w:p>
    <w:p w:rsidR="00F61697" w:rsidRPr="00F61697" w:rsidRDefault="00F61697" w:rsidP="00F61697">
      <w:pPr>
        <w:pStyle w:val="aa"/>
        <w:numPr>
          <w:ilvl w:val="0"/>
          <w:numId w:val="7"/>
        </w:numPr>
        <w:ind w:left="284" w:hanging="284"/>
        <w:jc w:val="both"/>
        <w:rPr>
          <w:rFonts w:ascii="Times New Roman" w:hAnsi="Times New Roman" w:cs="Times New Roman"/>
          <w:sz w:val="24"/>
          <w:szCs w:val="24"/>
        </w:rPr>
      </w:pPr>
      <w:r w:rsidRPr="00F61697">
        <w:rPr>
          <w:rFonts w:ascii="Times New Roman" w:hAnsi="Times New Roman" w:cs="Times New Roman"/>
          <w:sz w:val="24"/>
          <w:szCs w:val="24"/>
        </w:rPr>
        <w:t>реконструкция улиц в жилой застройке</w:t>
      </w:r>
      <w:proofErr w:type="gramStart"/>
      <w:r w:rsidRPr="00F61697">
        <w:rPr>
          <w:rFonts w:ascii="Times New Roman" w:hAnsi="Times New Roman" w:cs="Times New Roman"/>
          <w:sz w:val="24"/>
          <w:szCs w:val="24"/>
        </w:rPr>
        <w:t xml:space="preserve"> ,</w:t>
      </w:r>
      <w:proofErr w:type="gramEnd"/>
      <w:r w:rsidRPr="00F61697">
        <w:rPr>
          <w:rFonts w:ascii="Times New Roman" w:hAnsi="Times New Roman" w:cs="Times New Roman"/>
          <w:sz w:val="24"/>
          <w:szCs w:val="24"/>
        </w:rPr>
        <w:t xml:space="preserve"> общей протяженностью 10,66 км; </w:t>
      </w:r>
    </w:p>
    <w:p w:rsidR="00F61697" w:rsidRPr="00F61697" w:rsidRDefault="00F61697" w:rsidP="00F61697">
      <w:pPr>
        <w:pStyle w:val="aa"/>
        <w:numPr>
          <w:ilvl w:val="0"/>
          <w:numId w:val="7"/>
        </w:numPr>
        <w:ind w:left="284" w:hanging="284"/>
        <w:jc w:val="both"/>
        <w:rPr>
          <w:rFonts w:ascii="Times New Roman" w:hAnsi="Times New Roman" w:cs="Times New Roman"/>
          <w:sz w:val="24"/>
          <w:szCs w:val="24"/>
        </w:rPr>
      </w:pPr>
      <w:r w:rsidRPr="00F61697">
        <w:rPr>
          <w:rFonts w:ascii="Times New Roman" w:hAnsi="Times New Roman" w:cs="Times New Roman"/>
          <w:sz w:val="24"/>
          <w:szCs w:val="24"/>
        </w:rPr>
        <w:t xml:space="preserve">ремонт </w:t>
      </w:r>
      <w:proofErr w:type="spellStart"/>
      <w:r w:rsidRPr="00F61697">
        <w:rPr>
          <w:rFonts w:ascii="Times New Roman" w:hAnsi="Times New Roman" w:cs="Times New Roman"/>
          <w:sz w:val="24"/>
          <w:szCs w:val="24"/>
        </w:rPr>
        <w:t>внутрихоторских</w:t>
      </w:r>
      <w:proofErr w:type="spellEnd"/>
      <w:r w:rsidRPr="00F61697">
        <w:rPr>
          <w:rFonts w:ascii="Times New Roman" w:hAnsi="Times New Roman" w:cs="Times New Roman"/>
          <w:sz w:val="24"/>
          <w:szCs w:val="24"/>
        </w:rPr>
        <w:t xml:space="preserve"> дорог</w:t>
      </w:r>
      <w:proofErr w:type="gramStart"/>
      <w:r w:rsidRPr="00F61697">
        <w:rPr>
          <w:rFonts w:ascii="Times New Roman" w:hAnsi="Times New Roman" w:cs="Times New Roman"/>
          <w:sz w:val="24"/>
          <w:szCs w:val="24"/>
        </w:rPr>
        <w:t xml:space="preserve">  ,</w:t>
      </w:r>
      <w:proofErr w:type="gramEnd"/>
      <w:r w:rsidRPr="00F61697">
        <w:rPr>
          <w:rFonts w:ascii="Times New Roman" w:hAnsi="Times New Roman" w:cs="Times New Roman"/>
          <w:sz w:val="24"/>
          <w:szCs w:val="24"/>
        </w:rPr>
        <w:t>общей протяженностью 32.2 км</w:t>
      </w:r>
    </w:p>
    <w:p w:rsidR="00F61697" w:rsidRPr="00F61697" w:rsidRDefault="00F61697" w:rsidP="00F61697">
      <w:pPr>
        <w:pStyle w:val="a4"/>
        <w:spacing w:before="0" w:beforeAutospacing="0" w:after="150" w:afterAutospacing="0" w:line="238" w:lineRule="atLeast"/>
        <w:ind w:left="360"/>
        <w:rPr>
          <w:color w:val="242424"/>
        </w:rPr>
      </w:pPr>
    </w:p>
    <w:p w:rsidR="00F61697" w:rsidRPr="00F61697" w:rsidRDefault="00F61697" w:rsidP="00F61697">
      <w:pPr>
        <w:pStyle w:val="a4"/>
        <w:spacing w:before="0" w:beforeAutospacing="0" w:after="150" w:afterAutospacing="0" w:line="238" w:lineRule="atLeast"/>
        <w:ind w:left="360"/>
        <w:rPr>
          <w:color w:val="242424"/>
        </w:rPr>
      </w:pPr>
    </w:p>
    <w:p w:rsidR="00F61697" w:rsidRPr="00F61697" w:rsidRDefault="00F61697" w:rsidP="00F61697">
      <w:pPr>
        <w:shd w:val="clear" w:color="auto" w:fill="FFFFFF"/>
        <w:jc w:val="both"/>
        <w:rPr>
          <w:rFonts w:ascii="Times New Roman" w:hAnsi="Times New Roman" w:cs="Times New Roman"/>
          <w:b/>
          <w:bCs/>
          <w:sz w:val="24"/>
          <w:szCs w:val="24"/>
        </w:rPr>
      </w:pPr>
      <w:r w:rsidRPr="00F61697">
        <w:rPr>
          <w:rFonts w:ascii="Times New Roman" w:hAnsi="Times New Roman" w:cs="Times New Roman"/>
          <w:b/>
          <w:color w:val="242424"/>
          <w:sz w:val="24"/>
          <w:szCs w:val="24"/>
        </w:rPr>
        <w:t>6.Оценка эффективности мероприятий  развития социальной инфраструктуры</w:t>
      </w:r>
    </w:p>
    <w:p w:rsidR="00F61697" w:rsidRPr="00F61697" w:rsidRDefault="00F61697" w:rsidP="00F61697">
      <w:pPr>
        <w:shd w:val="clear" w:color="auto" w:fill="FFFFFF"/>
        <w:jc w:val="both"/>
        <w:rPr>
          <w:rFonts w:ascii="Times New Roman" w:hAnsi="Times New Roman" w:cs="Times New Roman"/>
          <w:b/>
          <w:bCs/>
          <w:sz w:val="24"/>
          <w:szCs w:val="24"/>
        </w:rPr>
      </w:pPr>
    </w:p>
    <w:p w:rsidR="00F61697" w:rsidRPr="00F61697" w:rsidRDefault="00F61697" w:rsidP="00F61697">
      <w:pPr>
        <w:pStyle w:val="11"/>
        <w:spacing w:before="0"/>
        <w:rPr>
          <w:rFonts w:cs="Times New Roman"/>
          <w:sz w:val="24"/>
        </w:rPr>
      </w:pPr>
      <w:r w:rsidRPr="00F61697">
        <w:rPr>
          <w:rFonts w:cs="Times New Roman"/>
          <w:sz w:val="24"/>
        </w:rPr>
        <w:t xml:space="preserve"> ПРОГРАММА ИНВЕСТИЦИОННЫХ ПРОЕКТОВ, </w:t>
      </w:r>
    </w:p>
    <w:p w:rsidR="00F61697" w:rsidRPr="00F61697" w:rsidRDefault="00F61697" w:rsidP="00F61697">
      <w:pPr>
        <w:pStyle w:val="11"/>
        <w:spacing w:before="0"/>
        <w:rPr>
          <w:rFonts w:cs="Times New Roman"/>
          <w:sz w:val="24"/>
        </w:rPr>
      </w:pPr>
      <w:r w:rsidRPr="00F61697">
        <w:rPr>
          <w:rFonts w:cs="Times New Roman"/>
          <w:sz w:val="24"/>
        </w:rPr>
        <w:t>ОБЕСПЕЧИВАЮЩИХ ДОСТИЖЕНИЕ ЦЕЛЕВЫХ ПОКАЗАТЕЛЕЙ</w:t>
      </w:r>
    </w:p>
    <w:p w:rsidR="00F61697" w:rsidRPr="00F61697" w:rsidRDefault="00F61697" w:rsidP="00F61697">
      <w:pPr>
        <w:shd w:val="clear" w:color="auto" w:fill="FFFFFF"/>
        <w:jc w:val="center"/>
        <w:rPr>
          <w:rFonts w:ascii="Times New Roman" w:hAnsi="Times New Roman" w:cs="Times New Roman"/>
          <w:b/>
          <w:bCs/>
          <w:sz w:val="24"/>
          <w:szCs w:val="24"/>
        </w:rPr>
      </w:pPr>
    </w:p>
    <w:p w:rsidR="00F61697" w:rsidRPr="00F61697" w:rsidRDefault="00F61697" w:rsidP="00F61697">
      <w:pPr>
        <w:widowControl w:val="0"/>
        <w:shd w:val="clear" w:color="auto" w:fill="FFFFFF"/>
        <w:tabs>
          <w:tab w:val="left" w:pos="1080"/>
        </w:tabs>
        <w:suppressAutoHyphens/>
        <w:autoSpaceDE w:val="0"/>
        <w:ind w:left="1781"/>
        <w:jc w:val="both"/>
        <w:rPr>
          <w:rFonts w:ascii="Times New Roman" w:hAnsi="Times New Roman" w:cs="Times New Roman"/>
          <w:b/>
          <w:bCs/>
          <w:sz w:val="24"/>
          <w:szCs w:val="24"/>
        </w:rPr>
      </w:pPr>
      <w:r w:rsidRPr="00F61697">
        <w:rPr>
          <w:rFonts w:ascii="Times New Roman" w:hAnsi="Times New Roman" w:cs="Times New Roman"/>
          <w:b/>
          <w:bCs/>
          <w:sz w:val="24"/>
          <w:szCs w:val="24"/>
        </w:rPr>
        <w:t xml:space="preserve">Программа инвестиционных проектов  </w:t>
      </w:r>
      <w:proofErr w:type="spellStart"/>
      <w:proofErr w:type="gramStart"/>
      <w:r w:rsidRPr="00F61697">
        <w:rPr>
          <w:rFonts w:ascii="Times New Roman" w:hAnsi="Times New Roman" w:cs="Times New Roman"/>
          <w:b/>
          <w:bCs/>
          <w:sz w:val="24"/>
          <w:szCs w:val="24"/>
        </w:rPr>
        <w:t>улично</w:t>
      </w:r>
      <w:proofErr w:type="spellEnd"/>
      <w:r w:rsidRPr="00F61697">
        <w:rPr>
          <w:rFonts w:ascii="Times New Roman" w:hAnsi="Times New Roman" w:cs="Times New Roman"/>
          <w:b/>
          <w:bCs/>
          <w:sz w:val="24"/>
          <w:szCs w:val="24"/>
        </w:rPr>
        <w:t xml:space="preserve"> – дорожной</w:t>
      </w:r>
      <w:proofErr w:type="gramEnd"/>
      <w:r w:rsidRPr="00F61697">
        <w:rPr>
          <w:rFonts w:ascii="Times New Roman" w:hAnsi="Times New Roman" w:cs="Times New Roman"/>
          <w:b/>
          <w:bCs/>
          <w:sz w:val="24"/>
          <w:szCs w:val="24"/>
        </w:rPr>
        <w:t xml:space="preserve"> сети Меркуловского сельского поселения.</w:t>
      </w:r>
    </w:p>
    <w:p w:rsidR="00F61697" w:rsidRPr="00F61697" w:rsidRDefault="00F61697" w:rsidP="00F61697">
      <w:pPr>
        <w:shd w:val="clear" w:color="auto" w:fill="FFFFFF"/>
        <w:tabs>
          <w:tab w:val="left" w:pos="1080"/>
        </w:tabs>
        <w:jc w:val="both"/>
        <w:rPr>
          <w:rFonts w:ascii="Times New Roman" w:hAnsi="Times New Roman" w:cs="Times New Roman"/>
          <w:b/>
          <w:bCs/>
          <w:sz w:val="24"/>
          <w:szCs w:val="24"/>
        </w:rPr>
      </w:pPr>
    </w:p>
    <w:p w:rsidR="00F61697" w:rsidRPr="00F61697" w:rsidRDefault="00F61697" w:rsidP="00F61697">
      <w:pPr>
        <w:pStyle w:val="ab"/>
        <w:rPr>
          <w:bCs/>
          <w:szCs w:val="24"/>
        </w:rPr>
      </w:pPr>
      <w:r w:rsidRPr="00F61697">
        <w:rPr>
          <w:szCs w:val="24"/>
        </w:rPr>
        <w:t>Таблица</w:t>
      </w:r>
      <w:proofErr w:type="gramStart"/>
      <w:r w:rsidRPr="00F61697">
        <w:rPr>
          <w:szCs w:val="24"/>
        </w:rPr>
        <w:t>6</w:t>
      </w:r>
      <w:proofErr w:type="gramEnd"/>
      <w:r w:rsidRPr="00F61697">
        <w:rPr>
          <w:szCs w:val="24"/>
        </w:rPr>
        <w:t xml:space="preserve"> – </w:t>
      </w:r>
      <w:r w:rsidRPr="00F61697">
        <w:rPr>
          <w:bCs/>
          <w:szCs w:val="24"/>
        </w:rPr>
        <w:t xml:space="preserve">Программа инвестиционных проектов </w:t>
      </w:r>
      <w:proofErr w:type="spellStart"/>
      <w:r w:rsidRPr="00F61697">
        <w:rPr>
          <w:bCs/>
          <w:szCs w:val="24"/>
        </w:rPr>
        <w:t>улично</w:t>
      </w:r>
      <w:proofErr w:type="spellEnd"/>
      <w:r w:rsidRPr="00F61697">
        <w:rPr>
          <w:bCs/>
          <w:szCs w:val="24"/>
        </w:rPr>
        <w:t xml:space="preserve"> – дорожной сети</w:t>
      </w:r>
      <w:r w:rsidRPr="00F61697">
        <w:rPr>
          <w:b w:val="0"/>
          <w:bCs/>
          <w:szCs w:val="24"/>
        </w:rPr>
        <w:t xml:space="preserve"> </w:t>
      </w:r>
      <w:r w:rsidRPr="00F61697">
        <w:rPr>
          <w:bCs/>
          <w:szCs w:val="24"/>
        </w:rPr>
        <w:t>Меркуловского сельского поселения.</w:t>
      </w:r>
    </w:p>
    <w:tbl>
      <w:tblPr>
        <w:tblW w:w="16365" w:type="dxa"/>
        <w:tblInd w:w="-512" w:type="dxa"/>
        <w:tblLayout w:type="fixed"/>
        <w:tblCellMar>
          <w:left w:w="28" w:type="dxa"/>
          <w:right w:w="28" w:type="dxa"/>
        </w:tblCellMar>
        <w:tblLook w:val="04A0"/>
      </w:tblPr>
      <w:tblGrid>
        <w:gridCol w:w="822"/>
        <w:gridCol w:w="2131"/>
        <w:gridCol w:w="30"/>
        <w:gridCol w:w="1672"/>
        <w:gridCol w:w="938"/>
        <w:gridCol w:w="905"/>
        <w:gridCol w:w="992"/>
        <w:gridCol w:w="992"/>
        <w:gridCol w:w="1355"/>
        <w:gridCol w:w="488"/>
        <w:gridCol w:w="827"/>
        <w:gridCol w:w="874"/>
        <w:gridCol w:w="336"/>
        <w:gridCol w:w="605"/>
        <w:gridCol w:w="846"/>
        <w:gridCol w:w="507"/>
        <w:gridCol w:w="497"/>
        <w:gridCol w:w="1080"/>
        <w:gridCol w:w="468"/>
      </w:tblGrid>
      <w:tr w:rsidR="00F61697" w:rsidRPr="00F61697" w:rsidTr="00F61697">
        <w:trPr>
          <w:trHeight w:val="495"/>
          <w:tblHeader/>
        </w:trPr>
        <w:tc>
          <w:tcPr>
            <w:tcW w:w="821" w:type="dxa"/>
            <w:vMerge w:val="restart"/>
            <w:tcBorders>
              <w:top w:val="single" w:sz="4" w:space="0" w:color="000000"/>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b/>
                <w:sz w:val="24"/>
                <w:szCs w:val="24"/>
              </w:rPr>
            </w:pPr>
            <w:r w:rsidRPr="00F61697">
              <w:rPr>
                <w:rFonts w:ascii="Times New Roman" w:hAnsi="Times New Roman" w:cs="Times New Roman"/>
                <w:b/>
                <w:sz w:val="24"/>
                <w:szCs w:val="24"/>
              </w:rPr>
              <w:t xml:space="preserve">№ </w:t>
            </w:r>
            <w:proofErr w:type="spellStart"/>
            <w:proofErr w:type="gramStart"/>
            <w:r w:rsidRPr="00F61697">
              <w:rPr>
                <w:rFonts w:ascii="Times New Roman" w:hAnsi="Times New Roman" w:cs="Times New Roman"/>
                <w:b/>
                <w:sz w:val="24"/>
                <w:szCs w:val="24"/>
              </w:rPr>
              <w:t>п</w:t>
            </w:r>
            <w:proofErr w:type="spellEnd"/>
            <w:proofErr w:type="gramEnd"/>
            <w:r w:rsidRPr="00F61697">
              <w:rPr>
                <w:rFonts w:ascii="Times New Roman" w:hAnsi="Times New Roman" w:cs="Times New Roman"/>
                <w:b/>
                <w:sz w:val="24"/>
                <w:szCs w:val="24"/>
              </w:rPr>
              <w:t>/</w:t>
            </w:r>
            <w:proofErr w:type="spellStart"/>
            <w:r w:rsidRPr="00F61697">
              <w:rPr>
                <w:rFonts w:ascii="Times New Roman" w:hAnsi="Times New Roman" w:cs="Times New Roman"/>
                <w:b/>
                <w:sz w:val="24"/>
                <w:szCs w:val="24"/>
              </w:rPr>
              <w:t>п</w:t>
            </w:r>
            <w:proofErr w:type="spellEnd"/>
          </w:p>
        </w:tc>
        <w:tc>
          <w:tcPr>
            <w:tcW w:w="2158" w:type="dxa"/>
            <w:gridSpan w:val="2"/>
            <w:vMerge w:val="restart"/>
            <w:tcBorders>
              <w:top w:val="single" w:sz="4" w:space="0" w:color="000000"/>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b/>
                <w:sz w:val="24"/>
                <w:szCs w:val="24"/>
              </w:rPr>
            </w:pPr>
            <w:r w:rsidRPr="00F61697">
              <w:rPr>
                <w:rFonts w:ascii="Times New Roman" w:hAnsi="Times New Roman" w:cs="Times New Roman"/>
                <w:b/>
                <w:sz w:val="24"/>
                <w:szCs w:val="24"/>
              </w:rPr>
              <w:t>Наименование объекта</w:t>
            </w:r>
          </w:p>
        </w:tc>
        <w:tc>
          <w:tcPr>
            <w:tcW w:w="1672" w:type="dxa"/>
            <w:vMerge w:val="restart"/>
            <w:tcBorders>
              <w:top w:val="single" w:sz="4" w:space="0" w:color="000000"/>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b/>
                <w:sz w:val="24"/>
                <w:szCs w:val="24"/>
              </w:rPr>
            </w:pPr>
            <w:r w:rsidRPr="00F61697">
              <w:rPr>
                <w:rFonts w:ascii="Times New Roman" w:hAnsi="Times New Roman" w:cs="Times New Roman"/>
                <w:b/>
                <w:sz w:val="24"/>
                <w:szCs w:val="24"/>
              </w:rPr>
              <w:t>Цель реализации</w:t>
            </w:r>
          </w:p>
        </w:tc>
        <w:tc>
          <w:tcPr>
            <w:tcW w:w="1843" w:type="dxa"/>
            <w:gridSpan w:val="2"/>
            <w:tcBorders>
              <w:top w:val="single" w:sz="4" w:space="0" w:color="000000"/>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b/>
                <w:sz w:val="24"/>
                <w:szCs w:val="24"/>
              </w:rPr>
            </w:pPr>
            <w:r w:rsidRPr="00F61697">
              <w:rPr>
                <w:rFonts w:ascii="Times New Roman" w:hAnsi="Times New Roman" w:cs="Times New Roman"/>
                <w:b/>
                <w:sz w:val="24"/>
                <w:szCs w:val="24"/>
              </w:rPr>
              <w:t>Сроки реализации</w:t>
            </w:r>
          </w:p>
        </w:tc>
        <w:tc>
          <w:tcPr>
            <w:tcW w:w="992" w:type="dxa"/>
            <w:vMerge w:val="restart"/>
            <w:tcBorders>
              <w:top w:val="single" w:sz="4" w:space="0" w:color="000000"/>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b/>
                <w:sz w:val="24"/>
                <w:szCs w:val="24"/>
              </w:rPr>
            </w:pPr>
            <w:r w:rsidRPr="00F61697">
              <w:rPr>
                <w:rFonts w:ascii="Times New Roman" w:hAnsi="Times New Roman" w:cs="Times New Roman"/>
                <w:b/>
                <w:sz w:val="24"/>
                <w:szCs w:val="24"/>
              </w:rPr>
              <w:t>Общая сметная стоимость, тыс</w:t>
            </w:r>
            <w:proofErr w:type="gramStart"/>
            <w:r w:rsidRPr="00F61697">
              <w:rPr>
                <w:rFonts w:ascii="Times New Roman" w:hAnsi="Times New Roman" w:cs="Times New Roman"/>
                <w:b/>
                <w:sz w:val="24"/>
                <w:szCs w:val="24"/>
              </w:rPr>
              <w:t>.р</w:t>
            </w:r>
            <w:proofErr w:type="gramEnd"/>
            <w:r w:rsidRPr="00F61697">
              <w:rPr>
                <w:rFonts w:ascii="Times New Roman" w:hAnsi="Times New Roman" w:cs="Times New Roman"/>
                <w:b/>
                <w:sz w:val="24"/>
                <w:szCs w:val="24"/>
              </w:rPr>
              <w:t>уб.</w:t>
            </w:r>
          </w:p>
        </w:tc>
        <w:tc>
          <w:tcPr>
            <w:tcW w:w="992" w:type="dxa"/>
            <w:vMerge w:val="restart"/>
            <w:tcBorders>
              <w:top w:val="single" w:sz="4" w:space="0" w:color="000000"/>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b/>
                <w:i/>
                <w:iCs/>
                <w:sz w:val="24"/>
                <w:szCs w:val="24"/>
              </w:rPr>
            </w:pPr>
            <w:r w:rsidRPr="00F61697">
              <w:rPr>
                <w:rFonts w:ascii="Times New Roman" w:hAnsi="Times New Roman" w:cs="Times New Roman"/>
                <w:b/>
                <w:sz w:val="24"/>
                <w:szCs w:val="24"/>
              </w:rPr>
              <w:t xml:space="preserve">Единица измерения </w:t>
            </w:r>
            <w:r w:rsidRPr="00F61697">
              <w:rPr>
                <w:rFonts w:ascii="Times New Roman" w:hAnsi="Times New Roman" w:cs="Times New Roman"/>
                <w:b/>
                <w:i/>
                <w:iCs/>
                <w:sz w:val="24"/>
                <w:szCs w:val="24"/>
              </w:rPr>
              <w:t>(м</w:t>
            </w:r>
            <w:proofErr w:type="gramStart"/>
            <w:r w:rsidRPr="00F61697">
              <w:rPr>
                <w:rFonts w:ascii="Times New Roman" w:hAnsi="Times New Roman" w:cs="Times New Roman"/>
                <w:b/>
                <w:i/>
                <w:iCs/>
                <w:sz w:val="24"/>
                <w:szCs w:val="24"/>
                <w:vertAlign w:val="superscript"/>
              </w:rPr>
              <w:t>2</w:t>
            </w:r>
            <w:proofErr w:type="gramEnd"/>
            <w:r w:rsidRPr="00F61697">
              <w:rPr>
                <w:rFonts w:ascii="Times New Roman" w:hAnsi="Times New Roman" w:cs="Times New Roman"/>
                <w:b/>
                <w:i/>
                <w:iCs/>
                <w:sz w:val="24"/>
                <w:szCs w:val="24"/>
              </w:rPr>
              <w:t>)</w:t>
            </w:r>
          </w:p>
        </w:tc>
        <w:tc>
          <w:tcPr>
            <w:tcW w:w="6335" w:type="dxa"/>
            <w:gridSpan w:val="9"/>
            <w:tcBorders>
              <w:top w:val="single" w:sz="4" w:space="0" w:color="000000"/>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b/>
                <w:i/>
                <w:iCs/>
                <w:sz w:val="24"/>
                <w:szCs w:val="24"/>
              </w:rPr>
            </w:pPr>
            <w:r w:rsidRPr="00F61697">
              <w:rPr>
                <w:rFonts w:ascii="Times New Roman" w:hAnsi="Times New Roman" w:cs="Times New Roman"/>
                <w:b/>
                <w:sz w:val="24"/>
                <w:szCs w:val="24"/>
              </w:rPr>
              <w:t xml:space="preserve">Финансовые потребности, </w:t>
            </w:r>
            <w:r w:rsidRPr="00F61697">
              <w:rPr>
                <w:rFonts w:ascii="Times New Roman" w:hAnsi="Times New Roman" w:cs="Times New Roman"/>
                <w:b/>
                <w:i/>
                <w:iCs/>
                <w:sz w:val="24"/>
                <w:szCs w:val="24"/>
              </w:rPr>
              <w:t>тыс</w:t>
            </w:r>
            <w:proofErr w:type="gramStart"/>
            <w:r w:rsidRPr="00F61697">
              <w:rPr>
                <w:rFonts w:ascii="Times New Roman" w:hAnsi="Times New Roman" w:cs="Times New Roman"/>
                <w:b/>
                <w:i/>
                <w:iCs/>
                <w:sz w:val="24"/>
                <w:szCs w:val="24"/>
              </w:rPr>
              <w:t>.р</w:t>
            </w:r>
            <w:proofErr w:type="gramEnd"/>
            <w:r w:rsidRPr="00F61697">
              <w:rPr>
                <w:rFonts w:ascii="Times New Roman" w:hAnsi="Times New Roman" w:cs="Times New Roman"/>
                <w:b/>
                <w:i/>
                <w:iCs/>
                <w:sz w:val="24"/>
                <w:szCs w:val="24"/>
              </w:rPr>
              <w:t>уб.(без НДС)</w:t>
            </w:r>
          </w:p>
        </w:tc>
        <w:tc>
          <w:tcPr>
            <w:tcW w:w="1548"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F61697" w:rsidRPr="00F61697" w:rsidRDefault="00F61697">
            <w:pPr>
              <w:snapToGrid w:val="0"/>
              <w:jc w:val="center"/>
              <w:rPr>
                <w:rFonts w:ascii="Times New Roman" w:hAnsi="Times New Roman" w:cs="Times New Roman"/>
                <w:b/>
                <w:sz w:val="24"/>
                <w:szCs w:val="24"/>
              </w:rPr>
            </w:pPr>
            <w:r w:rsidRPr="00F61697">
              <w:rPr>
                <w:rFonts w:ascii="Times New Roman" w:hAnsi="Times New Roman" w:cs="Times New Roman"/>
                <w:b/>
                <w:sz w:val="24"/>
                <w:szCs w:val="24"/>
              </w:rPr>
              <w:t>Источники финансирования</w:t>
            </w:r>
          </w:p>
        </w:tc>
      </w:tr>
      <w:tr w:rsidR="00F61697" w:rsidRPr="00F61697" w:rsidTr="00F61697">
        <w:trPr>
          <w:trHeight w:val="540"/>
        </w:trPr>
        <w:tc>
          <w:tcPr>
            <w:tcW w:w="300" w:type="dxa"/>
            <w:vMerge/>
            <w:tcBorders>
              <w:top w:val="single" w:sz="4" w:space="0" w:color="000000"/>
              <w:left w:val="single" w:sz="4" w:space="0" w:color="000000"/>
              <w:bottom w:val="single" w:sz="4" w:space="0" w:color="000000"/>
              <w:right w:val="nil"/>
            </w:tcBorders>
            <w:vAlign w:val="center"/>
            <w:hideMark/>
          </w:tcPr>
          <w:p w:rsidR="00F61697" w:rsidRPr="00F61697" w:rsidRDefault="00F61697">
            <w:pPr>
              <w:rPr>
                <w:rFonts w:ascii="Times New Roman" w:hAnsi="Times New Roman" w:cs="Times New Roman"/>
                <w:b/>
                <w:sz w:val="24"/>
                <w:szCs w:val="24"/>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F61697" w:rsidRPr="00F61697" w:rsidRDefault="00F61697">
            <w:pPr>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nil"/>
            </w:tcBorders>
            <w:vAlign w:val="center"/>
            <w:hideMark/>
          </w:tcPr>
          <w:p w:rsidR="00F61697" w:rsidRPr="00F61697" w:rsidRDefault="00F61697">
            <w:pPr>
              <w:rPr>
                <w:rFonts w:ascii="Times New Roman" w:hAnsi="Times New Roman" w:cs="Times New Roman"/>
                <w:b/>
                <w:sz w:val="24"/>
                <w:szCs w:val="24"/>
              </w:rPr>
            </w:pPr>
          </w:p>
        </w:tc>
        <w:tc>
          <w:tcPr>
            <w:tcW w:w="938" w:type="dxa"/>
            <w:vMerge w:val="restart"/>
            <w:tcBorders>
              <w:top w:val="single" w:sz="4" w:space="0" w:color="000000"/>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b/>
                <w:sz w:val="24"/>
                <w:szCs w:val="24"/>
              </w:rPr>
            </w:pPr>
            <w:r w:rsidRPr="00F61697">
              <w:rPr>
                <w:rFonts w:ascii="Times New Roman" w:hAnsi="Times New Roman" w:cs="Times New Roman"/>
                <w:b/>
                <w:sz w:val="24"/>
                <w:szCs w:val="24"/>
              </w:rPr>
              <w:t>начало</w:t>
            </w:r>
          </w:p>
        </w:tc>
        <w:tc>
          <w:tcPr>
            <w:tcW w:w="905" w:type="dxa"/>
            <w:vMerge w:val="restart"/>
            <w:tcBorders>
              <w:top w:val="single" w:sz="4" w:space="0" w:color="000000"/>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b/>
                <w:sz w:val="24"/>
                <w:szCs w:val="24"/>
              </w:rPr>
            </w:pPr>
            <w:r w:rsidRPr="00F61697">
              <w:rPr>
                <w:rFonts w:ascii="Times New Roman" w:hAnsi="Times New Roman" w:cs="Times New Roman"/>
                <w:b/>
                <w:sz w:val="24"/>
                <w:szCs w:val="24"/>
              </w:rPr>
              <w:t>окончание</w:t>
            </w:r>
          </w:p>
        </w:tc>
        <w:tc>
          <w:tcPr>
            <w:tcW w:w="300" w:type="dxa"/>
            <w:vMerge/>
            <w:tcBorders>
              <w:top w:val="single" w:sz="4" w:space="0" w:color="000000"/>
              <w:left w:val="single" w:sz="4" w:space="0" w:color="000000"/>
              <w:bottom w:val="single" w:sz="4" w:space="0" w:color="000000"/>
              <w:right w:val="nil"/>
            </w:tcBorders>
            <w:vAlign w:val="center"/>
            <w:hideMark/>
          </w:tcPr>
          <w:p w:rsidR="00F61697" w:rsidRPr="00F61697" w:rsidRDefault="00F61697">
            <w:pPr>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nil"/>
            </w:tcBorders>
            <w:vAlign w:val="center"/>
            <w:hideMark/>
          </w:tcPr>
          <w:p w:rsidR="00F61697" w:rsidRPr="00F61697" w:rsidRDefault="00F61697">
            <w:pPr>
              <w:rPr>
                <w:rFonts w:ascii="Times New Roman" w:hAnsi="Times New Roman" w:cs="Times New Roman"/>
                <w:b/>
                <w:i/>
                <w:iCs/>
                <w:sz w:val="24"/>
                <w:szCs w:val="24"/>
              </w:rPr>
            </w:pPr>
          </w:p>
        </w:tc>
        <w:tc>
          <w:tcPr>
            <w:tcW w:w="1355" w:type="dxa"/>
            <w:vMerge w:val="restart"/>
            <w:tcBorders>
              <w:top w:val="single" w:sz="4" w:space="0" w:color="000000"/>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b/>
                <w:sz w:val="24"/>
                <w:szCs w:val="24"/>
              </w:rPr>
            </w:pPr>
            <w:r w:rsidRPr="00F61697">
              <w:rPr>
                <w:rFonts w:ascii="Times New Roman" w:hAnsi="Times New Roman" w:cs="Times New Roman"/>
                <w:b/>
                <w:sz w:val="24"/>
                <w:szCs w:val="24"/>
              </w:rPr>
              <w:t>на весь период 2016-2032 гг.</w:t>
            </w:r>
          </w:p>
        </w:tc>
        <w:tc>
          <w:tcPr>
            <w:tcW w:w="4980" w:type="dxa"/>
            <w:gridSpan w:val="8"/>
            <w:tcBorders>
              <w:top w:val="single" w:sz="4" w:space="0" w:color="000000"/>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b/>
                <w:sz w:val="24"/>
                <w:szCs w:val="24"/>
              </w:rPr>
            </w:pPr>
            <w:r w:rsidRPr="00F61697">
              <w:rPr>
                <w:rFonts w:ascii="Times New Roman" w:hAnsi="Times New Roman" w:cs="Times New Roman"/>
                <w:b/>
                <w:sz w:val="24"/>
                <w:szCs w:val="24"/>
              </w:rPr>
              <w:t>по годам</w:t>
            </w:r>
          </w:p>
        </w:tc>
        <w:tc>
          <w:tcPr>
            <w:tcW w:w="2013" w:type="dxa"/>
            <w:gridSpan w:val="2"/>
            <w:vMerge/>
            <w:tcBorders>
              <w:top w:val="single" w:sz="4" w:space="0" w:color="000000"/>
              <w:left w:val="single" w:sz="4" w:space="0" w:color="000000"/>
              <w:bottom w:val="single" w:sz="4" w:space="0" w:color="000000"/>
              <w:right w:val="single" w:sz="4" w:space="0" w:color="000000"/>
            </w:tcBorders>
            <w:vAlign w:val="center"/>
            <w:hideMark/>
          </w:tcPr>
          <w:p w:rsidR="00F61697" w:rsidRPr="00F61697" w:rsidRDefault="00F61697">
            <w:pPr>
              <w:rPr>
                <w:rFonts w:ascii="Times New Roman" w:hAnsi="Times New Roman" w:cs="Times New Roman"/>
                <w:b/>
                <w:sz w:val="24"/>
                <w:szCs w:val="24"/>
              </w:rPr>
            </w:pPr>
          </w:p>
        </w:tc>
      </w:tr>
      <w:tr w:rsidR="00F61697" w:rsidRPr="00F61697" w:rsidTr="00F61697">
        <w:trPr>
          <w:trHeight w:val="610"/>
        </w:trPr>
        <w:tc>
          <w:tcPr>
            <w:tcW w:w="300" w:type="dxa"/>
            <w:vMerge/>
            <w:tcBorders>
              <w:top w:val="single" w:sz="4" w:space="0" w:color="000000"/>
              <w:left w:val="single" w:sz="4" w:space="0" w:color="000000"/>
              <w:bottom w:val="single" w:sz="4" w:space="0" w:color="000000"/>
              <w:right w:val="nil"/>
            </w:tcBorders>
            <w:vAlign w:val="center"/>
            <w:hideMark/>
          </w:tcPr>
          <w:p w:rsidR="00F61697" w:rsidRPr="00F61697" w:rsidRDefault="00F61697">
            <w:pPr>
              <w:rPr>
                <w:rFonts w:ascii="Times New Roman" w:hAnsi="Times New Roman" w:cs="Times New Roman"/>
                <w:b/>
                <w:sz w:val="24"/>
                <w:szCs w:val="24"/>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F61697" w:rsidRPr="00F61697" w:rsidRDefault="00F61697">
            <w:pPr>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nil"/>
            </w:tcBorders>
            <w:vAlign w:val="center"/>
            <w:hideMark/>
          </w:tcPr>
          <w:p w:rsidR="00F61697" w:rsidRPr="00F61697" w:rsidRDefault="00F61697">
            <w:pPr>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nil"/>
            </w:tcBorders>
            <w:vAlign w:val="center"/>
            <w:hideMark/>
          </w:tcPr>
          <w:p w:rsidR="00F61697" w:rsidRPr="00F61697" w:rsidRDefault="00F61697">
            <w:pPr>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nil"/>
            </w:tcBorders>
            <w:vAlign w:val="center"/>
            <w:hideMark/>
          </w:tcPr>
          <w:p w:rsidR="00F61697" w:rsidRPr="00F61697" w:rsidRDefault="00F61697">
            <w:pPr>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nil"/>
            </w:tcBorders>
            <w:vAlign w:val="center"/>
            <w:hideMark/>
          </w:tcPr>
          <w:p w:rsidR="00F61697" w:rsidRPr="00F61697" w:rsidRDefault="00F61697">
            <w:pPr>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nil"/>
            </w:tcBorders>
            <w:vAlign w:val="center"/>
            <w:hideMark/>
          </w:tcPr>
          <w:p w:rsidR="00F61697" w:rsidRPr="00F61697" w:rsidRDefault="00F61697">
            <w:pPr>
              <w:rPr>
                <w:rFonts w:ascii="Times New Roman" w:hAnsi="Times New Roman" w:cs="Times New Roman"/>
                <w:b/>
                <w:i/>
                <w:iCs/>
                <w:sz w:val="24"/>
                <w:szCs w:val="24"/>
              </w:rPr>
            </w:pPr>
          </w:p>
        </w:tc>
        <w:tc>
          <w:tcPr>
            <w:tcW w:w="6635" w:type="dxa"/>
            <w:vMerge/>
            <w:tcBorders>
              <w:top w:val="single" w:sz="4" w:space="0" w:color="000000"/>
              <w:left w:val="single" w:sz="4" w:space="0" w:color="000000"/>
              <w:bottom w:val="single" w:sz="4" w:space="0" w:color="000000"/>
              <w:right w:val="nil"/>
            </w:tcBorders>
            <w:vAlign w:val="center"/>
            <w:hideMark/>
          </w:tcPr>
          <w:p w:rsidR="00F61697" w:rsidRPr="00F61697" w:rsidRDefault="00F61697">
            <w:pPr>
              <w:rPr>
                <w:rFonts w:ascii="Times New Roman" w:hAnsi="Times New Roman" w:cs="Times New Roman"/>
                <w:b/>
                <w:sz w:val="24"/>
                <w:szCs w:val="24"/>
              </w:rPr>
            </w:pPr>
          </w:p>
        </w:tc>
        <w:tc>
          <w:tcPr>
            <w:tcW w:w="488" w:type="dxa"/>
            <w:tcBorders>
              <w:top w:val="single" w:sz="4" w:space="0" w:color="000000"/>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b/>
                <w:sz w:val="24"/>
                <w:szCs w:val="24"/>
              </w:rPr>
            </w:pPr>
            <w:r w:rsidRPr="00F61697">
              <w:rPr>
                <w:rFonts w:ascii="Times New Roman" w:hAnsi="Times New Roman" w:cs="Times New Roman"/>
                <w:b/>
                <w:sz w:val="24"/>
                <w:szCs w:val="24"/>
              </w:rPr>
              <w:t>2016</w:t>
            </w:r>
          </w:p>
        </w:tc>
        <w:tc>
          <w:tcPr>
            <w:tcW w:w="827" w:type="dxa"/>
            <w:tcBorders>
              <w:top w:val="single" w:sz="4" w:space="0" w:color="000000"/>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b/>
                <w:sz w:val="24"/>
                <w:szCs w:val="24"/>
              </w:rPr>
            </w:pPr>
            <w:r w:rsidRPr="00F61697">
              <w:rPr>
                <w:rFonts w:ascii="Times New Roman" w:hAnsi="Times New Roman" w:cs="Times New Roman"/>
                <w:b/>
                <w:sz w:val="24"/>
                <w:szCs w:val="24"/>
              </w:rPr>
              <w:t>2017</w:t>
            </w:r>
          </w:p>
        </w:tc>
        <w:tc>
          <w:tcPr>
            <w:tcW w:w="874" w:type="dxa"/>
            <w:tcBorders>
              <w:top w:val="single" w:sz="4" w:space="0" w:color="000000"/>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b/>
                <w:sz w:val="24"/>
                <w:szCs w:val="24"/>
              </w:rPr>
            </w:pPr>
            <w:r w:rsidRPr="00F61697">
              <w:rPr>
                <w:rFonts w:ascii="Times New Roman" w:hAnsi="Times New Roman" w:cs="Times New Roman"/>
                <w:b/>
                <w:sz w:val="24"/>
                <w:szCs w:val="24"/>
              </w:rPr>
              <w:t>2018</w:t>
            </w:r>
          </w:p>
        </w:tc>
        <w:tc>
          <w:tcPr>
            <w:tcW w:w="336" w:type="dxa"/>
            <w:tcBorders>
              <w:top w:val="single" w:sz="4" w:space="0" w:color="000000"/>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b/>
                <w:sz w:val="24"/>
                <w:szCs w:val="24"/>
              </w:rPr>
            </w:pPr>
            <w:r w:rsidRPr="00F61697">
              <w:rPr>
                <w:rFonts w:ascii="Times New Roman" w:hAnsi="Times New Roman" w:cs="Times New Roman"/>
                <w:b/>
                <w:sz w:val="24"/>
                <w:szCs w:val="24"/>
              </w:rPr>
              <w:t>2019</w:t>
            </w:r>
          </w:p>
        </w:tc>
        <w:tc>
          <w:tcPr>
            <w:tcW w:w="605" w:type="dxa"/>
            <w:tcBorders>
              <w:top w:val="single" w:sz="4" w:space="0" w:color="000000"/>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b/>
                <w:sz w:val="24"/>
                <w:szCs w:val="24"/>
              </w:rPr>
            </w:pPr>
            <w:r w:rsidRPr="00F61697">
              <w:rPr>
                <w:rFonts w:ascii="Times New Roman" w:hAnsi="Times New Roman" w:cs="Times New Roman"/>
                <w:b/>
                <w:sz w:val="24"/>
                <w:szCs w:val="24"/>
              </w:rPr>
              <w:t>2020</w:t>
            </w:r>
          </w:p>
        </w:tc>
        <w:tc>
          <w:tcPr>
            <w:tcW w:w="846" w:type="dxa"/>
            <w:tcBorders>
              <w:top w:val="single" w:sz="4" w:space="0" w:color="000000"/>
              <w:left w:val="single" w:sz="4" w:space="0" w:color="000000"/>
              <w:bottom w:val="single" w:sz="4" w:space="0" w:color="000000"/>
              <w:right w:val="single" w:sz="4" w:space="0" w:color="auto"/>
            </w:tcBorders>
            <w:vAlign w:val="center"/>
            <w:hideMark/>
          </w:tcPr>
          <w:p w:rsidR="00F61697" w:rsidRPr="00F61697" w:rsidRDefault="00F61697">
            <w:pPr>
              <w:snapToGrid w:val="0"/>
              <w:jc w:val="center"/>
              <w:rPr>
                <w:rFonts w:ascii="Times New Roman" w:hAnsi="Times New Roman" w:cs="Times New Roman"/>
                <w:b/>
                <w:sz w:val="24"/>
                <w:szCs w:val="24"/>
              </w:rPr>
            </w:pPr>
            <w:r w:rsidRPr="00F61697">
              <w:rPr>
                <w:rFonts w:ascii="Times New Roman" w:hAnsi="Times New Roman" w:cs="Times New Roman"/>
                <w:b/>
                <w:sz w:val="24"/>
                <w:szCs w:val="24"/>
              </w:rPr>
              <w:t>2021-2026</w:t>
            </w:r>
          </w:p>
        </w:tc>
        <w:tc>
          <w:tcPr>
            <w:tcW w:w="507" w:type="dxa"/>
            <w:tcBorders>
              <w:top w:val="single" w:sz="4" w:space="0" w:color="000000"/>
              <w:left w:val="single" w:sz="4" w:space="0" w:color="auto"/>
              <w:bottom w:val="single" w:sz="4" w:space="0" w:color="000000"/>
              <w:right w:val="nil"/>
            </w:tcBorders>
            <w:vAlign w:val="center"/>
            <w:hideMark/>
          </w:tcPr>
          <w:p w:rsidR="00F61697" w:rsidRPr="00F61697" w:rsidRDefault="00F61697">
            <w:pPr>
              <w:snapToGrid w:val="0"/>
              <w:jc w:val="center"/>
              <w:rPr>
                <w:rFonts w:ascii="Times New Roman" w:hAnsi="Times New Roman" w:cs="Times New Roman"/>
                <w:b/>
                <w:sz w:val="24"/>
                <w:szCs w:val="24"/>
              </w:rPr>
            </w:pPr>
            <w:r w:rsidRPr="00F61697">
              <w:rPr>
                <w:rFonts w:ascii="Times New Roman" w:hAnsi="Times New Roman" w:cs="Times New Roman"/>
                <w:b/>
                <w:sz w:val="24"/>
                <w:szCs w:val="24"/>
              </w:rPr>
              <w:t>2027-2031</w:t>
            </w:r>
          </w:p>
        </w:tc>
        <w:tc>
          <w:tcPr>
            <w:tcW w:w="497" w:type="dxa"/>
            <w:tcBorders>
              <w:top w:val="single" w:sz="4" w:space="0" w:color="000000"/>
              <w:left w:val="single" w:sz="4" w:space="0" w:color="auto"/>
              <w:bottom w:val="single" w:sz="4" w:space="0" w:color="000000"/>
              <w:right w:val="nil"/>
            </w:tcBorders>
            <w:vAlign w:val="center"/>
            <w:hideMark/>
          </w:tcPr>
          <w:p w:rsidR="00F61697" w:rsidRPr="00F61697" w:rsidRDefault="00F61697">
            <w:pPr>
              <w:snapToGrid w:val="0"/>
              <w:jc w:val="center"/>
              <w:rPr>
                <w:rFonts w:ascii="Times New Roman" w:hAnsi="Times New Roman" w:cs="Times New Roman"/>
                <w:b/>
                <w:sz w:val="24"/>
                <w:szCs w:val="24"/>
              </w:rPr>
            </w:pPr>
            <w:r w:rsidRPr="00F61697">
              <w:rPr>
                <w:rFonts w:ascii="Times New Roman" w:hAnsi="Times New Roman" w:cs="Times New Roman"/>
                <w:b/>
                <w:sz w:val="24"/>
                <w:szCs w:val="24"/>
              </w:rPr>
              <w:t>2032</w:t>
            </w:r>
          </w:p>
        </w:tc>
        <w:tc>
          <w:tcPr>
            <w:tcW w:w="2013" w:type="dxa"/>
            <w:gridSpan w:val="2"/>
            <w:vMerge/>
            <w:tcBorders>
              <w:top w:val="single" w:sz="4" w:space="0" w:color="000000"/>
              <w:left w:val="single" w:sz="4" w:space="0" w:color="auto"/>
              <w:bottom w:val="single" w:sz="4" w:space="0" w:color="000000"/>
              <w:right w:val="nil"/>
            </w:tcBorders>
            <w:vAlign w:val="center"/>
            <w:hideMark/>
          </w:tcPr>
          <w:p w:rsidR="00F61697" w:rsidRPr="00F61697" w:rsidRDefault="00F61697">
            <w:pPr>
              <w:rPr>
                <w:rFonts w:ascii="Times New Roman" w:hAnsi="Times New Roman" w:cs="Times New Roman"/>
                <w:b/>
                <w:sz w:val="24"/>
                <w:szCs w:val="24"/>
              </w:rPr>
            </w:pPr>
          </w:p>
        </w:tc>
      </w:tr>
      <w:tr w:rsidR="00F61697" w:rsidRPr="00F61697" w:rsidTr="00F61697">
        <w:trPr>
          <w:trHeight w:val="300"/>
        </w:trPr>
        <w:tc>
          <w:tcPr>
            <w:tcW w:w="821" w:type="dxa"/>
            <w:tcBorders>
              <w:top w:val="single" w:sz="4" w:space="0" w:color="000000"/>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b/>
                <w:sz w:val="24"/>
                <w:szCs w:val="24"/>
              </w:rPr>
            </w:pPr>
            <w:r w:rsidRPr="00F61697">
              <w:rPr>
                <w:rFonts w:ascii="Times New Roman" w:hAnsi="Times New Roman" w:cs="Times New Roman"/>
                <w:b/>
                <w:sz w:val="24"/>
                <w:szCs w:val="24"/>
              </w:rPr>
              <w:t>1</w:t>
            </w:r>
          </w:p>
        </w:tc>
        <w:tc>
          <w:tcPr>
            <w:tcW w:w="2158" w:type="dxa"/>
            <w:gridSpan w:val="2"/>
            <w:tcBorders>
              <w:top w:val="single" w:sz="4" w:space="0" w:color="000000"/>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b/>
                <w:sz w:val="24"/>
                <w:szCs w:val="24"/>
              </w:rPr>
            </w:pPr>
            <w:r w:rsidRPr="00F61697">
              <w:rPr>
                <w:rFonts w:ascii="Times New Roman" w:hAnsi="Times New Roman" w:cs="Times New Roman"/>
                <w:b/>
                <w:sz w:val="24"/>
                <w:szCs w:val="24"/>
              </w:rPr>
              <w:t>2</w:t>
            </w:r>
          </w:p>
        </w:tc>
        <w:tc>
          <w:tcPr>
            <w:tcW w:w="1672" w:type="dxa"/>
            <w:tcBorders>
              <w:top w:val="single" w:sz="4" w:space="0" w:color="000000"/>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b/>
                <w:sz w:val="24"/>
                <w:szCs w:val="24"/>
              </w:rPr>
            </w:pPr>
            <w:r w:rsidRPr="00F61697">
              <w:rPr>
                <w:rFonts w:ascii="Times New Roman" w:hAnsi="Times New Roman" w:cs="Times New Roman"/>
                <w:b/>
                <w:sz w:val="24"/>
                <w:szCs w:val="24"/>
              </w:rPr>
              <w:t>4</w:t>
            </w:r>
          </w:p>
        </w:tc>
        <w:tc>
          <w:tcPr>
            <w:tcW w:w="938" w:type="dxa"/>
            <w:tcBorders>
              <w:top w:val="single" w:sz="4" w:space="0" w:color="000000"/>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b/>
                <w:sz w:val="24"/>
                <w:szCs w:val="24"/>
              </w:rPr>
            </w:pPr>
            <w:r w:rsidRPr="00F61697">
              <w:rPr>
                <w:rFonts w:ascii="Times New Roman" w:hAnsi="Times New Roman" w:cs="Times New Roman"/>
                <w:b/>
                <w:sz w:val="24"/>
                <w:szCs w:val="24"/>
              </w:rPr>
              <w:t>5</w:t>
            </w:r>
          </w:p>
        </w:tc>
        <w:tc>
          <w:tcPr>
            <w:tcW w:w="905" w:type="dxa"/>
            <w:tcBorders>
              <w:top w:val="single" w:sz="4" w:space="0" w:color="000000"/>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b/>
                <w:sz w:val="24"/>
                <w:szCs w:val="24"/>
              </w:rPr>
            </w:pPr>
            <w:r w:rsidRPr="00F61697">
              <w:rPr>
                <w:rFonts w:ascii="Times New Roman" w:hAnsi="Times New Roman" w:cs="Times New Roman"/>
                <w:b/>
                <w:sz w:val="24"/>
                <w:szCs w:val="24"/>
              </w:rPr>
              <w:t>6</w:t>
            </w:r>
          </w:p>
        </w:tc>
        <w:tc>
          <w:tcPr>
            <w:tcW w:w="992" w:type="dxa"/>
            <w:tcBorders>
              <w:top w:val="single" w:sz="4" w:space="0" w:color="000000"/>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b/>
                <w:sz w:val="24"/>
                <w:szCs w:val="24"/>
              </w:rPr>
            </w:pPr>
            <w:r w:rsidRPr="00F61697">
              <w:rPr>
                <w:rFonts w:ascii="Times New Roman" w:hAnsi="Times New Roman" w:cs="Times New Roman"/>
                <w:b/>
                <w:sz w:val="24"/>
                <w:szCs w:val="24"/>
              </w:rPr>
              <w:t>7</w:t>
            </w:r>
          </w:p>
        </w:tc>
        <w:tc>
          <w:tcPr>
            <w:tcW w:w="992" w:type="dxa"/>
            <w:tcBorders>
              <w:top w:val="single" w:sz="4" w:space="0" w:color="000000"/>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b/>
                <w:sz w:val="24"/>
                <w:szCs w:val="24"/>
              </w:rPr>
            </w:pPr>
            <w:r w:rsidRPr="00F61697">
              <w:rPr>
                <w:rFonts w:ascii="Times New Roman" w:hAnsi="Times New Roman" w:cs="Times New Roman"/>
                <w:b/>
                <w:sz w:val="24"/>
                <w:szCs w:val="24"/>
              </w:rPr>
              <w:t>8</w:t>
            </w:r>
          </w:p>
        </w:tc>
        <w:tc>
          <w:tcPr>
            <w:tcW w:w="1355" w:type="dxa"/>
            <w:tcBorders>
              <w:top w:val="single" w:sz="4" w:space="0" w:color="000000"/>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b/>
                <w:sz w:val="24"/>
                <w:szCs w:val="24"/>
              </w:rPr>
            </w:pPr>
            <w:r w:rsidRPr="00F61697">
              <w:rPr>
                <w:rFonts w:ascii="Times New Roman" w:hAnsi="Times New Roman" w:cs="Times New Roman"/>
                <w:b/>
                <w:sz w:val="24"/>
                <w:szCs w:val="24"/>
              </w:rPr>
              <w:t>9</w:t>
            </w:r>
          </w:p>
        </w:tc>
        <w:tc>
          <w:tcPr>
            <w:tcW w:w="488" w:type="dxa"/>
            <w:tcBorders>
              <w:top w:val="single" w:sz="4" w:space="0" w:color="000000"/>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b/>
                <w:sz w:val="24"/>
                <w:szCs w:val="24"/>
              </w:rPr>
            </w:pPr>
            <w:r w:rsidRPr="00F61697">
              <w:rPr>
                <w:rFonts w:ascii="Times New Roman" w:hAnsi="Times New Roman" w:cs="Times New Roman"/>
                <w:b/>
                <w:sz w:val="24"/>
                <w:szCs w:val="24"/>
              </w:rPr>
              <w:t>10</w:t>
            </w:r>
          </w:p>
        </w:tc>
        <w:tc>
          <w:tcPr>
            <w:tcW w:w="827" w:type="dxa"/>
            <w:tcBorders>
              <w:top w:val="single" w:sz="4" w:space="0" w:color="000000"/>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b/>
                <w:sz w:val="24"/>
                <w:szCs w:val="24"/>
              </w:rPr>
            </w:pPr>
            <w:r w:rsidRPr="00F61697">
              <w:rPr>
                <w:rFonts w:ascii="Times New Roman" w:hAnsi="Times New Roman" w:cs="Times New Roman"/>
                <w:b/>
                <w:sz w:val="24"/>
                <w:szCs w:val="24"/>
              </w:rPr>
              <w:t>11</w:t>
            </w:r>
          </w:p>
        </w:tc>
        <w:tc>
          <w:tcPr>
            <w:tcW w:w="874" w:type="dxa"/>
            <w:tcBorders>
              <w:top w:val="single" w:sz="4" w:space="0" w:color="000000"/>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b/>
                <w:sz w:val="24"/>
                <w:szCs w:val="24"/>
              </w:rPr>
            </w:pPr>
            <w:r w:rsidRPr="00F61697">
              <w:rPr>
                <w:rFonts w:ascii="Times New Roman" w:hAnsi="Times New Roman" w:cs="Times New Roman"/>
                <w:b/>
                <w:sz w:val="24"/>
                <w:szCs w:val="24"/>
              </w:rPr>
              <w:t>12</w:t>
            </w:r>
          </w:p>
        </w:tc>
        <w:tc>
          <w:tcPr>
            <w:tcW w:w="336" w:type="dxa"/>
            <w:tcBorders>
              <w:top w:val="single" w:sz="4" w:space="0" w:color="000000"/>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b/>
                <w:sz w:val="24"/>
                <w:szCs w:val="24"/>
              </w:rPr>
            </w:pPr>
            <w:r w:rsidRPr="00F61697">
              <w:rPr>
                <w:rFonts w:ascii="Times New Roman" w:hAnsi="Times New Roman" w:cs="Times New Roman"/>
                <w:b/>
                <w:sz w:val="24"/>
                <w:szCs w:val="24"/>
              </w:rPr>
              <w:t>13</w:t>
            </w:r>
          </w:p>
        </w:tc>
        <w:tc>
          <w:tcPr>
            <w:tcW w:w="605" w:type="dxa"/>
            <w:tcBorders>
              <w:top w:val="single" w:sz="4" w:space="0" w:color="000000"/>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b/>
                <w:sz w:val="24"/>
                <w:szCs w:val="24"/>
              </w:rPr>
            </w:pPr>
            <w:r w:rsidRPr="00F61697">
              <w:rPr>
                <w:rFonts w:ascii="Times New Roman" w:hAnsi="Times New Roman" w:cs="Times New Roman"/>
                <w:b/>
                <w:sz w:val="24"/>
                <w:szCs w:val="24"/>
              </w:rPr>
              <w:t>14</w:t>
            </w:r>
          </w:p>
        </w:tc>
        <w:tc>
          <w:tcPr>
            <w:tcW w:w="846" w:type="dxa"/>
            <w:tcBorders>
              <w:top w:val="single" w:sz="4" w:space="0" w:color="000000"/>
              <w:left w:val="single" w:sz="4" w:space="0" w:color="000000"/>
              <w:bottom w:val="single" w:sz="4" w:space="0" w:color="000000"/>
              <w:right w:val="single" w:sz="4" w:space="0" w:color="auto"/>
            </w:tcBorders>
            <w:vAlign w:val="center"/>
            <w:hideMark/>
          </w:tcPr>
          <w:p w:rsidR="00F61697" w:rsidRPr="00F61697" w:rsidRDefault="00F61697">
            <w:pPr>
              <w:snapToGrid w:val="0"/>
              <w:jc w:val="center"/>
              <w:rPr>
                <w:rFonts w:ascii="Times New Roman" w:hAnsi="Times New Roman" w:cs="Times New Roman"/>
                <w:b/>
                <w:sz w:val="24"/>
                <w:szCs w:val="24"/>
              </w:rPr>
            </w:pPr>
            <w:r w:rsidRPr="00F61697">
              <w:rPr>
                <w:rFonts w:ascii="Times New Roman" w:hAnsi="Times New Roman" w:cs="Times New Roman"/>
                <w:b/>
                <w:sz w:val="24"/>
                <w:szCs w:val="24"/>
              </w:rPr>
              <w:t>15</w:t>
            </w:r>
          </w:p>
        </w:tc>
        <w:tc>
          <w:tcPr>
            <w:tcW w:w="507" w:type="dxa"/>
            <w:tcBorders>
              <w:top w:val="single" w:sz="4" w:space="0" w:color="000000"/>
              <w:left w:val="single" w:sz="4" w:space="0" w:color="auto"/>
              <w:bottom w:val="single" w:sz="4" w:space="0" w:color="000000"/>
              <w:right w:val="nil"/>
            </w:tcBorders>
            <w:vAlign w:val="center"/>
            <w:hideMark/>
          </w:tcPr>
          <w:p w:rsidR="00F61697" w:rsidRPr="00F61697" w:rsidRDefault="00F61697">
            <w:pPr>
              <w:snapToGrid w:val="0"/>
              <w:jc w:val="center"/>
              <w:rPr>
                <w:rFonts w:ascii="Times New Roman" w:hAnsi="Times New Roman" w:cs="Times New Roman"/>
                <w:b/>
                <w:sz w:val="24"/>
                <w:szCs w:val="24"/>
              </w:rPr>
            </w:pPr>
            <w:r w:rsidRPr="00F61697">
              <w:rPr>
                <w:rFonts w:ascii="Times New Roman" w:hAnsi="Times New Roman" w:cs="Times New Roman"/>
                <w:b/>
                <w:sz w:val="24"/>
                <w:szCs w:val="24"/>
              </w:rPr>
              <w:t>16</w:t>
            </w:r>
          </w:p>
        </w:tc>
        <w:tc>
          <w:tcPr>
            <w:tcW w:w="497" w:type="dxa"/>
            <w:tcBorders>
              <w:top w:val="single" w:sz="4" w:space="0" w:color="000000"/>
              <w:left w:val="single" w:sz="4" w:space="0" w:color="auto"/>
              <w:bottom w:val="single" w:sz="4" w:space="0" w:color="000000"/>
              <w:right w:val="nil"/>
            </w:tcBorders>
            <w:vAlign w:val="center"/>
            <w:hideMark/>
          </w:tcPr>
          <w:p w:rsidR="00F61697" w:rsidRPr="00F61697" w:rsidRDefault="00F61697">
            <w:pPr>
              <w:snapToGrid w:val="0"/>
              <w:jc w:val="center"/>
              <w:rPr>
                <w:rFonts w:ascii="Times New Roman" w:hAnsi="Times New Roman" w:cs="Times New Roman"/>
                <w:b/>
                <w:sz w:val="24"/>
                <w:szCs w:val="24"/>
              </w:rPr>
            </w:pPr>
            <w:r w:rsidRPr="00F61697">
              <w:rPr>
                <w:rFonts w:ascii="Times New Roman" w:hAnsi="Times New Roman" w:cs="Times New Roman"/>
                <w:b/>
                <w:sz w:val="24"/>
                <w:szCs w:val="24"/>
              </w:rPr>
              <w:t>17</w:t>
            </w:r>
          </w:p>
        </w:tc>
        <w:tc>
          <w:tcPr>
            <w:tcW w:w="1548" w:type="dxa"/>
            <w:gridSpan w:val="2"/>
            <w:tcBorders>
              <w:top w:val="single" w:sz="4" w:space="0" w:color="000000"/>
              <w:left w:val="single" w:sz="4" w:space="0" w:color="000000"/>
              <w:bottom w:val="single" w:sz="4" w:space="0" w:color="000000"/>
              <w:right w:val="single" w:sz="4" w:space="0" w:color="000000"/>
            </w:tcBorders>
            <w:vAlign w:val="center"/>
          </w:tcPr>
          <w:p w:rsidR="00F61697" w:rsidRPr="00F61697" w:rsidRDefault="00F61697">
            <w:pPr>
              <w:snapToGrid w:val="0"/>
              <w:jc w:val="center"/>
              <w:rPr>
                <w:rFonts w:ascii="Times New Roman" w:hAnsi="Times New Roman" w:cs="Times New Roman"/>
                <w:b/>
                <w:sz w:val="24"/>
                <w:szCs w:val="24"/>
              </w:rPr>
            </w:pPr>
          </w:p>
        </w:tc>
      </w:tr>
      <w:tr w:rsidR="00F61697" w:rsidRPr="00F61697" w:rsidTr="00F61697">
        <w:trPr>
          <w:trHeight w:val="300"/>
        </w:trPr>
        <w:tc>
          <w:tcPr>
            <w:tcW w:w="821" w:type="dxa"/>
            <w:tcBorders>
              <w:top w:val="single" w:sz="4" w:space="0" w:color="000000"/>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sz w:val="24"/>
                <w:szCs w:val="24"/>
              </w:rPr>
            </w:pPr>
            <w:r w:rsidRPr="00F61697">
              <w:rPr>
                <w:rFonts w:ascii="Times New Roman" w:hAnsi="Times New Roman" w:cs="Times New Roman"/>
                <w:sz w:val="24"/>
                <w:szCs w:val="24"/>
              </w:rPr>
              <w:t>1.</w:t>
            </w:r>
          </w:p>
        </w:tc>
        <w:tc>
          <w:tcPr>
            <w:tcW w:w="2158" w:type="dxa"/>
            <w:gridSpan w:val="2"/>
            <w:tcBorders>
              <w:top w:val="single" w:sz="4" w:space="0" w:color="000000"/>
              <w:left w:val="single" w:sz="4" w:space="0" w:color="000000"/>
              <w:bottom w:val="single" w:sz="4" w:space="0" w:color="000000"/>
              <w:right w:val="nil"/>
            </w:tcBorders>
            <w:vAlign w:val="center"/>
            <w:hideMark/>
          </w:tcPr>
          <w:p w:rsidR="00F61697" w:rsidRPr="00F61697" w:rsidRDefault="00F61697">
            <w:pPr>
              <w:snapToGrid w:val="0"/>
              <w:rPr>
                <w:rFonts w:ascii="Times New Roman" w:hAnsi="Times New Roman" w:cs="Times New Roman"/>
                <w:sz w:val="24"/>
                <w:szCs w:val="24"/>
              </w:rPr>
            </w:pPr>
            <w:r w:rsidRPr="00F61697">
              <w:rPr>
                <w:rFonts w:ascii="Times New Roman" w:hAnsi="Times New Roman" w:cs="Times New Roman"/>
                <w:sz w:val="24"/>
                <w:szCs w:val="24"/>
              </w:rPr>
              <w:t xml:space="preserve">Капитальный ремонт  </w:t>
            </w:r>
            <w:proofErr w:type="spellStart"/>
            <w:r w:rsidRPr="00F61697">
              <w:rPr>
                <w:rFonts w:ascii="Times New Roman" w:hAnsi="Times New Roman" w:cs="Times New Roman"/>
                <w:sz w:val="24"/>
                <w:szCs w:val="24"/>
              </w:rPr>
              <w:t>асфальто-бетонной</w:t>
            </w:r>
            <w:proofErr w:type="spellEnd"/>
            <w:r w:rsidRPr="00F61697">
              <w:rPr>
                <w:rFonts w:ascii="Times New Roman" w:hAnsi="Times New Roman" w:cs="Times New Roman"/>
                <w:sz w:val="24"/>
                <w:szCs w:val="24"/>
              </w:rPr>
              <w:t xml:space="preserve">   дороги  местного  </w:t>
            </w:r>
            <w:proofErr w:type="spellStart"/>
            <w:r w:rsidRPr="00F61697">
              <w:rPr>
                <w:rFonts w:ascii="Times New Roman" w:hAnsi="Times New Roman" w:cs="Times New Roman"/>
                <w:sz w:val="24"/>
                <w:szCs w:val="24"/>
              </w:rPr>
              <w:t>хут</w:t>
            </w:r>
            <w:proofErr w:type="gramStart"/>
            <w:r w:rsidRPr="00F61697">
              <w:rPr>
                <w:rFonts w:ascii="Times New Roman" w:hAnsi="Times New Roman" w:cs="Times New Roman"/>
                <w:sz w:val="24"/>
                <w:szCs w:val="24"/>
              </w:rPr>
              <w:t>.М</w:t>
            </w:r>
            <w:proofErr w:type="gramEnd"/>
            <w:r w:rsidRPr="00F61697">
              <w:rPr>
                <w:rFonts w:ascii="Times New Roman" w:hAnsi="Times New Roman" w:cs="Times New Roman"/>
                <w:sz w:val="24"/>
                <w:szCs w:val="24"/>
              </w:rPr>
              <w:t>еркуловский</w:t>
            </w:r>
            <w:proofErr w:type="spellEnd"/>
            <w:r w:rsidRPr="00F61697">
              <w:rPr>
                <w:rFonts w:ascii="Times New Roman" w:hAnsi="Times New Roman" w:cs="Times New Roman"/>
                <w:sz w:val="24"/>
                <w:szCs w:val="24"/>
              </w:rPr>
              <w:t xml:space="preserve">  </w:t>
            </w:r>
          </w:p>
        </w:tc>
        <w:tc>
          <w:tcPr>
            <w:tcW w:w="1672" w:type="dxa"/>
            <w:tcBorders>
              <w:top w:val="single" w:sz="4" w:space="0" w:color="000000"/>
              <w:left w:val="single" w:sz="4" w:space="0" w:color="000000"/>
              <w:bottom w:val="single" w:sz="4" w:space="0" w:color="FFFFFF"/>
              <w:right w:val="nil"/>
            </w:tcBorders>
            <w:vAlign w:val="center"/>
            <w:hideMark/>
          </w:tcPr>
          <w:p w:rsidR="00F61697" w:rsidRPr="00F61697" w:rsidRDefault="00F61697">
            <w:pPr>
              <w:snapToGrid w:val="0"/>
              <w:rPr>
                <w:rFonts w:ascii="Times New Roman" w:hAnsi="Times New Roman" w:cs="Times New Roman"/>
                <w:sz w:val="24"/>
                <w:szCs w:val="24"/>
              </w:rPr>
            </w:pPr>
            <w:r w:rsidRPr="00F61697">
              <w:rPr>
                <w:rFonts w:ascii="Times New Roman" w:hAnsi="Times New Roman" w:cs="Times New Roman"/>
                <w:sz w:val="24"/>
                <w:szCs w:val="24"/>
              </w:rPr>
              <w:t xml:space="preserve">Повышение  </w:t>
            </w:r>
            <w:proofErr w:type="spellStart"/>
            <w:r w:rsidRPr="00F61697">
              <w:rPr>
                <w:rFonts w:ascii="Times New Roman" w:hAnsi="Times New Roman" w:cs="Times New Roman"/>
                <w:sz w:val="24"/>
                <w:szCs w:val="24"/>
              </w:rPr>
              <w:t>качествауличн</w:t>
            </w:r>
            <w:proofErr w:type="gramStart"/>
            <w:r w:rsidRPr="00F61697">
              <w:rPr>
                <w:rFonts w:ascii="Times New Roman" w:hAnsi="Times New Roman" w:cs="Times New Roman"/>
                <w:sz w:val="24"/>
                <w:szCs w:val="24"/>
              </w:rPr>
              <w:t>о</w:t>
            </w:r>
            <w:proofErr w:type="spellEnd"/>
            <w:r w:rsidRPr="00F61697">
              <w:rPr>
                <w:rFonts w:ascii="Times New Roman" w:hAnsi="Times New Roman" w:cs="Times New Roman"/>
                <w:sz w:val="24"/>
                <w:szCs w:val="24"/>
              </w:rPr>
              <w:t>-</w:t>
            </w:r>
            <w:proofErr w:type="gramEnd"/>
            <w:r w:rsidRPr="00F61697">
              <w:rPr>
                <w:rFonts w:ascii="Times New Roman" w:hAnsi="Times New Roman" w:cs="Times New Roman"/>
                <w:sz w:val="24"/>
                <w:szCs w:val="24"/>
              </w:rPr>
              <w:t xml:space="preserve"> дорожной сети </w:t>
            </w:r>
          </w:p>
        </w:tc>
        <w:tc>
          <w:tcPr>
            <w:tcW w:w="938" w:type="dxa"/>
            <w:tcBorders>
              <w:top w:val="single" w:sz="4" w:space="0" w:color="000000"/>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sz w:val="24"/>
                <w:szCs w:val="24"/>
              </w:rPr>
            </w:pPr>
            <w:r w:rsidRPr="00F61697">
              <w:rPr>
                <w:rFonts w:ascii="Times New Roman" w:hAnsi="Times New Roman" w:cs="Times New Roman"/>
                <w:sz w:val="24"/>
                <w:szCs w:val="24"/>
              </w:rPr>
              <w:t>05.2017</w:t>
            </w:r>
          </w:p>
        </w:tc>
        <w:tc>
          <w:tcPr>
            <w:tcW w:w="905" w:type="dxa"/>
            <w:tcBorders>
              <w:top w:val="single" w:sz="4" w:space="0" w:color="000000"/>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sz w:val="24"/>
                <w:szCs w:val="24"/>
              </w:rPr>
            </w:pPr>
            <w:r w:rsidRPr="00F61697">
              <w:rPr>
                <w:rFonts w:ascii="Times New Roman" w:hAnsi="Times New Roman" w:cs="Times New Roman"/>
                <w:sz w:val="24"/>
                <w:szCs w:val="24"/>
              </w:rPr>
              <w:t>10.2018</w:t>
            </w:r>
          </w:p>
        </w:tc>
        <w:tc>
          <w:tcPr>
            <w:tcW w:w="992" w:type="dxa"/>
            <w:tcBorders>
              <w:top w:val="single" w:sz="4" w:space="0" w:color="000000"/>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sz w:val="24"/>
                <w:szCs w:val="24"/>
              </w:rPr>
            </w:pPr>
            <w:r w:rsidRPr="00F61697">
              <w:rPr>
                <w:rFonts w:ascii="Times New Roman" w:hAnsi="Times New Roman" w:cs="Times New Roman"/>
                <w:sz w:val="24"/>
                <w:szCs w:val="24"/>
              </w:rPr>
              <w:t>40000,</w:t>
            </w:r>
          </w:p>
        </w:tc>
        <w:tc>
          <w:tcPr>
            <w:tcW w:w="992" w:type="dxa"/>
            <w:tcBorders>
              <w:top w:val="single" w:sz="4" w:space="0" w:color="000000"/>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sz w:val="24"/>
                <w:szCs w:val="24"/>
              </w:rPr>
            </w:pPr>
            <w:r w:rsidRPr="00F61697">
              <w:rPr>
                <w:rFonts w:ascii="Times New Roman" w:hAnsi="Times New Roman" w:cs="Times New Roman"/>
                <w:sz w:val="24"/>
                <w:szCs w:val="24"/>
              </w:rPr>
              <w:t>22555</w:t>
            </w:r>
          </w:p>
        </w:tc>
        <w:tc>
          <w:tcPr>
            <w:tcW w:w="1355" w:type="dxa"/>
            <w:tcBorders>
              <w:top w:val="single" w:sz="4" w:space="0" w:color="000000"/>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sz w:val="24"/>
                <w:szCs w:val="24"/>
              </w:rPr>
            </w:pPr>
            <w:r w:rsidRPr="00F61697">
              <w:rPr>
                <w:rFonts w:ascii="Times New Roman" w:hAnsi="Times New Roman" w:cs="Times New Roman"/>
                <w:sz w:val="24"/>
                <w:szCs w:val="24"/>
              </w:rPr>
              <w:t>40000,</w:t>
            </w:r>
          </w:p>
        </w:tc>
        <w:tc>
          <w:tcPr>
            <w:tcW w:w="488" w:type="dxa"/>
            <w:tcBorders>
              <w:top w:val="single" w:sz="4" w:space="0" w:color="000000"/>
              <w:left w:val="single" w:sz="4" w:space="0" w:color="000000"/>
              <w:bottom w:val="single" w:sz="4" w:space="0" w:color="000000"/>
              <w:right w:val="nil"/>
            </w:tcBorders>
            <w:vAlign w:val="center"/>
          </w:tcPr>
          <w:p w:rsidR="00F61697" w:rsidRPr="00F61697" w:rsidRDefault="00F61697">
            <w:pPr>
              <w:snapToGrid w:val="0"/>
              <w:jc w:val="center"/>
              <w:rPr>
                <w:rFonts w:ascii="Times New Roman" w:hAnsi="Times New Roman" w:cs="Times New Roman"/>
                <w:sz w:val="24"/>
                <w:szCs w:val="24"/>
              </w:rPr>
            </w:pPr>
          </w:p>
        </w:tc>
        <w:tc>
          <w:tcPr>
            <w:tcW w:w="827" w:type="dxa"/>
            <w:tcBorders>
              <w:top w:val="single" w:sz="4" w:space="0" w:color="000000"/>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sz w:val="24"/>
                <w:szCs w:val="24"/>
              </w:rPr>
            </w:pPr>
            <w:r w:rsidRPr="00F61697">
              <w:rPr>
                <w:rFonts w:ascii="Times New Roman" w:hAnsi="Times New Roman" w:cs="Times New Roman"/>
                <w:sz w:val="24"/>
                <w:szCs w:val="24"/>
              </w:rPr>
              <w:t>20000,,</w:t>
            </w:r>
          </w:p>
        </w:tc>
        <w:tc>
          <w:tcPr>
            <w:tcW w:w="874" w:type="dxa"/>
            <w:tcBorders>
              <w:top w:val="single" w:sz="4" w:space="0" w:color="000000"/>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sz w:val="24"/>
                <w:szCs w:val="24"/>
              </w:rPr>
            </w:pPr>
            <w:r w:rsidRPr="00F61697">
              <w:rPr>
                <w:rFonts w:ascii="Times New Roman" w:hAnsi="Times New Roman" w:cs="Times New Roman"/>
                <w:sz w:val="24"/>
                <w:szCs w:val="24"/>
              </w:rPr>
              <w:t>20000,</w:t>
            </w:r>
          </w:p>
        </w:tc>
        <w:tc>
          <w:tcPr>
            <w:tcW w:w="336" w:type="dxa"/>
            <w:tcBorders>
              <w:top w:val="single" w:sz="4" w:space="0" w:color="000000"/>
              <w:left w:val="single" w:sz="4" w:space="0" w:color="000000"/>
              <w:bottom w:val="single" w:sz="4" w:space="0" w:color="000000"/>
              <w:right w:val="nil"/>
            </w:tcBorders>
            <w:vAlign w:val="center"/>
          </w:tcPr>
          <w:p w:rsidR="00F61697" w:rsidRPr="00F61697" w:rsidRDefault="00F61697">
            <w:pPr>
              <w:snapToGrid w:val="0"/>
              <w:jc w:val="center"/>
              <w:rPr>
                <w:rFonts w:ascii="Times New Roman" w:hAnsi="Times New Roman" w:cs="Times New Roman"/>
                <w:sz w:val="24"/>
                <w:szCs w:val="24"/>
              </w:rPr>
            </w:pPr>
          </w:p>
        </w:tc>
        <w:tc>
          <w:tcPr>
            <w:tcW w:w="605" w:type="dxa"/>
            <w:tcBorders>
              <w:top w:val="single" w:sz="4" w:space="0" w:color="000000"/>
              <w:left w:val="single" w:sz="4" w:space="0" w:color="000000"/>
              <w:bottom w:val="single" w:sz="4" w:space="0" w:color="000000"/>
              <w:right w:val="nil"/>
            </w:tcBorders>
            <w:vAlign w:val="center"/>
          </w:tcPr>
          <w:p w:rsidR="00F61697" w:rsidRPr="00F61697" w:rsidRDefault="00F61697">
            <w:pPr>
              <w:snapToGrid w:val="0"/>
              <w:jc w:val="center"/>
              <w:rPr>
                <w:rFonts w:ascii="Times New Roman" w:hAnsi="Times New Roman" w:cs="Times New Roman"/>
                <w:sz w:val="24"/>
                <w:szCs w:val="24"/>
              </w:rPr>
            </w:pPr>
          </w:p>
        </w:tc>
        <w:tc>
          <w:tcPr>
            <w:tcW w:w="846" w:type="dxa"/>
            <w:tcBorders>
              <w:top w:val="single" w:sz="4" w:space="0" w:color="000000"/>
              <w:left w:val="single" w:sz="4" w:space="0" w:color="000000"/>
              <w:bottom w:val="single" w:sz="4" w:space="0" w:color="000000"/>
              <w:right w:val="single" w:sz="4" w:space="0" w:color="auto"/>
            </w:tcBorders>
            <w:vAlign w:val="center"/>
          </w:tcPr>
          <w:p w:rsidR="00F61697" w:rsidRPr="00F61697" w:rsidRDefault="00F61697">
            <w:pPr>
              <w:snapToGrid w:val="0"/>
              <w:jc w:val="center"/>
              <w:rPr>
                <w:rFonts w:ascii="Times New Roman" w:hAnsi="Times New Roman" w:cs="Times New Roman"/>
                <w:sz w:val="24"/>
                <w:szCs w:val="24"/>
              </w:rPr>
            </w:pPr>
          </w:p>
        </w:tc>
        <w:tc>
          <w:tcPr>
            <w:tcW w:w="507" w:type="dxa"/>
            <w:tcBorders>
              <w:top w:val="single" w:sz="4" w:space="0" w:color="000000"/>
              <w:left w:val="single" w:sz="4" w:space="0" w:color="auto"/>
              <w:bottom w:val="single" w:sz="4" w:space="0" w:color="000000"/>
              <w:right w:val="nil"/>
            </w:tcBorders>
            <w:vAlign w:val="center"/>
          </w:tcPr>
          <w:p w:rsidR="00F61697" w:rsidRPr="00F61697" w:rsidRDefault="00F61697">
            <w:pPr>
              <w:snapToGrid w:val="0"/>
              <w:jc w:val="center"/>
              <w:rPr>
                <w:rFonts w:ascii="Times New Roman" w:hAnsi="Times New Roman" w:cs="Times New Roman"/>
                <w:sz w:val="24"/>
                <w:szCs w:val="24"/>
              </w:rPr>
            </w:pPr>
          </w:p>
        </w:tc>
        <w:tc>
          <w:tcPr>
            <w:tcW w:w="497" w:type="dxa"/>
            <w:tcBorders>
              <w:top w:val="single" w:sz="4" w:space="0" w:color="000000"/>
              <w:left w:val="single" w:sz="4" w:space="0" w:color="auto"/>
              <w:bottom w:val="single" w:sz="4" w:space="0" w:color="000000"/>
              <w:right w:val="nil"/>
            </w:tcBorders>
            <w:vAlign w:val="center"/>
          </w:tcPr>
          <w:p w:rsidR="00F61697" w:rsidRPr="00F61697" w:rsidRDefault="00F61697">
            <w:pPr>
              <w:rPr>
                <w:rFonts w:ascii="Times New Roman" w:hAnsi="Times New Roman" w:cs="Times New Roman"/>
                <w:sz w:val="24"/>
                <w:szCs w:val="24"/>
              </w:rPr>
            </w:pPr>
          </w:p>
          <w:p w:rsidR="00F61697" w:rsidRPr="00F61697" w:rsidRDefault="00F61697">
            <w:pPr>
              <w:snapToGrid w:val="0"/>
              <w:jc w:val="center"/>
              <w:rPr>
                <w:rFonts w:ascii="Times New Roman" w:hAnsi="Times New Roman" w:cs="Times New Roman"/>
                <w:sz w:val="24"/>
                <w:szCs w:val="24"/>
              </w:rPr>
            </w:pPr>
            <w:r w:rsidRPr="00F61697">
              <w:rPr>
                <w:rFonts w:ascii="Times New Roman" w:hAnsi="Times New Roman" w:cs="Times New Roman"/>
                <w:sz w:val="24"/>
                <w:szCs w:val="24"/>
              </w:rPr>
              <w:t>500,0</w:t>
            </w:r>
          </w:p>
        </w:tc>
        <w:tc>
          <w:tcPr>
            <w:tcW w:w="1548" w:type="dxa"/>
            <w:gridSpan w:val="2"/>
            <w:tcBorders>
              <w:top w:val="single" w:sz="4" w:space="0" w:color="000000"/>
              <w:left w:val="single" w:sz="4" w:space="0" w:color="000000"/>
              <w:bottom w:val="single" w:sz="4" w:space="0" w:color="000000"/>
              <w:right w:val="single" w:sz="4" w:space="0" w:color="000000"/>
            </w:tcBorders>
            <w:vAlign w:val="center"/>
            <w:hideMark/>
          </w:tcPr>
          <w:p w:rsidR="00F61697" w:rsidRPr="00F61697" w:rsidRDefault="00F61697">
            <w:pPr>
              <w:snapToGrid w:val="0"/>
              <w:jc w:val="center"/>
              <w:rPr>
                <w:rFonts w:ascii="Times New Roman" w:hAnsi="Times New Roman" w:cs="Times New Roman"/>
                <w:sz w:val="24"/>
                <w:szCs w:val="24"/>
              </w:rPr>
            </w:pPr>
            <w:proofErr w:type="spellStart"/>
            <w:r w:rsidRPr="00F61697">
              <w:rPr>
                <w:rFonts w:ascii="Times New Roman" w:hAnsi="Times New Roman" w:cs="Times New Roman"/>
                <w:sz w:val="24"/>
                <w:szCs w:val="24"/>
              </w:rPr>
              <w:t>АдминстрациМеркуловское</w:t>
            </w:r>
            <w:proofErr w:type="spellEnd"/>
            <w:r w:rsidRPr="00F61697">
              <w:rPr>
                <w:rFonts w:ascii="Times New Roman" w:hAnsi="Times New Roman" w:cs="Times New Roman"/>
                <w:sz w:val="24"/>
                <w:szCs w:val="24"/>
              </w:rPr>
              <w:t xml:space="preserve"> МО</w:t>
            </w:r>
          </w:p>
          <w:p w:rsidR="00F61697" w:rsidRPr="00F61697" w:rsidRDefault="00F61697">
            <w:pPr>
              <w:snapToGrid w:val="0"/>
              <w:jc w:val="center"/>
              <w:rPr>
                <w:rFonts w:ascii="Times New Roman" w:hAnsi="Times New Roman" w:cs="Times New Roman"/>
                <w:sz w:val="24"/>
                <w:szCs w:val="24"/>
              </w:rPr>
            </w:pPr>
            <w:r w:rsidRPr="00F61697">
              <w:rPr>
                <w:rFonts w:ascii="Times New Roman" w:hAnsi="Times New Roman" w:cs="Times New Roman"/>
                <w:sz w:val="24"/>
                <w:szCs w:val="24"/>
              </w:rPr>
              <w:t>Областное финансирование</w:t>
            </w:r>
          </w:p>
        </w:tc>
      </w:tr>
      <w:tr w:rsidR="00F61697" w:rsidRPr="00F61697" w:rsidTr="00F61697">
        <w:trPr>
          <w:trHeight w:val="300"/>
        </w:trPr>
        <w:tc>
          <w:tcPr>
            <w:tcW w:w="821" w:type="dxa"/>
            <w:tcBorders>
              <w:top w:val="single" w:sz="4" w:space="0" w:color="000000"/>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sz w:val="24"/>
                <w:szCs w:val="24"/>
              </w:rPr>
            </w:pPr>
            <w:r w:rsidRPr="00F61697">
              <w:rPr>
                <w:rFonts w:ascii="Times New Roman" w:hAnsi="Times New Roman" w:cs="Times New Roman"/>
                <w:sz w:val="24"/>
                <w:szCs w:val="24"/>
              </w:rPr>
              <w:t>2</w:t>
            </w:r>
          </w:p>
        </w:tc>
        <w:tc>
          <w:tcPr>
            <w:tcW w:w="2129" w:type="dxa"/>
            <w:tcBorders>
              <w:top w:val="single" w:sz="4" w:space="0" w:color="000000"/>
              <w:left w:val="single" w:sz="4" w:space="0" w:color="000000"/>
              <w:bottom w:val="single" w:sz="4" w:space="0" w:color="000000"/>
              <w:right w:val="nil"/>
            </w:tcBorders>
            <w:vAlign w:val="center"/>
            <w:hideMark/>
          </w:tcPr>
          <w:p w:rsidR="00F61697" w:rsidRPr="00F61697" w:rsidRDefault="00F61697">
            <w:pPr>
              <w:snapToGrid w:val="0"/>
              <w:rPr>
                <w:rFonts w:ascii="Times New Roman" w:hAnsi="Times New Roman" w:cs="Times New Roman"/>
                <w:sz w:val="24"/>
                <w:szCs w:val="24"/>
              </w:rPr>
            </w:pPr>
            <w:r w:rsidRPr="00F61697">
              <w:rPr>
                <w:rFonts w:ascii="Times New Roman" w:hAnsi="Times New Roman" w:cs="Times New Roman"/>
                <w:sz w:val="24"/>
                <w:szCs w:val="24"/>
              </w:rPr>
              <w:t xml:space="preserve">Уличное освещение </w:t>
            </w:r>
          </w:p>
        </w:tc>
        <w:tc>
          <w:tcPr>
            <w:tcW w:w="1701" w:type="dxa"/>
            <w:gridSpan w:val="2"/>
            <w:tcBorders>
              <w:top w:val="single" w:sz="4" w:space="0" w:color="000000"/>
              <w:left w:val="single" w:sz="4" w:space="0" w:color="000000"/>
              <w:bottom w:val="single" w:sz="4" w:space="0" w:color="000000"/>
              <w:right w:val="nil"/>
            </w:tcBorders>
            <w:vAlign w:val="center"/>
            <w:hideMark/>
          </w:tcPr>
          <w:p w:rsidR="00F61697" w:rsidRPr="00F61697" w:rsidRDefault="00F61697">
            <w:pPr>
              <w:snapToGrid w:val="0"/>
              <w:rPr>
                <w:rFonts w:ascii="Times New Roman" w:hAnsi="Times New Roman" w:cs="Times New Roman"/>
                <w:sz w:val="24"/>
                <w:szCs w:val="24"/>
              </w:rPr>
            </w:pPr>
            <w:r w:rsidRPr="00F61697">
              <w:rPr>
                <w:rFonts w:ascii="Times New Roman" w:hAnsi="Times New Roman" w:cs="Times New Roman"/>
                <w:sz w:val="24"/>
                <w:szCs w:val="24"/>
              </w:rPr>
              <w:t xml:space="preserve">Безопасность движения </w:t>
            </w:r>
          </w:p>
        </w:tc>
        <w:tc>
          <w:tcPr>
            <w:tcW w:w="938" w:type="dxa"/>
            <w:tcBorders>
              <w:top w:val="single" w:sz="4" w:space="0" w:color="000000"/>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sz w:val="24"/>
                <w:szCs w:val="24"/>
              </w:rPr>
            </w:pPr>
            <w:r w:rsidRPr="00F61697">
              <w:rPr>
                <w:rFonts w:ascii="Times New Roman" w:hAnsi="Times New Roman" w:cs="Times New Roman"/>
                <w:sz w:val="24"/>
                <w:szCs w:val="24"/>
              </w:rPr>
              <w:t>2020</w:t>
            </w:r>
          </w:p>
        </w:tc>
        <w:tc>
          <w:tcPr>
            <w:tcW w:w="905" w:type="dxa"/>
            <w:tcBorders>
              <w:top w:val="single" w:sz="4" w:space="0" w:color="000000"/>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sz w:val="24"/>
                <w:szCs w:val="24"/>
              </w:rPr>
            </w:pPr>
            <w:r w:rsidRPr="00F61697">
              <w:rPr>
                <w:rFonts w:ascii="Times New Roman" w:hAnsi="Times New Roman" w:cs="Times New Roman"/>
                <w:sz w:val="24"/>
                <w:szCs w:val="24"/>
              </w:rPr>
              <w:t>2032</w:t>
            </w:r>
          </w:p>
        </w:tc>
        <w:tc>
          <w:tcPr>
            <w:tcW w:w="992" w:type="dxa"/>
            <w:tcBorders>
              <w:top w:val="single" w:sz="4" w:space="0" w:color="000000"/>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sz w:val="24"/>
                <w:szCs w:val="24"/>
              </w:rPr>
            </w:pPr>
            <w:r w:rsidRPr="00F61697">
              <w:rPr>
                <w:rFonts w:ascii="Times New Roman" w:hAnsi="Times New Roman" w:cs="Times New Roman"/>
                <w:sz w:val="24"/>
                <w:szCs w:val="24"/>
              </w:rPr>
              <w:t>950,0</w:t>
            </w:r>
          </w:p>
        </w:tc>
        <w:tc>
          <w:tcPr>
            <w:tcW w:w="992" w:type="dxa"/>
            <w:tcBorders>
              <w:top w:val="single" w:sz="4" w:space="0" w:color="000000"/>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sz w:val="24"/>
                <w:szCs w:val="24"/>
              </w:rPr>
            </w:pPr>
            <w:r w:rsidRPr="00F61697">
              <w:rPr>
                <w:rFonts w:ascii="Times New Roman" w:hAnsi="Times New Roman" w:cs="Times New Roman"/>
                <w:sz w:val="24"/>
                <w:szCs w:val="24"/>
              </w:rPr>
              <w:t>120100</w:t>
            </w:r>
          </w:p>
        </w:tc>
        <w:tc>
          <w:tcPr>
            <w:tcW w:w="1355" w:type="dxa"/>
            <w:tcBorders>
              <w:top w:val="single" w:sz="4" w:space="0" w:color="000000"/>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sz w:val="24"/>
                <w:szCs w:val="24"/>
              </w:rPr>
            </w:pPr>
            <w:r w:rsidRPr="00F61697">
              <w:rPr>
                <w:rFonts w:ascii="Times New Roman" w:hAnsi="Times New Roman" w:cs="Times New Roman"/>
                <w:sz w:val="24"/>
                <w:szCs w:val="24"/>
              </w:rPr>
              <w:t>950,0</w:t>
            </w:r>
          </w:p>
        </w:tc>
        <w:tc>
          <w:tcPr>
            <w:tcW w:w="488" w:type="dxa"/>
            <w:tcBorders>
              <w:top w:val="single" w:sz="4" w:space="0" w:color="000000"/>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sz w:val="24"/>
                <w:szCs w:val="24"/>
              </w:rPr>
            </w:pPr>
            <w:r w:rsidRPr="00F61697">
              <w:rPr>
                <w:rFonts w:ascii="Times New Roman" w:hAnsi="Times New Roman" w:cs="Times New Roman"/>
                <w:sz w:val="24"/>
                <w:szCs w:val="24"/>
              </w:rPr>
              <w:t>50,0</w:t>
            </w:r>
          </w:p>
        </w:tc>
        <w:tc>
          <w:tcPr>
            <w:tcW w:w="827" w:type="dxa"/>
            <w:tcBorders>
              <w:top w:val="single" w:sz="4" w:space="0" w:color="000000"/>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sz w:val="24"/>
                <w:szCs w:val="24"/>
              </w:rPr>
            </w:pPr>
            <w:r w:rsidRPr="00F61697">
              <w:rPr>
                <w:rFonts w:ascii="Times New Roman" w:hAnsi="Times New Roman" w:cs="Times New Roman"/>
                <w:sz w:val="24"/>
                <w:szCs w:val="24"/>
              </w:rPr>
              <w:t>100,0</w:t>
            </w:r>
          </w:p>
        </w:tc>
        <w:tc>
          <w:tcPr>
            <w:tcW w:w="874" w:type="dxa"/>
            <w:tcBorders>
              <w:top w:val="single" w:sz="4" w:space="0" w:color="000000"/>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sz w:val="24"/>
                <w:szCs w:val="24"/>
              </w:rPr>
            </w:pPr>
            <w:r w:rsidRPr="00F61697">
              <w:rPr>
                <w:rFonts w:ascii="Times New Roman" w:hAnsi="Times New Roman" w:cs="Times New Roman"/>
                <w:sz w:val="24"/>
                <w:szCs w:val="24"/>
              </w:rPr>
              <w:t>50,0</w:t>
            </w:r>
          </w:p>
        </w:tc>
        <w:tc>
          <w:tcPr>
            <w:tcW w:w="336" w:type="dxa"/>
            <w:tcBorders>
              <w:top w:val="single" w:sz="4" w:space="0" w:color="000000"/>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sz w:val="24"/>
                <w:szCs w:val="24"/>
              </w:rPr>
            </w:pPr>
            <w:r w:rsidRPr="00F61697">
              <w:rPr>
                <w:rFonts w:ascii="Times New Roman" w:hAnsi="Times New Roman" w:cs="Times New Roman"/>
                <w:sz w:val="24"/>
                <w:szCs w:val="24"/>
              </w:rPr>
              <w:t>50,0</w:t>
            </w:r>
          </w:p>
        </w:tc>
        <w:tc>
          <w:tcPr>
            <w:tcW w:w="605" w:type="dxa"/>
            <w:tcBorders>
              <w:top w:val="single" w:sz="4" w:space="0" w:color="000000"/>
              <w:left w:val="single" w:sz="4" w:space="0" w:color="000000"/>
              <w:bottom w:val="single" w:sz="4" w:space="0" w:color="000000"/>
              <w:right w:val="nil"/>
            </w:tcBorders>
            <w:vAlign w:val="center"/>
            <w:hideMark/>
          </w:tcPr>
          <w:p w:rsidR="00F61697" w:rsidRPr="00F61697" w:rsidRDefault="00F61697">
            <w:pPr>
              <w:snapToGrid w:val="0"/>
              <w:jc w:val="center"/>
              <w:rPr>
                <w:rFonts w:ascii="Times New Roman" w:hAnsi="Times New Roman" w:cs="Times New Roman"/>
                <w:sz w:val="24"/>
                <w:szCs w:val="24"/>
              </w:rPr>
            </w:pPr>
            <w:r w:rsidRPr="00F61697">
              <w:rPr>
                <w:rFonts w:ascii="Times New Roman" w:hAnsi="Times New Roman" w:cs="Times New Roman"/>
                <w:sz w:val="24"/>
                <w:szCs w:val="24"/>
              </w:rPr>
              <w:t>100,0</w:t>
            </w:r>
          </w:p>
        </w:tc>
        <w:tc>
          <w:tcPr>
            <w:tcW w:w="846" w:type="dxa"/>
            <w:tcBorders>
              <w:top w:val="single" w:sz="4" w:space="0" w:color="000000"/>
              <w:left w:val="single" w:sz="4" w:space="0" w:color="000000"/>
              <w:bottom w:val="single" w:sz="4" w:space="0" w:color="000000"/>
              <w:right w:val="single" w:sz="4" w:space="0" w:color="auto"/>
            </w:tcBorders>
            <w:vAlign w:val="center"/>
            <w:hideMark/>
          </w:tcPr>
          <w:p w:rsidR="00F61697" w:rsidRPr="00F61697" w:rsidRDefault="00F61697">
            <w:pPr>
              <w:snapToGrid w:val="0"/>
              <w:jc w:val="center"/>
              <w:rPr>
                <w:rFonts w:ascii="Times New Roman" w:hAnsi="Times New Roman" w:cs="Times New Roman"/>
                <w:sz w:val="24"/>
                <w:szCs w:val="24"/>
              </w:rPr>
            </w:pPr>
            <w:r w:rsidRPr="00F61697">
              <w:rPr>
                <w:rFonts w:ascii="Times New Roman" w:hAnsi="Times New Roman" w:cs="Times New Roman"/>
                <w:sz w:val="24"/>
                <w:szCs w:val="24"/>
              </w:rPr>
              <w:t>250,0</w:t>
            </w:r>
          </w:p>
        </w:tc>
        <w:tc>
          <w:tcPr>
            <w:tcW w:w="507" w:type="dxa"/>
            <w:tcBorders>
              <w:top w:val="single" w:sz="4" w:space="0" w:color="000000"/>
              <w:left w:val="single" w:sz="4" w:space="0" w:color="auto"/>
              <w:bottom w:val="single" w:sz="4" w:space="0" w:color="000000"/>
              <w:right w:val="nil"/>
            </w:tcBorders>
            <w:vAlign w:val="center"/>
            <w:hideMark/>
          </w:tcPr>
          <w:p w:rsidR="00F61697" w:rsidRPr="00F61697" w:rsidRDefault="00F61697">
            <w:pPr>
              <w:snapToGrid w:val="0"/>
              <w:jc w:val="center"/>
              <w:rPr>
                <w:rFonts w:ascii="Times New Roman" w:hAnsi="Times New Roman" w:cs="Times New Roman"/>
                <w:sz w:val="24"/>
                <w:szCs w:val="24"/>
              </w:rPr>
            </w:pPr>
            <w:r w:rsidRPr="00F61697">
              <w:rPr>
                <w:rFonts w:ascii="Times New Roman" w:hAnsi="Times New Roman" w:cs="Times New Roman"/>
                <w:sz w:val="24"/>
                <w:szCs w:val="24"/>
              </w:rPr>
              <w:t>250,0</w:t>
            </w:r>
          </w:p>
        </w:tc>
        <w:tc>
          <w:tcPr>
            <w:tcW w:w="497" w:type="dxa"/>
            <w:tcBorders>
              <w:top w:val="single" w:sz="4" w:space="0" w:color="000000"/>
              <w:left w:val="single" w:sz="4" w:space="0" w:color="auto"/>
              <w:bottom w:val="single" w:sz="4" w:space="0" w:color="000000"/>
              <w:right w:val="nil"/>
            </w:tcBorders>
            <w:vAlign w:val="center"/>
            <w:hideMark/>
          </w:tcPr>
          <w:p w:rsidR="00F61697" w:rsidRPr="00F61697" w:rsidRDefault="00F61697">
            <w:pPr>
              <w:snapToGrid w:val="0"/>
              <w:jc w:val="center"/>
              <w:rPr>
                <w:rFonts w:ascii="Times New Roman" w:hAnsi="Times New Roman" w:cs="Times New Roman"/>
                <w:sz w:val="24"/>
                <w:szCs w:val="24"/>
              </w:rPr>
            </w:pPr>
            <w:r w:rsidRPr="00F61697">
              <w:rPr>
                <w:rFonts w:ascii="Times New Roman" w:hAnsi="Times New Roman" w:cs="Times New Roman"/>
                <w:sz w:val="24"/>
                <w:szCs w:val="24"/>
              </w:rPr>
              <w:t>50,0</w:t>
            </w:r>
          </w:p>
        </w:tc>
        <w:tc>
          <w:tcPr>
            <w:tcW w:w="1548" w:type="dxa"/>
            <w:gridSpan w:val="2"/>
            <w:tcBorders>
              <w:top w:val="single" w:sz="4" w:space="0" w:color="000000"/>
              <w:left w:val="single" w:sz="4" w:space="0" w:color="000000"/>
              <w:bottom w:val="single" w:sz="4" w:space="0" w:color="000000"/>
              <w:right w:val="single" w:sz="4" w:space="0" w:color="000000"/>
            </w:tcBorders>
            <w:vAlign w:val="center"/>
            <w:hideMark/>
          </w:tcPr>
          <w:p w:rsidR="00F61697" w:rsidRPr="00F61697" w:rsidRDefault="00F61697">
            <w:pPr>
              <w:snapToGrid w:val="0"/>
              <w:jc w:val="center"/>
              <w:rPr>
                <w:rFonts w:ascii="Times New Roman" w:hAnsi="Times New Roman" w:cs="Times New Roman"/>
                <w:sz w:val="24"/>
                <w:szCs w:val="24"/>
              </w:rPr>
            </w:pPr>
            <w:proofErr w:type="spellStart"/>
            <w:r w:rsidRPr="00F61697">
              <w:rPr>
                <w:rFonts w:ascii="Times New Roman" w:hAnsi="Times New Roman" w:cs="Times New Roman"/>
                <w:sz w:val="24"/>
                <w:szCs w:val="24"/>
              </w:rPr>
              <w:t>Админстрация</w:t>
            </w:r>
            <w:proofErr w:type="spellEnd"/>
            <w:r w:rsidRPr="00F61697">
              <w:rPr>
                <w:rFonts w:ascii="Times New Roman" w:hAnsi="Times New Roman" w:cs="Times New Roman"/>
                <w:sz w:val="24"/>
                <w:szCs w:val="24"/>
              </w:rPr>
              <w:t xml:space="preserve"> </w:t>
            </w:r>
            <w:proofErr w:type="spellStart"/>
            <w:r w:rsidRPr="00F61697">
              <w:rPr>
                <w:rFonts w:ascii="Times New Roman" w:hAnsi="Times New Roman" w:cs="Times New Roman"/>
                <w:sz w:val="24"/>
                <w:szCs w:val="24"/>
              </w:rPr>
              <w:t>МеркуловскогоМО</w:t>
            </w:r>
            <w:proofErr w:type="spellEnd"/>
            <w:r w:rsidRPr="00F61697">
              <w:rPr>
                <w:rFonts w:ascii="Times New Roman" w:hAnsi="Times New Roman" w:cs="Times New Roman"/>
                <w:sz w:val="24"/>
                <w:szCs w:val="24"/>
              </w:rPr>
              <w:t xml:space="preserve"> </w:t>
            </w:r>
            <w:proofErr w:type="gramStart"/>
            <w:r w:rsidRPr="00F61697">
              <w:rPr>
                <w:rFonts w:ascii="Times New Roman" w:hAnsi="Times New Roman" w:cs="Times New Roman"/>
                <w:sz w:val="24"/>
                <w:szCs w:val="24"/>
              </w:rPr>
              <w:t>–о</w:t>
            </w:r>
            <w:proofErr w:type="gramEnd"/>
            <w:r w:rsidRPr="00F61697">
              <w:rPr>
                <w:rFonts w:ascii="Times New Roman" w:hAnsi="Times New Roman" w:cs="Times New Roman"/>
                <w:sz w:val="24"/>
                <w:szCs w:val="24"/>
              </w:rPr>
              <w:t xml:space="preserve">бластное </w:t>
            </w:r>
            <w:proofErr w:type="spellStart"/>
            <w:r w:rsidRPr="00F61697">
              <w:rPr>
                <w:rFonts w:ascii="Times New Roman" w:hAnsi="Times New Roman" w:cs="Times New Roman"/>
                <w:sz w:val="24"/>
                <w:szCs w:val="24"/>
              </w:rPr>
              <w:t>софинансирование</w:t>
            </w:r>
            <w:proofErr w:type="spellEnd"/>
          </w:p>
        </w:tc>
      </w:tr>
      <w:tr w:rsidR="00F61697" w:rsidRPr="00F61697" w:rsidTr="00F61697">
        <w:trPr>
          <w:gridAfter w:val="1"/>
          <w:wAfter w:w="468" w:type="dxa"/>
          <w:trHeight w:val="375"/>
        </w:trPr>
        <w:tc>
          <w:tcPr>
            <w:tcW w:w="15893" w:type="dxa"/>
            <w:gridSpan w:val="18"/>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rsidR="00F61697" w:rsidRPr="00F61697" w:rsidRDefault="00F61697">
            <w:pPr>
              <w:shd w:val="clear" w:color="auto" w:fill="FFFFFF"/>
              <w:ind w:left="540"/>
              <w:jc w:val="both"/>
              <w:rPr>
                <w:rFonts w:ascii="Times New Roman" w:hAnsi="Times New Roman" w:cs="Times New Roman"/>
                <w:bCs/>
                <w:sz w:val="24"/>
                <w:szCs w:val="24"/>
              </w:rPr>
            </w:pPr>
            <w:r w:rsidRPr="00F61697">
              <w:rPr>
                <w:rFonts w:ascii="Times New Roman" w:hAnsi="Times New Roman" w:cs="Times New Roman"/>
                <w:bCs/>
                <w:sz w:val="24"/>
                <w:szCs w:val="24"/>
              </w:rPr>
              <w:t>* информация требует уточнения</w:t>
            </w:r>
          </w:p>
        </w:tc>
      </w:tr>
    </w:tbl>
    <w:p w:rsidR="00F61697" w:rsidRPr="00F61697" w:rsidRDefault="00F61697" w:rsidP="00F61697">
      <w:pPr>
        <w:shd w:val="clear" w:color="auto" w:fill="FFFFFF"/>
        <w:jc w:val="both"/>
        <w:rPr>
          <w:rFonts w:ascii="Times New Roman" w:hAnsi="Times New Roman" w:cs="Times New Roman"/>
          <w:b/>
          <w:bCs/>
          <w:sz w:val="24"/>
          <w:szCs w:val="24"/>
        </w:rPr>
      </w:pPr>
    </w:p>
    <w:p w:rsidR="00F61697" w:rsidRPr="00F61697" w:rsidRDefault="00F61697" w:rsidP="00F61697">
      <w:pPr>
        <w:shd w:val="clear" w:color="auto" w:fill="FFFFFF"/>
        <w:jc w:val="both"/>
        <w:rPr>
          <w:rFonts w:ascii="Times New Roman" w:hAnsi="Times New Roman" w:cs="Times New Roman"/>
          <w:b/>
          <w:bCs/>
          <w:sz w:val="24"/>
          <w:szCs w:val="24"/>
        </w:rPr>
      </w:pPr>
    </w:p>
    <w:p w:rsidR="00F61697" w:rsidRPr="00F61697" w:rsidRDefault="00F61697" w:rsidP="00F61697">
      <w:pPr>
        <w:shd w:val="clear" w:color="auto" w:fill="FFFFFF"/>
        <w:jc w:val="both"/>
        <w:rPr>
          <w:rFonts w:ascii="Times New Roman" w:hAnsi="Times New Roman" w:cs="Times New Roman"/>
          <w:b/>
          <w:bCs/>
          <w:sz w:val="24"/>
          <w:szCs w:val="24"/>
        </w:rPr>
      </w:pPr>
    </w:p>
    <w:p w:rsidR="00F61697" w:rsidRPr="00F61697" w:rsidRDefault="00F61697" w:rsidP="00F61697">
      <w:pPr>
        <w:widowControl w:val="0"/>
        <w:numPr>
          <w:ilvl w:val="0"/>
          <w:numId w:val="8"/>
        </w:numPr>
        <w:shd w:val="clear" w:color="auto" w:fill="FFFFFF"/>
        <w:tabs>
          <w:tab w:val="left" w:pos="1080"/>
        </w:tabs>
        <w:suppressAutoHyphens/>
        <w:autoSpaceDE w:val="0"/>
        <w:spacing w:after="0" w:line="240" w:lineRule="auto"/>
        <w:ind w:left="0" w:firstLine="540"/>
        <w:jc w:val="both"/>
        <w:rPr>
          <w:rFonts w:ascii="Times New Roman" w:hAnsi="Times New Roman" w:cs="Times New Roman"/>
          <w:b/>
          <w:bCs/>
          <w:sz w:val="24"/>
          <w:szCs w:val="24"/>
        </w:rPr>
      </w:pPr>
      <w:r w:rsidRPr="00F61697">
        <w:rPr>
          <w:rFonts w:ascii="Times New Roman" w:hAnsi="Times New Roman" w:cs="Times New Roman"/>
          <w:b/>
          <w:bCs/>
          <w:sz w:val="24"/>
          <w:szCs w:val="24"/>
        </w:rPr>
        <w:t>Структура инвестиций.</w:t>
      </w:r>
    </w:p>
    <w:p w:rsidR="00F61697" w:rsidRPr="00F61697" w:rsidRDefault="00F61697" w:rsidP="00F61697">
      <w:pPr>
        <w:shd w:val="clear" w:color="auto" w:fill="FFFFFF"/>
        <w:spacing w:line="274" w:lineRule="exact"/>
        <w:ind w:right="-52" w:firstLine="540"/>
        <w:jc w:val="both"/>
        <w:rPr>
          <w:rFonts w:ascii="Times New Roman" w:hAnsi="Times New Roman" w:cs="Times New Roman"/>
          <w:sz w:val="24"/>
          <w:szCs w:val="24"/>
        </w:rPr>
      </w:pPr>
      <w:r w:rsidRPr="00F61697">
        <w:rPr>
          <w:rFonts w:ascii="Times New Roman" w:hAnsi="Times New Roman" w:cs="Times New Roman"/>
          <w:spacing w:val="-1"/>
          <w:sz w:val="24"/>
          <w:szCs w:val="24"/>
        </w:rPr>
        <w:t>Общий объём средств, необходимый на первоочередные мероприя</w:t>
      </w:r>
      <w:r w:rsidRPr="00F61697">
        <w:rPr>
          <w:rFonts w:ascii="Times New Roman" w:hAnsi="Times New Roman" w:cs="Times New Roman"/>
          <w:spacing w:val="-1"/>
          <w:sz w:val="24"/>
          <w:szCs w:val="24"/>
        </w:rPr>
        <w:softHyphen/>
      </w:r>
      <w:r w:rsidRPr="00F61697">
        <w:rPr>
          <w:rFonts w:ascii="Times New Roman" w:hAnsi="Times New Roman" w:cs="Times New Roman"/>
          <w:sz w:val="24"/>
          <w:szCs w:val="24"/>
        </w:rPr>
        <w:t xml:space="preserve">тия по модернизации объектов </w:t>
      </w:r>
      <w:proofErr w:type="spellStart"/>
      <w:proofErr w:type="gramStart"/>
      <w:r w:rsidRPr="00F61697">
        <w:rPr>
          <w:rFonts w:ascii="Times New Roman" w:hAnsi="Times New Roman" w:cs="Times New Roman"/>
          <w:sz w:val="24"/>
          <w:szCs w:val="24"/>
        </w:rPr>
        <w:t>улично</w:t>
      </w:r>
      <w:proofErr w:type="spellEnd"/>
      <w:r w:rsidRPr="00F61697">
        <w:rPr>
          <w:rFonts w:ascii="Times New Roman" w:hAnsi="Times New Roman" w:cs="Times New Roman"/>
          <w:sz w:val="24"/>
          <w:szCs w:val="24"/>
        </w:rPr>
        <w:t xml:space="preserve"> – дорожной</w:t>
      </w:r>
      <w:proofErr w:type="gramEnd"/>
      <w:r w:rsidRPr="00F61697">
        <w:rPr>
          <w:rFonts w:ascii="Times New Roman" w:hAnsi="Times New Roman" w:cs="Times New Roman"/>
          <w:sz w:val="24"/>
          <w:szCs w:val="24"/>
        </w:rPr>
        <w:t xml:space="preserve"> сети  </w:t>
      </w:r>
      <w:proofErr w:type="spellStart"/>
      <w:r w:rsidRPr="00F61697">
        <w:rPr>
          <w:rFonts w:ascii="Times New Roman" w:hAnsi="Times New Roman" w:cs="Times New Roman"/>
          <w:sz w:val="24"/>
          <w:szCs w:val="24"/>
        </w:rPr>
        <w:t>хМеркуловского</w:t>
      </w:r>
      <w:proofErr w:type="spellEnd"/>
      <w:r w:rsidRPr="00F61697">
        <w:rPr>
          <w:rFonts w:ascii="Times New Roman" w:hAnsi="Times New Roman" w:cs="Times New Roman"/>
          <w:sz w:val="24"/>
          <w:szCs w:val="24"/>
        </w:rPr>
        <w:t xml:space="preserve">  сельского поселения на 2016 - 2032 годы, составляет 40000,0 тыс. рублей. Из них наибольшая доля требуется на ремонт  автомобильных дорог</w:t>
      </w:r>
    </w:p>
    <w:p w:rsidR="00F61697" w:rsidRPr="00F61697" w:rsidRDefault="00F61697" w:rsidP="00F61697">
      <w:pPr>
        <w:shd w:val="clear" w:color="auto" w:fill="FFFFFF"/>
        <w:spacing w:line="274" w:lineRule="exact"/>
        <w:ind w:right="-52" w:firstLine="540"/>
        <w:jc w:val="both"/>
        <w:rPr>
          <w:rFonts w:ascii="Times New Roman" w:hAnsi="Times New Roman" w:cs="Times New Roman"/>
          <w:sz w:val="24"/>
          <w:szCs w:val="24"/>
        </w:rPr>
      </w:pPr>
      <w:r w:rsidRPr="00F61697">
        <w:rPr>
          <w:rFonts w:ascii="Times New Roman" w:hAnsi="Times New Roman" w:cs="Times New Roman"/>
          <w:sz w:val="24"/>
          <w:szCs w:val="24"/>
        </w:rPr>
        <w:t xml:space="preserve">Распределение планового объёма инвестиций по транспортной инфраструктуре с учётом реализуемых и планируемых к реализации проектов развития </w:t>
      </w:r>
      <w:proofErr w:type="spellStart"/>
      <w:proofErr w:type="gramStart"/>
      <w:r w:rsidRPr="00F61697">
        <w:rPr>
          <w:rFonts w:ascii="Times New Roman" w:hAnsi="Times New Roman" w:cs="Times New Roman"/>
          <w:sz w:val="24"/>
          <w:szCs w:val="24"/>
        </w:rPr>
        <w:t>улично</w:t>
      </w:r>
      <w:proofErr w:type="spellEnd"/>
      <w:r w:rsidRPr="00F61697">
        <w:rPr>
          <w:rFonts w:ascii="Times New Roman" w:hAnsi="Times New Roman" w:cs="Times New Roman"/>
          <w:sz w:val="24"/>
          <w:szCs w:val="24"/>
        </w:rPr>
        <w:t>- дорожной</w:t>
      </w:r>
      <w:proofErr w:type="gramEnd"/>
      <w:r w:rsidRPr="00F61697">
        <w:rPr>
          <w:rFonts w:ascii="Times New Roman" w:hAnsi="Times New Roman" w:cs="Times New Roman"/>
          <w:sz w:val="24"/>
          <w:szCs w:val="24"/>
        </w:rPr>
        <w:t xml:space="preserve"> сети, а также их приоритетности потребности в финансовых вложениях распределены на 2017 – 2032 годы.</w:t>
      </w:r>
    </w:p>
    <w:p w:rsidR="00F61697" w:rsidRPr="00F61697" w:rsidRDefault="00F61697" w:rsidP="00F61697">
      <w:pPr>
        <w:shd w:val="clear" w:color="auto" w:fill="FFFFFF"/>
        <w:spacing w:line="274" w:lineRule="exact"/>
        <w:jc w:val="both"/>
        <w:rPr>
          <w:rFonts w:ascii="Times New Roman" w:hAnsi="Times New Roman" w:cs="Times New Roman"/>
          <w:b/>
          <w:color w:val="000000"/>
          <w:spacing w:val="-1"/>
          <w:sz w:val="24"/>
          <w:szCs w:val="24"/>
        </w:rPr>
      </w:pPr>
    </w:p>
    <w:p w:rsidR="00F61697" w:rsidRPr="00F61697" w:rsidRDefault="00F61697" w:rsidP="00F61697">
      <w:pPr>
        <w:shd w:val="clear" w:color="auto" w:fill="FFFFFF"/>
        <w:spacing w:line="274" w:lineRule="exact"/>
        <w:ind w:firstLine="540"/>
        <w:jc w:val="both"/>
        <w:rPr>
          <w:rFonts w:ascii="Times New Roman" w:hAnsi="Times New Roman" w:cs="Times New Roman"/>
          <w:b/>
          <w:color w:val="000000"/>
          <w:spacing w:val="-1"/>
          <w:sz w:val="24"/>
          <w:szCs w:val="24"/>
        </w:rPr>
      </w:pPr>
    </w:p>
    <w:p w:rsidR="00F61697" w:rsidRPr="00F61697" w:rsidRDefault="00F61697" w:rsidP="00F61697">
      <w:pPr>
        <w:shd w:val="clear" w:color="auto" w:fill="FFFFFF"/>
        <w:ind w:right="-52" w:firstLine="540"/>
        <w:jc w:val="both"/>
        <w:rPr>
          <w:rFonts w:ascii="Times New Roman" w:hAnsi="Times New Roman" w:cs="Times New Roman"/>
          <w:sz w:val="24"/>
          <w:szCs w:val="24"/>
        </w:rPr>
      </w:pPr>
      <w:r w:rsidRPr="00F61697">
        <w:rPr>
          <w:rFonts w:ascii="Times New Roman" w:hAnsi="Times New Roman" w:cs="Times New Roman"/>
          <w:sz w:val="24"/>
          <w:szCs w:val="24"/>
        </w:rPr>
        <w:t xml:space="preserve">В результате анализа </w:t>
      </w:r>
      <w:r w:rsidRPr="00F61697">
        <w:rPr>
          <w:rFonts w:ascii="Times New Roman" w:hAnsi="Times New Roman" w:cs="Times New Roman"/>
          <w:bCs/>
          <w:sz w:val="24"/>
          <w:szCs w:val="24"/>
        </w:rPr>
        <w:t xml:space="preserve">состояния   </w:t>
      </w:r>
      <w:proofErr w:type="spellStart"/>
      <w:proofErr w:type="gramStart"/>
      <w:r w:rsidRPr="00F61697">
        <w:rPr>
          <w:rFonts w:ascii="Times New Roman" w:hAnsi="Times New Roman" w:cs="Times New Roman"/>
          <w:bCs/>
          <w:sz w:val="24"/>
          <w:szCs w:val="24"/>
        </w:rPr>
        <w:t>улично</w:t>
      </w:r>
      <w:proofErr w:type="spellEnd"/>
      <w:r w:rsidRPr="00F61697">
        <w:rPr>
          <w:rFonts w:ascii="Times New Roman" w:hAnsi="Times New Roman" w:cs="Times New Roman"/>
          <w:bCs/>
          <w:sz w:val="24"/>
          <w:szCs w:val="24"/>
        </w:rPr>
        <w:t>- дорожной</w:t>
      </w:r>
      <w:proofErr w:type="gramEnd"/>
      <w:r w:rsidRPr="00F61697">
        <w:rPr>
          <w:rFonts w:ascii="Times New Roman" w:hAnsi="Times New Roman" w:cs="Times New Roman"/>
          <w:bCs/>
          <w:sz w:val="24"/>
          <w:szCs w:val="24"/>
        </w:rPr>
        <w:t xml:space="preserve"> сети  Меркуловского сельского поселения</w:t>
      </w:r>
      <w:r w:rsidRPr="00F61697">
        <w:rPr>
          <w:rFonts w:ascii="Times New Roman" w:hAnsi="Times New Roman" w:cs="Times New Roman"/>
          <w:sz w:val="24"/>
          <w:szCs w:val="24"/>
        </w:rPr>
        <w:t xml:space="preserve"> показано, что экономика поселе</w:t>
      </w:r>
      <w:r w:rsidRPr="00F61697">
        <w:rPr>
          <w:rFonts w:ascii="Times New Roman" w:hAnsi="Times New Roman" w:cs="Times New Roman"/>
          <w:sz w:val="24"/>
          <w:szCs w:val="24"/>
        </w:rPr>
        <w:softHyphen/>
        <w:t>ния является малопривлекательной для частных инвестиций</w:t>
      </w:r>
      <w:r w:rsidRPr="00F61697">
        <w:rPr>
          <w:rFonts w:ascii="Times New Roman" w:hAnsi="Times New Roman" w:cs="Times New Roman"/>
          <w:spacing w:val="-1"/>
          <w:sz w:val="24"/>
          <w:szCs w:val="24"/>
        </w:rPr>
        <w:t>.</w:t>
      </w:r>
      <w:r w:rsidRPr="00F61697">
        <w:rPr>
          <w:rFonts w:ascii="Times New Roman" w:hAnsi="Times New Roman" w:cs="Times New Roman"/>
          <w:sz w:val="24"/>
          <w:szCs w:val="24"/>
        </w:rPr>
        <w:t xml:space="preserve"> Причинами тому служат </w:t>
      </w:r>
      <w:r w:rsidRPr="00F61697">
        <w:rPr>
          <w:rFonts w:ascii="Times New Roman" w:hAnsi="Times New Roman" w:cs="Times New Roman"/>
          <w:spacing w:val="-1"/>
          <w:sz w:val="24"/>
          <w:szCs w:val="24"/>
        </w:rPr>
        <w:t xml:space="preserve">низкий уровень доходов населения, отсутствие роста объёмов производства, относительно </w:t>
      </w:r>
      <w:r w:rsidRPr="00F61697">
        <w:rPr>
          <w:rFonts w:ascii="Times New Roman" w:hAnsi="Times New Roman" w:cs="Times New Roman"/>
          <w:sz w:val="24"/>
          <w:szCs w:val="24"/>
        </w:rPr>
        <w:t>стабильная численность населения. Наряду с этим бюджетная обеспеченность поселения находится на низком уровне. На настоящий момент предприятия, обслуживающие объек</w:t>
      </w:r>
      <w:r w:rsidRPr="00F61697">
        <w:rPr>
          <w:rFonts w:ascii="Times New Roman" w:hAnsi="Times New Roman" w:cs="Times New Roman"/>
          <w:sz w:val="24"/>
          <w:szCs w:val="24"/>
        </w:rPr>
        <w:softHyphen/>
        <w:t>ты транспортной  инфраструктуры поселения, осуществляют незначительные капиталь</w:t>
      </w:r>
      <w:r w:rsidRPr="00F61697">
        <w:rPr>
          <w:rFonts w:ascii="Times New Roman" w:hAnsi="Times New Roman" w:cs="Times New Roman"/>
          <w:sz w:val="24"/>
          <w:szCs w:val="24"/>
        </w:rPr>
        <w:softHyphen/>
        <w:t>ные вложения. Поэтому в ка</w:t>
      </w:r>
      <w:r w:rsidRPr="00F61697">
        <w:rPr>
          <w:rFonts w:ascii="Times New Roman" w:hAnsi="Times New Roman" w:cs="Times New Roman"/>
          <w:sz w:val="24"/>
          <w:szCs w:val="24"/>
        </w:rPr>
        <w:softHyphen/>
        <w:t>честве основного источника инвестиций предлагается подразумевать поступления от вы</w:t>
      </w:r>
      <w:r w:rsidRPr="00F61697">
        <w:rPr>
          <w:rFonts w:ascii="Times New Roman" w:hAnsi="Times New Roman" w:cs="Times New Roman"/>
          <w:sz w:val="24"/>
          <w:szCs w:val="24"/>
        </w:rPr>
        <w:softHyphen/>
        <w:t>шестоящих бюджетов.</w:t>
      </w:r>
    </w:p>
    <w:p w:rsidR="00F61697" w:rsidRPr="00F61697" w:rsidRDefault="00F61697" w:rsidP="00F61697">
      <w:pPr>
        <w:shd w:val="clear" w:color="auto" w:fill="FFFFFF"/>
        <w:ind w:right="-52" w:firstLine="708"/>
        <w:jc w:val="both"/>
        <w:rPr>
          <w:rFonts w:ascii="Times New Roman" w:hAnsi="Times New Roman" w:cs="Times New Roman"/>
          <w:sz w:val="24"/>
          <w:szCs w:val="24"/>
        </w:rPr>
      </w:pPr>
      <w:r w:rsidRPr="00F61697">
        <w:rPr>
          <w:rFonts w:ascii="Times New Roman" w:hAnsi="Times New Roman" w:cs="Times New Roman"/>
          <w:spacing w:val="-1"/>
          <w:sz w:val="24"/>
          <w:szCs w:val="24"/>
        </w:rPr>
        <w:t>Оценочное распределение денежных средств на реализацию ПТР (в ценах 2016 го</w:t>
      </w:r>
      <w:r w:rsidRPr="00F61697">
        <w:rPr>
          <w:rFonts w:ascii="Times New Roman" w:hAnsi="Times New Roman" w:cs="Times New Roman"/>
          <w:spacing w:val="-1"/>
          <w:sz w:val="24"/>
          <w:szCs w:val="24"/>
        </w:rPr>
        <w:softHyphen/>
      </w:r>
      <w:r w:rsidRPr="00F61697">
        <w:rPr>
          <w:rFonts w:ascii="Times New Roman" w:hAnsi="Times New Roman" w:cs="Times New Roman"/>
          <w:sz w:val="24"/>
          <w:szCs w:val="24"/>
        </w:rPr>
        <w:t>да) приведено в таб.</w:t>
      </w:r>
    </w:p>
    <w:p w:rsidR="00F61697" w:rsidRPr="00F61697" w:rsidRDefault="00F61697" w:rsidP="00F61697">
      <w:pPr>
        <w:shd w:val="clear" w:color="auto" w:fill="FFFFFF"/>
        <w:ind w:firstLine="708"/>
        <w:jc w:val="both"/>
        <w:rPr>
          <w:rFonts w:ascii="Times New Roman" w:hAnsi="Times New Roman" w:cs="Times New Roman"/>
          <w:b/>
          <w:color w:val="000000"/>
          <w:spacing w:val="-1"/>
          <w:sz w:val="24"/>
          <w:szCs w:val="24"/>
        </w:rPr>
      </w:pPr>
    </w:p>
    <w:p w:rsidR="00F61697" w:rsidRPr="00F61697" w:rsidRDefault="00F61697" w:rsidP="00F61697">
      <w:pPr>
        <w:shd w:val="clear" w:color="auto" w:fill="FFFFFF"/>
        <w:ind w:right="-52" w:firstLine="708"/>
        <w:jc w:val="both"/>
        <w:rPr>
          <w:rFonts w:ascii="Times New Roman" w:hAnsi="Times New Roman" w:cs="Times New Roman"/>
          <w:sz w:val="24"/>
          <w:szCs w:val="24"/>
        </w:rPr>
      </w:pPr>
      <w:r w:rsidRPr="00F61697">
        <w:rPr>
          <w:rFonts w:ascii="Times New Roman" w:hAnsi="Times New Roman" w:cs="Times New Roman"/>
          <w:sz w:val="24"/>
          <w:szCs w:val="24"/>
        </w:rPr>
        <w:t>Под внебюджетными источниками понимаются средства пред</w:t>
      </w:r>
      <w:r w:rsidRPr="00F61697">
        <w:rPr>
          <w:rFonts w:ascii="Times New Roman" w:hAnsi="Times New Roman" w:cs="Times New Roman"/>
          <w:sz w:val="24"/>
          <w:szCs w:val="24"/>
        </w:rPr>
        <w:softHyphen/>
        <w:t>приятий, внешних инвесторов и потребителей. Более конкретно распределение источни</w:t>
      </w:r>
      <w:r w:rsidRPr="00F61697">
        <w:rPr>
          <w:rFonts w:ascii="Times New Roman" w:hAnsi="Times New Roman" w:cs="Times New Roman"/>
          <w:sz w:val="24"/>
          <w:szCs w:val="24"/>
        </w:rPr>
        <w:softHyphen/>
        <w:t>ков финансирования определяется при разработке инвестиционных проектов.</w:t>
      </w:r>
    </w:p>
    <w:p w:rsidR="00F61697" w:rsidRPr="00F61697" w:rsidRDefault="00F61697" w:rsidP="00F61697">
      <w:pPr>
        <w:shd w:val="clear" w:color="auto" w:fill="FFFFFF"/>
        <w:spacing w:line="274" w:lineRule="exact"/>
        <w:ind w:left="67" w:right="130" w:firstLine="768"/>
        <w:jc w:val="both"/>
        <w:rPr>
          <w:rFonts w:ascii="Times New Roman" w:hAnsi="Times New Roman" w:cs="Times New Roman"/>
          <w:sz w:val="24"/>
          <w:szCs w:val="24"/>
        </w:rPr>
      </w:pPr>
      <w:r w:rsidRPr="00F61697">
        <w:rPr>
          <w:rFonts w:ascii="Times New Roman" w:hAnsi="Times New Roman" w:cs="Times New Roman"/>
          <w:spacing w:val="-1"/>
          <w:sz w:val="24"/>
          <w:szCs w:val="24"/>
        </w:rPr>
        <w:t>Перспективы сельского поселения до 2032 года связаны с расширением производ</w:t>
      </w:r>
      <w:r w:rsidRPr="00F61697">
        <w:rPr>
          <w:rFonts w:ascii="Times New Roman" w:hAnsi="Times New Roman" w:cs="Times New Roman"/>
          <w:spacing w:val="-1"/>
          <w:sz w:val="24"/>
          <w:szCs w:val="24"/>
        </w:rPr>
        <w:softHyphen/>
        <w:t>ства в сельском хозяйстве, растениеводстве, животноводстве, личных подсобных хозяйст</w:t>
      </w:r>
      <w:r w:rsidRPr="00F61697">
        <w:rPr>
          <w:rFonts w:ascii="Times New Roman" w:hAnsi="Times New Roman" w:cs="Times New Roman"/>
          <w:spacing w:val="-1"/>
          <w:sz w:val="24"/>
          <w:szCs w:val="24"/>
        </w:rPr>
        <w:softHyphen/>
      </w:r>
      <w:r w:rsidRPr="00F61697">
        <w:rPr>
          <w:rFonts w:ascii="Times New Roman" w:hAnsi="Times New Roman" w:cs="Times New Roman"/>
          <w:sz w:val="24"/>
          <w:szCs w:val="24"/>
        </w:rPr>
        <w:t>вах.</w:t>
      </w:r>
    </w:p>
    <w:p w:rsidR="00F61697" w:rsidRPr="00F61697" w:rsidRDefault="00F61697" w:rsidP="00F61697">
      <w:pPr>
        <w:shd w:val="clear" w:color="auto" w:fill="FFFFFF"/>
        <w:spacing w:line="274" w:lineRule="exact"/>
        <w:ind w:left="72" w:right="130" w:firstLine="706"/>
        <w:jc w:val="both"/>
        <w:rPr>
          <w:rFonts w:ascii="Times New Roman" w:hAnsi="Times New Roman" w:cs="Times New Roman"/>
          <w:spacing w:val="-1"/>
          <w:sz w:val="24"/>
          <w:szCs w:val="24"/>
        </w:rPr>
      </w:pPr>
      <w:r w:rsidRPr="00F61697">
        <w:rPr>
          <w:rFonts w:ascii="Times New Roman" w:hAnsi="Times New Roman" w:cs="Times New Roman"/>
          <w:sz w:val="24"/>
          <w:szCs w:val="24"/>
        </w:rPr>
        <w:t>Рассматривая интегральные показатели текущего уровня социально-</w:t>
      </w:r>
      <w:r w:rsidRPr="00F61697">
        <w:rPr>
          <w:rFonts w:ascii="Times New Roman" w:hAnsi="Times New Roman" w:cs="Times New Roman"/>
          <w:spacing w:val="-1"/>
          <w:sz w:val="24"/>
          <w:szCs w:val="24"/>
        </w:rPr>
        <w:t>экономического развития  Меркуловского сельского поселения, отмечается следующее:</w:t>
      </w:r>
    </w:p>
    <w:p w:rsidR="00F61697" w:rsidRPr="00F61697" w:rsidRDefault="00F61697" w:rsidP="00F61697">
      <w:pPr>
        <w:widowControl w:val="0"/>
        <w:numPr>
          <w:ilvl w:val="0"/>
          <w:numId w:val="9"/>
        </w:numPr>
        <w:shd w:val="clear" w:color="auto" w:fill="FFFFFF"/>
        <w:tabs>
          <w:tab w:val="left" w:pos="917"/>
        </w:tabs>
        <w:suppressAutoHyphens/>
        <w:autoSpaceDE w:val="0"/>
        <w:spacing w:after="0" w:line="274" w:lineRule="exact"/>
        <w:ind w:left="782"/>
        <w:rPr>
          <w:rFonts w:ascii="Times New Roman" w:hAnsi="Times New Roman" w:cs="Times New Roman"/>
          <w:sz w:val="24"/>
          <w:szCs w:val="24"/>
        </w:rPr>
      </w:pPr>
      <w:r w:rsidRPr="00F61697">
        <w:rPr>
          <w:rFonts w:ascii="Times New Roman" w:hAnsi="Times New Roman" w:cs="Times New Roman"/>
          <w:sz w:val="24"/>
          <w:szCs w:val="24"/>
        </w:rPr>
        <w:t>бюджетная обеспеченность низкая.</w:t>
      </w:r>
    </w:p>
    <w:p w:rsidR="00F61697" w:rsidRPr="00F61697" w:rsidRDefault="00F61697" w:rsidP="00F61697">
      <w:pPr>
        <w:widowControl w:val="0"/>
        <w:numPr>
          <w:ilvl w:val="0"/>
          <w:numId w:val="9"/>
        </w:numPr>
        <w:shd w:val="clear" w:color="auto" w:fill="FFFFFF"/>
        <w:tabs>
          <w:tab w:val="left" w:pos="917"/>
        </w:tabs>
        <w:suppressAutoHyphens/>
        <w:autoSpaceDE w:val="0"/>
        <w:spacing w:after="0" w:line="274" w:lineRule="exact"/>
        <w:ind w:left="782"/>
        <w:rPr>
          <w:rFonts w:ascii="Times New Roman" w:hAnsi="Times New Roman" w:cs="Times New Roman"/>
          <w:sz w:val="24"/>
          <w:szCs w:val="24"/>
        </w:rPr>
      </w:pPr>
      <w:r w:rsidRPr="00F61697">
        <w:rPr>
          <w:rFonts w:ascii="Times New Roman" w:hAnsi="Times New Roman" w:cs="Times New Roman"/>
          <w:sz w:val="24"/>
          <w:szCs w:val="24"/>
        </w:rPr>
        <w:t>транспортная доступность населенных пунктов поселения низкая;</w:t>
      </w:r>
    </w:p>
    <w:p w:rsidR="00F61697" w:rsidRPr="00F61697" w:rsidRDefault="00F61697" w:rsidP="00F61697">
      <w:pPr>
        <w:widowControl w:val="0"/>
        <w:numPr>
          <w:ilvl w:val="0"/>
          <w:numId w:val="9"/>
        </w:numPr>
        <w:shd w:val="clear" w:color="auto" w:fill="FFFFFF"/>
        <w:tabs>
          <w:tab w:val="left" w:pos="917"/>
        </w:tabs>
        <w:suppressAutoHyphens/>
        <w:autoSpaceDE w:val="0"/>
        <w:spacing w:after="0" w:line="274" w:lineRule="exact"/>
        <w:ind w:left="72" w:right="125" w:firstLine="710"/>
        <w:jc w:val="both"/>
        <w:rPr>
          <w:rFonts w:ascii="Times New Roman" w:hAnsi="Times New Roman" w:cs="Times New Roman"/>
          <w:sz w:val="24"/>
          <w:szCs w:val="24"/>
        </w:rPr>
      </w:pPr>
      <w:r w:rsidRPr="00F61697">
        <w:rPr>
          <w:rFonts w:ascii="Times New Roman" w:hAnsi="Times New Roman" w:cs="Times New Roman"/>
          <w:sz w:val="24"/>
          <w:szCs w:val="24"/>
        </w:rPr>
        <w:t>наличие трудовых ресурсов позволяет обеспечить потребности населения и рас</w:t>
      </w:r>
      <w:r w:rsidRPr="00F61697">
        <w:rPr>
          <w:rFonts w:ascii="Times New Roman" w:hAnsi="Times New Roman" w:cs="Times New Roman"/>
          <w:sz w:val="24"/>
          <w:szCs w:val="24"/>
        </w:rPr>
        <w:softHyphen/>
        <w:t>ширение производства;</w:t>
      </w:r>
    </w:p>
    <w:p w:rsidR="00F61697" w:rsidRPr="00F61697" w:rsidRDefault="00F61697" w:rsidP="00F61697">
      <w:pPr>
        <w:widowControl w:val="0"/>
        <w:numPr>
          <w:ilvl w:val="0"/>
          <w:numId w:val="9"/>
        </w:numPr>
        <w:shd w:val="clear" w:color="auto" w:fill="FFFFFF"/>
        <w:tabs>
          <w:tab w:val="left" w:pos="917"/>
        </w:tabs>
        <w:suppressAutoHyphens/>
        <w:autoSpaceDE w:val="0"/>
        <w:spacing w:after="0" w:line="274" w:lineRule="exact"/>
        <w:ind w:left="72" w:right="125" w:firstLine="710"/>
        <w:jc w:val="both"/>
        <w:rPr>
          <w:rFonts w:ascii="Times New Roman" w:hAnsi="Times New Roman" w:cs="Times New Roman"/>
          <w:sz w:val="24"/>
          <w:szCs w:val="24"/>
        </w:rPr>
      </w:pPr>
      <w:r w:rsidRPr="00F61697">
        <w:rPr>
          <w:rFonts w:ascii="Times New Roman" w:hAnsi="Times New Roman" w:cs="Times New Roman"/>
          <w:sz w:val="24"/>
          <w:szCs w:val="24"/>
        </w:rPr>
        <w:t>состояние жилищного фонда - в большей части приемлемое с достаточно высо</w:t>
      </w:r>
      <w:r w:rsidRPr="00F61697">
        <w:rPr>
          <w:rFonts w:ascii="Times New Roman" w:hAnsi="Times New Roman" w:cs="Times New Roman"/>
          <w:sz w:val="24"/>
          <w:szCs w:val="24"/>
        </w:rPr>
        <w:softHyphen/>
        <w:t>кой долей ветхого жилья;</w:t>
      </w:r>
    </w:p>
    <w:p w:rsidR="00F61697" w:rsidRPr="00F61697" w:rsidRDefault="00F61697" w:rsidP="00F61697">
      <w:pPr>
        <w:shd w:val="clear" w:color="auto" w:fill="FFFFFF"/>
        <w:jc w:val="both"/>
        <w:rPr>
          <w:rFonts w:ascii="Times New Roman" w:hAnsi="Times New Roman" w:cs="Times New Roman"/>
          <w:b/>
          <w:bCs/>
          <w:sz w:val="24"/>
          <w:szCs w:val="24"/>
        </w:rPr>
      </w:pPr>
      <w:r w:rsidRPr="00F61697">
        <w:rPr>
          <w:rFonts w:ascii="Times New Roman" w:hAnsi="Times New Roman" w:cs="Times New Roman"/>
          <w:spacing w:val="-1"/>
          <w:sz w:val="24"/>
          <w:szCs w:val="24"/>
        </w:rPr>
        <w:t xml:space="preserve">доходы населения на уровне </w:t>
      </w:r>
      <w:proofErr w:type="gramStart"/>
      <w:r w:rsidRPr="00F61697">
        <w:rPr>
          <w:rFonts w:ascii="Times New Roman" w:hAnsi="Times New Roman" w:cs="Times New Roman"/>
          <w:spacing w:val="-1"/>
          <w:sz w:val="24"/>
          <w:szCs w:val="24"/>
        </w:rPr>
        <w:t>средних</w:t>
      </w:r>
      <w:proofErr w:type="gramEnd"/>
      <w:r w:rsidRPr="00F61697">
        <w:rPr>
          <w:rFonts w:ascii="Times New Roman" w:hAnsi="Times New Roman" w:cs="Times New Roman"/>
          <w:spacing w:val="-1"/>
          <w:sz w:val="24"/>
          <w:szCs w:val="24"/>
        </w:rPr>
        <w:t xml:space="preserve"> по району.</w:t>
      </w:r>
    </w:p>
    <w:p w:rsidR="00F61697" w:rsidRPr="00F61697" w:rsidRDefault="00F61697" w:rsidP="00F61697">
      <w:pPr>
        <w:shd w:val="clear" w:color="auto" w:fill="FFFFFF"/>
        <w:jc w:val="both"/>
        <w:rPr>
          <w:rFonts w:ascii="Times New Roman" w:hAnsi="Times New Roman" w:cs="Times New Roman"/>
          <w:b/>
          <w:bCs/>
          <w:sz w:val="24"/>
          <w:szCs w:val="24"/>
        </w:rPr>
      </w:pPr>
    </w:p>
    <w:p w:rsidR="00F61697" w:rsidRPr="00F61697" w:rsidRDefault="00F61697" w:rsidP="00F61697">
      <w:pPr>
        <w:shd w:val="clear" w:color="auto" w:fill="FFFFFF"/>
        <w:jc w:val="both"/>
        <w:rPr>
          <w:rFonts w:ascii="Times New Roman" w:hAnsi="Times New Roman" w:cs="Times New Roman"/>
          <w:b/>
          <w:bCs/>
          <w:sz w:val="24"/>
          <w:szCs w:val="24"/>
        </w:rPr>
      </w:pPr>
    </w:p>
    <w:p w:rsidR="00F61697" w:rsidRPr="00F61697" w:rsidRDefault="00F61697" w:rsidP="00F61697">
      <w:pPr>
        <w:pStyle w:val="a4"/>
        <w:spacing w:before="0" w:beforeAutospacing="0" w:after="150" w:afterAutospacing="0" w:line="238" w:lineRule="atLeast"/>
        <w:rPr>
          <w:b/>
          <w:color w:val="242424"/>
        </w:rPr>
      </w:pPr>
      <w:r w:rsidRPr="00F61697">
        <w:rPr>
          <w:b/>
          <w:color w:val="242424"/>
        </w:rPr>
        <w:t>7. Оценка эффективности мероприятий развития транспортной инфраструктуры.</w:t>
      </w:r>
    </w:p>
    <w:p w:rsidR="00F61697" w:rsidRPr="00F61697" w:rsidRDefault="00F61697" w:rsidP="00F61697">
      <w:pPr>
        <w:shd w:val="clear" w:color="auto" w:fill="FFFFFF"/>
        <w:spacing w:line="240" w:lineRule="atLeast"/>
        <w:jc w:val="both"/>
        <w:rPr>
          <w:rFonts w:ascii="Times New Roman" w:hAnsi="Times New Roman" w:cs="Times New Roman"/>
          <w:bCs/>
          <w:sz w:val="24"/>
          <w:szCs w:val="24"/>
        </w:rPr>
      </w:pPr>
      <w:r w:rsidRPr="00F61697">
        <w:rPr>
          <w:rFonts w:ascii="Times New Roman" w:hAnsi="Times New Roman" w:cs="Times New Roman"/>
          <w:bCs/>
          <w:sz w:val="24"/>
          <w:szCs w:val="24"/>
        </w:rPr>
        <w:t xml:space="preserve">- </w:t>
      </w:r>
      <w:proofErr w:type="gramStart"/>
      <w:r w:rsidRPr="00F61697">
        <w:rPr>
          <w:rFonts w:ascii="Times New Roman" w:hAnsi="Times New Roman" w:cs="Times New Roman"/>
          <w:bCs/>
          <w:sz w:val="24"/>
          <w:szCs w:val="24"/>
        </w:rPr>
        <w:t>р</w:t>
      </w:r>
      <w:proofErr w:type="gramEnd"/>
      <w:r w:rsidRPr="00F61697">
        <w:rPr>
          <w:rFonts w:ascii="Times New Roman" w:hAnsi="Times New Roman" w:cs="Times New Roman"/>
          <w:bCs/>
          <w:sz w:val="24"/>
          <w:szCs w:val="24"/>
        </w:rPr>
        <w:t xml:space="preserve">азвитие транспортной инфраструктуры поселения </w:t>
      </w:r>
    </w:p>
    <w:p w:rsidR="00F61697" w:rsidRPr="00F61697" w:rsidRDefault="00F61697" w:rsidP="00F61697">
      <w:pPr>
        <w:shd w:val="clear" w:color="auto" w:fill="FFFFFF"/>
        <w:spacing w:line="240" w:lineRule="atLeast"/>
        <w:jc w:val="both"/>
        <w:rPr>
          <w:rFonts w:ascii="Times New Roman" w:hAnsi="Times New Roman" w:cs="Times New Roman"/>
          <w:bCs/>
          <w:sz w:val="24"/>
          <w:szCs w:val="24"/>
        </w:rPr>
      </w:pPr>
      <w:r w:rsidRPr="00F61697">
        <w:rPr>
          <w:rFonts w:ascii="Times New Roman" w:hAnsi="Times New Roman" w:cs="Times New Roman"/>
          <w:bCs/>
          <w:sz w:val="24"/>
          <w:szCs w:val="24"/>
        </w:rPr>
        <w:t>-</w:t>
      </w:r>
      <w:proofErr w:type="gramStart"/>
      <w:r w:rsidRPr="00F61697">
        <w:rPr>
          <w:rFonts w:ascii="Times New Roman" w:hAnsi="Times New Roman" w:cs="Times New Roman"/>
          <w:bCs/>
          <w:sz w:val="24"/>
          <w:szCs w:val="24"/>
        </w:rPr>
        <w:t>сбалансированное</w:t>
      </w:r>
      <w:proofErr w:type="gramEnd"/>
      <w:r w:rsidRPr="00F61697">
        <w:rPr>
          <w:rFonts w:ascii="Times New Roman" w:hAnsi="Times New Roman" w:cs="Times New Roman"/>
          <w:bCs/>
          <w:sz w:val="24"/>
          <w:szCs w:val="24"/>
        </w:rPr>
        <w:t xml:space="preserve"> и скоординированное с иными сферами жизни деятельности</w:t>
      </w:r>
    </w:p>
    <w:p w:rsidR="00F61697" w:rsidRPr="00F61697" w:rsidRDefault="00F61697" w:rsidP="00F61697">
      <w:pPr>
        <w:shd w:val="clear" w:color="auto" w:fill="FFFFFF"/>
        <w:spacing w:line="240" w:lineRule="atLeast"/>
        <w:jc w:val="both"/>
        <w:rPr>
          <w:rFonts w:ascii="Times New Roman" w:hAnsi="Times New Roman" w:cs="Times New Roman"/>
          <w:bCs/>
          <w:sz w:val="24"/>
          <w:szCs w:val="24"/>
        </w:rPr>
      </w:pPr>
      <w:r w:rsidRPr="00F61697">
        <w:rPr>
          <w:rFonts w:ascii="Times New Roman" w:hAnsi="Times New Roman" w:cs="Times New Roman"/>
          <w:bCs/>
          <w:sz w:val="24"/>
          <w:szCs w:val="24"/>
        </w:rPr>
        <w:t>- формирование условий для социально- экономического развития</w:t>
      </w:r>
    </w:p>
    <w:p w:rsidR="00F61697" w:rsidRPr="00F61697" w:rsidRDefault="00F61697" w:rsidP="00F61697">
      <w:pPr>
        <w:shd w:val="clear" w:color="auto" w:fill="FFFFFF"/>
        <w:spacing w:line="240" w:lineRule="atLeast"/>
        <w:jc w:val="both"/>
        <w:rPr>
          <w:rFonts w:ascii="Times New Roman" w:hAnsi="Times New Roman" w:cs="Times New Roman"/>
          <w:bCs/>
          <w:sz w:val="24"/>
          <w:szCs w:val="24"/>
        </w:rPr>
      </w:pPr>
      <w:r w:rsidRPr="00F61697">
        <w:rPr>
          <w:rFonts w:ascii="Times New Roman" w:hAnsi="Times New Roman" w:cs="Times New Roman"/>
          <w:bCs/>
          <w:sz w:val="24"/>
          <w:szCs w:val="24"/>
        </w:rPr>
        <w:t xml:space="preserve">-повышение безопасности </w:t>
      </w:r>
    </w:p>
    <w:p w:rsidR="00F61697" w:rsidRPr="00F61697" w:rsidRDefault="00F61697" w:rsidP="00F61697">
      <w:pPr>
        <w:shd w:val="clear" w:color="auto" w:fill="FFFFFF"/>
        <w:spacing w:line="240" w:lineRule="atLeast"/>
        <w:jc w:val="both"/>
        <w:rPr>
          <w:rFonts w:ascii="Times New Roman" w:hAnsi="Times New Roman" w:cs="Times New Roman"/>
          <w:bCs/>
          <w:sz w:val="24"/>
          <w:szCs w:val="24"/>
        </w:rPr>
      </w:pPr>
      <w:r w:rsidRPr="00F61697">
        <w:rPr>
          <w:rFonts w:ascii="Times New Roman" w:hAnsi="Times New Roman" w:cs="Times New Roman"/>
          <w:bCs/>
          <w:sz w:val="24"/>
          <w:szCs w:val="24"/>
        </w:rPr>
        <w:t>-качество эффективности транспортного обслуживания населения, юридических лиц и индивидуальных предпринимателей</w:t>
      </w:r>
      <w:proofErr w:type="gramStart"/>
      <w:r w:rsidRPr="00F61697">
        <w:rPr>
          <w:rFonts w:ascii="Times New Roman" w:hAnsi="Times New Roman" w:cs="Times New Roman"/>
          <w:bCs/>
          <w:sz w:val="24"/>
          <w:szCs w:val="24"/>
        </w:rPr>
        <w:t xml:space="preserve"> ,</w:t>
      </w:r>
      <w:proofErr w:type="gramEnd"/>
      <w:r w:rsidRPr="00F61697">
        <w:rPr>
          <w:rFonts w:ascii="Times New Roman" w:hAnsi="Times New Roman" w:cs="Times New Roman"/>
          <w:bCs/>
          <w:sz w:val="24"/>
          <w:szCs w:val="24"/>
        </w:rPr>
        <w:t xml:space="preserve"> осуществляющих экономическую деятельность  </w:t>
      </w:r>
    </w:p>
    <w:p w:rsidR="00F61697" w:rsidRPr="00F61697" w:rsidRDefault="00F61697" w:rsidP="00F61697">
      <w:pPr>
        <w:shd w:val="clear" w:color="auto" w:fill="FFFFFF"/>
        <w:spacing w:line="240" w:lineRule="atLeast"/>
        <w:jc w:val="both"/>
        <w:rPr>
          <w:rFonts w:ascii="Times New Roman" w:hAnsi="Times New Roman" w:cs="Times New Roman"/>
          <w:bCs/>
          <w:sz w:val="24"/>
          <w:szCs w:val="24"/>
        </w:rPr>
      </w:pPr>
      <w:r w:rsidRPr="00F61697">
        <w:rPr>
          <w:rFonts w:ascii="Times New Roman" w:hAnsi="Times New Roman" w:cs="Times New Roman"/>
          <w:sz w:val="24"/>
          <w:szCs w:val="24"/>
        </w:rPr>
        <w:t>-снижение негативного воздействия транспортной инфраструктуры на окружающую среду поселения.</w:t>
      </w:r>
    </w:p>
    <w:p w:rsidR="00F61697" w:rsidRPr="00F61697" w:rsidRDefault="00F61697" w:rsidP="00F61697">
      <w:pPr>
        <w:pStyle w:val="a4"/>
        <w:spacing w:before="0" w:beforeAutospacing="0" w:after="150" w:afterAutospacing="0" w:line="238" w:lineRule="atLeast"/>
        <w:rPr>
          <w:color w:val="242424"/>
        </w:rPr>
      </w:pPr>
    </w:p>
    <w:p w:rsidR="00F61697" w:rsidRPr="00F61697" w:rsidRDefault="00F61697" w:rsidP="00F61697">
      <w:pPr>
        <w:pStyle w:val="a4"/>
        <w:spacing w:before="0" w:beforeAutospacing="0" w:after="150" w:afterAutospacing="0" w:line="238" w:lineRule="atLeast"/>
        <w:rPr>
          <w:b/>
          <w:color w:val="242424"/>
        </w:rPr>
      </w:pPr>
      <w:r w:rsidRPr="00F61697">
        <w:rPr>
          <w:b/>
          <w:color w:val="242424"/>
        </w:rPr>
        <w:t>8. Предложение по институциональным преобразованиям. Совершенствованию правового информационного обеспечения деятельности в сфере транспортного обслуживания населения и субъектов экономической деятельности  на территории Меркуловского сельского поселения.</w:t>
      </w:r>
    </w:p>
    <w:p w:rsidR="00F61697" w:rsidRPr="00F61697" w:rsidRDefault="00F61697" w:rsidP="00F61697">
      <w:pPr>
        <w:ind w:firstLine="708"/>
        <w:jc w:val="both"/>
        <w:rPr>
          <w:rFonts w:ascii="Times New Roman" w:hAnsi="Times New Roman" w:cs="Times New Roman"/>
          <w:sz w:val="24"/>
          <w:szCs w:val="24"/>
        </w:rPr>
      </w:pPr>
      <w:r w:rsidRPr="00F61697">
        <w:rPr>
          <w:rFonts w:ascii="Times New Roman" w:hAnsi="Times New Roman" w:cs="Times New Roman"/>
          <w:sz w:val="24"/>
          <w:szCs w:val="24"/>
        </w:rPr>
        <w:t xml:space="preserve">Администрация  Меркуловского МО  сельского поселения осуществляет общий </w:t>
      </w:r>
      <w:proofErr w:type="gramStart"/>
      <w:r w:rsidRPr="00F61697">
        <w:rPr>
          <w:rFonts w:ascii="Times New Roman" w:hAnsi="Times New Roman" w:cs="Times New Roman"/>
          <w:sz w:val="24"/>
          <w:szCs w:val="24"/>
        </w:rPr>
        <w:t>контроль за</w:t>
      </w:r>
      <w:proofErr w:type="gramEnd"/>
      <w:r w:rsidRPr="00F61697">
        <w:rPr>
          <w:rFonts w:ascii="Times New Roman" w:hAnsi="Times New Roman" w:cs="Times New Roman"/>
          <w:sz w:val="24"/>
          <w:szCs w:val="24"/>
        </w:rPr>
        <w:t xml:space="preserve">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rsidR="00F61697" w:rsidRPr="00F61697" w:rsidRDefault="00F61697" w:rsidP="00F61697">
      <w:pPr>
        <w:jc w:val="both"/>
        <w:rPr>
          <w:rFonts w:ascii="Times New Roman" w:hAnsi="Times New Roman" w:cs="Times New Roman"/>
          <w:sz w:val="24"/>
          <w:szCs w:val="24"/>
        </w:rPr>
      </w:pPr>
      <w:r w:rsidRPr="00F61697">
        <w:rPr>
          <w:rFonts w:ascii="Times New Roman" w:hAnsi="Times New Roman" w:cs="Times New Roman"/>
          <w:sz w:val="24"/>
          <w:szCs w:val="24"/>
        </w:rPr>
        <w:t>- разработку ежегодного плана мероприятий по реализации Программы с уточнением объемов и источников финансирования мероприятий;</w:t>
      </w:r>
    </w:p>
    <w:p w:rsidR="00F61697" w:rsidRPr="00F61697" w:rsidRDefault="00F61697" w:rsidP="00F61697">
      <w:pPr>
        <w:jc w:val="both"/>
        <w:rPr>
          <w:rFonts w:ascii="Times New Roman" w:hAnsi="Times New Roman" w:cs="Times New Roman"/>
          <w:sz w:val="24"/>
          <w:szCs w:val="24"/>
        </w:rPr>
      </w:pPr>
      <w:r w:rsidRPr="00F61697">
        <w:rPr>
          <w:rFonts w:ascii="Times New Roman" w:hAnsi="Times New Roman" w:cs="Times New Roman"/>
          <w:sz w:val="24"/>
          <w:szCs w:val="24"/>
        </w:rPr>
        <w:t xml:space="preserve">- </w:t>
      </w:r>
      <w:proofErr w:type="gramStart"/>
      <w:r w:rsidRPr="00F61697">
        <w:rPr>
          <w:rFonts w:ascii="Times New Roman" w:hAnsi="Times New Roman" w:cs="Times New Roman"/>
          <w:sz w:val="24"/>
          <w:szCs w:val="24"/>
        </w:rPr>
        <w:t>контроль за</w:t>
      </w:r>
      <w:proofErr w:type="gramEnd"/>
      <w:r w:rsidRPr="00F61697">
        <w:rPr>
          <w:rFonts w:ascii="Times New Roman" w:hAnsi="Times New Roman" w:cs="Times New Roman"/>
          <w:sz w:val="24"/>
          <w:szCs w:val="24"/>
        </w:rPr>
        <w:t xml:space="preserve"> реализацией программных мероприятий по срокам, содержанию, финансовым затратам и ресурсам;</w:t>
      </w:r>
    </w:p>
    <w:p w:rsidR="00F61697" w:rsidRPr="00F61697" w:rsidRDefault="00F61697" w:rsidP="00F61697">
      <w:pPr>
        <w:jc w:val="both"/>
        <w:rPr>
          <w:rFonts w:ascii="Times New Roman" w:hAnsi="Times New Roman" w:cs="Times New Roman"/>
          <w:sz w:val="24"/>
          <w:szCs w:val="24"/>
        </w:rPr>
      </w:pPr>
      <w:r w:rsidRPr="00F61697">
        <w:rPr>
          <w:rFonts w:ascii="Times New Roman" w:hAnsi="Times New Roman" w:cs="Times New Roman"/>
          <w:sz w:val="24"/>
          <w:szCs w:val="24"/>
        </w:rPr>
        <w:t>- методическое, информационное и организационное сопровождение работы по реализации комплекса программных мероприятий.</w:t>
      </w:r>
    </w:p>
    <w:p w:rsidR="00F61697" w:rsidRPr="00F61697" w:rsidRDefault="00F61697" w:rsidP="00F61697">
      <w:pPr>
        <w:ind w:firstLine="708"/>
        <w:jc w:val="both"/>
        <w:rPr>
          <w:rFonts w:ascii="Times New Roman" w:hAnsi="Times New Roman" w:cs="Times New Roman"/>
          <w:sz w:val="24"/>
          <w:szCs w:val="24"/>
        </w:rPr>
      </w:pPr>
      <w:r w:rsidRPr="00F61697">
        <w:rPr>
          <w:rFonts w:ascii="Times New Roman" w:hAnsi="Times New Roman" w:cs="Times New Roman"/>
          <w:sz w:val="24"/>
          <w:szCs w:val="24"/>
        </w:rPr>
        <w:t>Программа разрабатывается сроком на 17 лет и подлежит корректировке ежегодно.</w:t>
      </w:r>
    </w:p>
    <w:p w:rsidR="00F61697" w:rsidRPr="00F61697" w:rsidRDefault="00F61697" w:rsidP="00F61697">
      <w:pPr>
        <w:ind w:firstLine="708"/>
        <w:jc w:val="both"/>
        <w:rPr>
          <w:rFonts w:ascii="Times New Roman" w:hAnsi="Times New Roman" w:cs="Times New Roman"/>
          <w:sz w:val="24"/>
          <w:szCs w:val="24"/>
        </w:rPr>
      </w:pPr>
      <w:r w:rsidRPr="00F61697">
        <w:rPr>
          <w:rFonts w:ascii="Times New Roman" w:hAnsi="Times New Roman" w:cs="Times New Roman"/>
          <w:sz w:val="24"/>
          <w:szCs w:val="24"/>
        </w:rPr>
        <w:t>План-график работ по реализации программы должен соответствовать плану мероприятий, содержащемуся в разделе «Программа инвестиционных проектов, обеспечивающих достижение целевых показателей» настоящего Отчета. Утверждение тарифов и принятие решений по выделению бюджетных средств из бюджета МО, подготовка и проведение конкурсов на привлечение инвесторов, принимаются в соответствии с действующим законодательством.</w:t>
      </w:r>
    </w:p>
    <w:p w:rsidR="00F61697" w:rsidRPr="00F61697" w:rsidRDefault="00F61697" w:rsidP="00F61697">
      <w:pPr>
        <w:ind w:firstLine="708"/>
        <w:jc w:val="both"/>
        <w:rPr>
          <w:rFonts w:ascii="Times New Roman" w:hAnsi="Times New Roman" w:cs="Times New Roman"/>
          <w:sz w:val="24"/>
          <w:szCs w:val="24"/>
        </w:rPr>
      </w:pPr>
      <w:r w:rsidRPr="00F61697">
        <w:rPr>
          <w:rFonts w:ascii="Times New Roman" w:hAnsi="Times New Roman" w:cs="Times New Roman"/>
          <w:sz w:val="24"/>
          <w:szCs w:val="24"/>
        </w:rPr>
        <w:t>Мониторинг и корректировка Программы осуществляется на основании следующих нормативных документов.</w:t>
      </w:r>
    </w:p>
    <w:p w:rsidR="00F61697" w:rsidRPr="00F61697" w:rsidRDefault="00F61697" w:rsidP="00F61697">
      <w:pPr>
        <w:ind w:firstLine="708"/>
        <w:jc w:val="both"/>
        <w:rPr>
          <w:rFonts w:ascii="Times New Roman" w:hAnsi="Times New Roman" w:cs="Times New Roman"/>
          <w:sz w:val="24"/>
          <w:szCs w:val="24"/>
        </w:rPr>
      </w:pPr>
      <w:r w:rsidRPr="00F61697">
        <w:rPr>
          <w:rFonts w:ascii="Times New Roman" w:hAnsi="Times New Roman" w:cs="Times New Roman"/>
          <w:sz w:val="24"/>
          <w:szCs w:val="24"/>
        </w:rPr>
        <w:t>Мониторинг Программы включает следующие этапы:</w:t>
      </w:r>
    </w:p>
    <w:p w:rsidR="00F61697" w:rsidRPr="00F61697" w:rsidRDefault="00F61697" w:rsidP="00F61697">
      <w:pPr>
        <w:ind w:firstLine="540"/>
        <w:jc w:val="both"/>
        <w:rPr>
          <w:rFonts w:ascii="Times New Roman" w:hAnsi="Times New Roman" w:cs="Times New Roman"/>
          <w:sz w:val="24"/>
          <w:szCs w:val="24"/>
        </w:rPr>
      </w:pPr>
      <w:r w:rsidRPr="00F61697">
        <w:rPr>
          <w:rFonts w:ascii="Times New Roman" w:hAnsi="Times New Roman" w:cs="Times New Roman"/>
          <w:sz w:val="24"/>
          <w:szCs w:val="24"/>
        </w:rPr>
        <w:t>1.Периодический сбор информации о результатах проводимых преобразований в транспортном  хозяйстве, а также информации о состоянии и развитии транспортной  инфраструктуры;</w:t>
      </w:r>
    </w:p>
    <w:p w:rsidR="00F61697" w:rsidRPr="00F61697" w:rsidRDefault="00F61697" w:rsidP="00F61697">
      <w:pPr>
        <w:ind w:firstLine="540"/>
        <w:jc w:val="both"/>
        <w:rPr>
          <w:rFonts w:ascii="Times New Roman" w:hAnsi="Times New Roman" w:cs="Times New Roman"/>
          <w:sz w:val="24"/>
          <w:szCs w:val="24"/>
        </w:rPr>
      </w:pPr>
      <w:r w:rsidRPr="00F61697">
        <w:rPr>
          <w:rFonts w:ascii="Times New Roman" w:hAnsi="Times New Roman" w:cs="Times New Roman"/>
          <w:sz w:val="24"/>
          <w:szCs w:val="24"/>
        </w:rPr>
        <w:t>2.Вверификация данных;</w:t>
      </w:r>
    </w:p>
    <w:p w:rsidR="00F61697" w:rsidRPr="00F61697" w:rsidRDefault="00F61697" w:rsidP="00F61697">
      <w:pPr>
        <w:ind w:firstLine="540"/>
        <w:jc w:val="both"/>
        <w:rPr>
          <w:rFonts w:ascii="Times New Roman" w:hAnsi="Times New Roman" w:cs="Times New Roman"/>
          <w:sz w:val="24"/>
          <w:szCs w:val="24"/>
        </w:rPr>
      </w:pPr>
      <w:r w:rsidRPr="00F61697">
        <w:rPr>
          <w:rFonts w:ascii="Times New Roman" w:hAnsi="Times New Roman" w:cs="Times New Roman"/>
          <w:sz w:val="24"/>
          <w:szCs w:val="24"/>
        </w:rPr>
        <w:t>3.Анализ данных о результатах проводимых преобразований транспортной  инфраструктуры.</w:t>
      </w:r>
    </w:p>
    <w:p w:rsidR="00F61697" w:rsidRPr="00F61697" w:rsidRDefault="00F61697" w:rsidP="00F61697">
      <w:pPr>
        <w:ind w:firstLine="708"/>
        <w:jc w:val="both"/>
        <w:rPr>
          <w:rFonts w:ascii="Times New Roman" w:hAnsi="Times New Roman" w:cs="Times New Roman"/>
          <w:sz w:val="24"/>
          <w:szCs w:val="24"/>
        </w:rPr>
      </w:pPr>
      <w:r w:rsidRPr="00F61697">
        <w:rPr>
          <w:rFonts w:ascii="Times New Roman" w:hAnsi="Times New Roman" w:cs="Times New Roman"/>
          <w:sz w:val="24"/>
          <w:szCs w:val="24"/>
        </w:rPr>
        <w:t xml:space="preserve">Мониторинг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транспортной  инфраструктуры. </w:t>
      </w:r>
    </w:p>
    <w:p w:rsidR="00F61697" w:rsidRPr="00F61697" w:rsidRDefault="00F61697" w:rsidP="00F61697">
      <w:pPr>
        <w:ind w:firstLine="708"/>
        <w:jc w:val="both"/>
        <w:rPr>
          <w:rFonts w:ascii="Times New Roman" w:hAnsi="Times New Roman" w:cs="Times New Roman"/>
          <w:sz w:val="24"/>
          <w:szCs w:val="24"/>
        </w:rPr>
      </w:pPr>
      <w:r w:rsidRPr="00F61697">
        <w:rPr>
          <w:rFonts w:ascii="Times New Roman" w:hAnsi="Times New Roman" w:cs="Times New Roman"/>
          <w:sz w:val="24"/>
          <w:szCs w:val="24"/>
        </w:rPr>
        <w:t xml:space="preserve">Разработка и последующая корректировка Программы комплексного развития транспортной  инфраструктуры базируется на необходимости </w:t>
      </w:r>
      <w:proofErr w:type="gramStart"/>
      <w:r w:rsidRPr="00F61697">
        <w:rPr>
          <w:rFonts w:ascii="Times New Roman" w:hAnsi="Times New Roman" w:cs="Times New Roman"/>
          <w:sz w:val="24"/>
          <w:szCs w:val="24"/>
        </w:rPr>
        <w:t>достижения целевых уровней муниципальных стандартов качества предоставления транспортных услуг</w:t>
      </w:r>
      <w:proofErr w:type="gramEnd"/>
      <w:r w:rsidRPr="00F61697">
        <w:rPr>
          <w:rFonts w:ascii="Times New Roman" w:hAnsi="Times New Roman" w:cs="Times New Roman"/>
          <w:sz w:val="24"/>
          <w:szCs w:val="24"/>
        </w:rPr>
        <w:t xml:space="preserve"> при соблюдении ограничений по платежной способности потребителей, то есть при обеспечении не только технической, но и экономической доступности коммунальных услуг.</w:t>
      </w:r>
    </w:p>
    <w:p w:rsidR="00F61697" w:rsidRPr="00F61697" w:rsidRDefault="00F61697" w:rsidP="00F61697">
      <w:pPr>
        <w:shd w:val="clear" w:color="auto" w:fill="FFFFFF"/>
        <w:ind w:firstLine="701"/>
        <w:jc w:val="both"/>
        <w:rPr>
          <w:rFonts w:ascii="Times New Roman" w:hAnsi="Times New Roman" w:cs="Times New Roman"/>
          <w:b/>
          <w:bCs/>
          <w:sz w:val="24"/>
          <w:szCs w:val="24"/>
        </w:rPr>
      </w:pPr>
    </w:p>
    <w:p w:rsidR="00F61697" w:rsidRPr="00F61697" w:rsidRDefault="00F61697" w:rsidP="00F61697">
      <w:pPr>
        <w:shd w:val="clear" w:color="auto" w:fill="FFFFFF"/>
        <w:ind w:firstLine="701"/>
        <w:jc w:val="both"/>
        <w:rPr>
          <w:rFonts w:ascii="Times New Roman" w:hAnsi="Times New Roman" w:cs="Times New Roman"/>
          <w:b/>
          <w:bCs/>
          <w:sz w:val="24"/>
          <w:szCs w:val="24"/>
        </w:rPr>
      </w:pPr>
    </w:p>
    <w:p w:rsidR="00F61697" w:rsidRPr="00F61697" w:rsidRDefault="00F61697" w:rsidP="00F61697">
      <w:pPr>
        <w:shd w:val="clear" w:color="auto" w:fill="FFFFFF"/>
        <w:ind w:firstLine="701"/>
        <w:jc w:val="both"/>
        <w:rPr>
          <w:rFonts w:ascii="Times New Roman" w:hAnsi="Times New Roman" w:cs="Times New Roman"/>
          <w:b/>
          <w:bCs/>
          <w:sz w:val="24"/>
          <w:szCs w:val="24"/>
        </w:rPr>
      </w:pPr>
    </w:p>
    <w:p w:rsidR="00F61697" w:rsidRPr="00F61697" w:rsidRDefault="00F61697" w:rsidP="00F61697">
      <w:pPr>
        <w:shd w:val="clear" w:color="auto" w:fill="FFFFFF"/>
        <w:ind w:firstLine="701"/>
        <w:jc w:val="both"/>
        <w:rPr>
          <w:rFonts w:ascii="Times New Roman" w:hAnsi="Times New Roman" w:cs="Times New Roman"/>
          <w:b/>
          <w:bCs/>
          <w:sz w:val="24"/>
          <w:szCs w:val="24"/>
        </w:rPr>
      </w:pPr>
    </w:p>
    <w:p w:rsidR="00F61697" w:rsidRPr="00F61697" w:rsidRDefault="00F61697" w:rsidP="00F61697">
      <w:pPr>
        <w:shd w:val="clear" w:color="auto" w:fill="FFFFFF"/>
        <w:ind w:firstLine="701"/>
        <w:jc w:val="both"/>
        <w:rPr>
          <w:rFonts w:ascii="Times New Roman" w:hAnsi="Times New Roman" w:cs="Times New Roman"/>
          <w:b/>
          <w:bCs/>
          <w:sz w:val="24"/>
          <w:szCs w:val="24"/>
        </w:rPr>
      </w:pPr>
    </w:p>
    <w:p w:rsidR="00F61697" w:rsidRPr="00F61697" w:rsidRDefault="00F61697" w:rsidP="00F61697">
      <w:pPr>
        <w:shd w:val="clear" w:color="auto" w:fill="FFFFFF"/>
        <w:ind w:firstLine="701"/>
        <w:jc w:val="both"/>
        <w:rPr>
          <w:rFonts w:ascii="Times New Roman" w:hAnsi="Times New Roman" w:cs="Times New Roman"/>
          <w:b/>
          <w:bCs/>
          <w:sz w:val="24"/>
          <w:szCs w:val="24"/>
        </w:rPr>
      </w:pPr>
    </w:p>
    <w:p w:rsidR="00F61697" w:rsidRPr="00F61697" w:rsidRDefault="00F61697" w:rsidP="00F61697">
      <w:pPr>
        <w:pStyle w:val="a4"/>
        <w:spacing w:before="0" w:beforeAutospacing="0" w:after="150" w:afterAutospacing="0" w:line="238" w:lineRule="atLeast"/>
        <w:rPr>
          <w:color w:val="242424"/>
        </w:rPr>
      </w:pPr>
    </w:p>
    <w:p w:rsidR="00F61697" w:rsidRPr="00F61697" w:rsidRDefault="00F61697" w:rsidP="00F61697">
      <w:pPr>
        <w:pStyle w:val="a4"/>
        <w:spacing w:before="0" w:beforeAutospacing="0" w:after="150" w:afterAutospacing="0" w:line="238" w:lineRule="atLeast"/>
        <w:rPr>
          <w:color w:val="242424"/>
        </w:rPr>
      </w:pPr>
    </w:p>
    <w:p w:rsidR="00444362" w:rsidRPr="00F61697" w:rsidRDefault="00444362">
      <w:pPr>
        <w:rPr>
          <w:rFonts w:ascii="Times New Roman" w:hAnsi="Times New Roman" w:cs="Times New Roman"/>
          <w:sz w:val="24"/>
          <w:szCs w:val="24"/>
        </w:rPr>
      </w:pPr>
    </w:p>
    <w:sectPr w:rsidR="00444362" w:rsidRPr="00F616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numFmt w:val="bullet"/>
      <w:lvlText w:val="-"/>
      <w:lvlJc w:val="left"/>
      <w:pPr>
        <w:tabs>
          <w:tab w:val="num" w:pos="1035"/>
        </w:tabs>
        <w:ind w:left="900" w:firstLine="0"/>
      </w:pPr>
      <w:rPr>
        <w:rFonts w:ascii="Times New Roman" w:hAnsi="Times New Roman" w:cs="Times New Roman"/>
      </w:rPr>
    </w:lvl>
  </w:abstractNum>
  <w:abstractNum w:abstractNumId="1">
    <w:nsid w:val="00000008"/>
    <w:multiLevelType w:val="multilevel"/>
    <w:tmpl w:val="00000008"/>
    <w:name w:val="WW8Num11"/>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11"/>
    <w:multiLevelType w:val="singleLevel"/>
    <w:tmpl w:val="00000011"/>
    <w:name w:val="WW8Num22"/>
    <w:lvl w:ilvl="0">
      <w:start w:val="1"/>
      <w:numFmt w:val="decimal"/>
      <w:lvlText w:val="6.%1."/>
      <w:lvlJc w:val="left"/>
      <w:pPr>
        <w:tabs>
          <w:tab w:val="num" w:pos="2141"/>
        </w:tabs>
        <w:ind w:left="2141" w:hanging="360"/>
      </w:pPr>
    </w:lvl>
  </w:abstractNum>
  <w:abstractNum w:abstractNumId="3">
    <w:nsid w:val="365F0704"/>
    <w:multiLevelType w:val="hybridMultilevel"/>
    <w:tmpl w:val="A13ADE9A"/>
    <w:lvl w:ilvl="0" w:tplc="C0B8DCF2">
      <w:numFmt w:val="bullet"/>
      <w:lvlText w:val="-"/>
      <w:lvlJc w:val="left"/>
      <w:pPr>
        <w:ind w:left="1004"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7127A1D"/>
    <w:multiLevelType w:val="hybridMultilevel"/>
    <w:tmpl w:val="E1ECC35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E3128D8"/>
    <w:multiLevelType w:val="hybridMultilevel"/>
    <w:tmpl w:val="6CF21412"/>
    <w:lvl w:ilvl="0" w:tplc="3F5E5A20">
      <w:start w:val="1"/>
      <w:numFmt w:val="decimal"/>
      <w:lvlText w:val="%1."/>
      <w:lvlJc w:val="left"/>
      <w:pPr>
        <w:tabs>
          <w:tab w:val="num" w:pos="1260"/>
        </w:tabs>
        <w:ind w:left="126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8AA43CC"/>
    <w:multiLevelType w:val="hybridMultilevel"/>
    <w:tmpl w:val="7AB2A44A"/>
    <w:lvl w:ilvl="0" w:tplc="C0B8DCF2">
      <w:numFmt w:val="bullet"/>
      <w:lvlText w:val="-"/>
      <w:lvlJc w:val="left"/>
      <w:pPr>
        <w:ind w:left="1004"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0113BF6"/>
    <w:multiLevelType w:val="hybridMultilevel"/>
    <w:tmpl w:val="271CBEA2"/>
    <w:lvl w:ilvl="0" w:tplc="C0B8DCF2">
      <w:numFmt w:val="bullet"/>
      <w:lvlText w:val="-"/>
      <w:lvlJc w:val="left"/>
      <w:pPr>
        <w:ind w:left="1004"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36D237D"/>
    <w:multiLevelType w:val="multilevel"/>
    <w:tmpl w:val="FFFA9CC8"/>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num w:numId="1">
    <w:abstractNumId w:val="8"/>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0"/>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F61697"/>
    <w:rsid w:val="00444362"/>
    <w:rsid w:val="00F616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F61697"/>
    <w:pPr>
      <w:keepNext/>
      <w:spacing w:before="240" w:after="60" w:line="240" w:lineRule="auto"/>
      <w:outlineLvl w:val="0"/>
    </w:pPr>
    <w:rPr>
      <w:rFonts w:ascii="Arial" w:eastAsia="Times New Roman" w:hAnsi="Arial" w:cs="Arial"/>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61697"/>
    <w:rPr>
      <w:rFonts w:ascii="Arial" w:eastAsia="Times New Roman" w:hAnsi="Arial" w:cs="Arial"/>
      <w:b/>
      <w:bCs/>
      <w:kern w:val="32"/>
      <w:sz w:val="32"/>
      <w:szCs w:val="32"/>
    </w:rPr>
  </w:style>
  <w:style w:type="paragraph" w:styleId="a4">
    <w:name w:val="Normal (Web)"/>
    <w:basedOn w:val="a0"/>
    <w:semiHidden/>
    <w:unhideWhenUsed/>
    <w:rsid w:val="00F6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5"/>
    <w:semiHidden/>
    <w:locked/>
    <w:rsid w:val="00F61697"/>
    <w:rPr>
      <w:b/>
      <w:bCs/>
      <w:sz w:val="24"/>
      <w:szCs w:val="24"/>
    </w:rPr>
  </w:style>
  <w:style w:type="paragraph" w:styleId="a5">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
    <w:semiHidden/>
    <w:unhideWhenUsed/>
    <w:qFormat/>
    <w:rsid w:val="00F61697"/>
    <w:pPr>
      <w:spacing w:after="0" w:line="240" w:lineRule="auto"/>
      <w:jc w:val="center"/>
    </w:pPr>
    <w:rPr>
      <w:b/>
      <w:bCs/>
      <w:sz w:val="24"/>
      <w:szCs w:val="24"/>
    </w:rPr>
  </w:style>
  <w:style w:type="character" w:customStyle="1" w:styleId="a6">
    <w:name w:val="Список Знак"/>
    <w:link w:val="a"/>
    <w:semiHidden/>
    <w:locked/>
    <w:rsid w:val="00F61697"/>
    <w:rPr>
      <w:snapToGrid w:val="0"/>
      <w:sz w:val="24"/>
      <w:szCs w:val="24"/>
      <w:lang/>
    </w:rPr>
  </w:style>
  <w:style w:type="paragraph" w:styleId="a">
    <w:name w:val="List"/>
    <w:basedOn w:val="a0"/>
    <w:link w:val="a6"/>
    <w:semiHidden/>
    <w:unhideWhenUsed/>
    <w:rsid w:val="00F61697"/>
    <w:pPr>
      <w:numPr>
        <w:numId w:val="1"/>
      </w:numPr>
      <w:snapToGrid w:val="0"/>
      <w:spacing w:after="60" w:line="240" w:lineRule="auto"/>
      <w:jc w:val="both"/>
    </w:pPr>
    <w:rPr>
      <w:snapToGrid w:val="0"/>
      <w:sz w:val="24"/>
      <w:szCs w:val="24"/>
      <w:lang/>
    </w:rPr>
  </w:style>
  <w:style w:type="paragraph" w:styleId="a7">
    <w:name w:val="Body Text"/>
    <w:basedOn w:val="a0"/>
    <w:link w:val="a8"/>
    <w:semiHidden/>
    <w:unhideWhenUsed/>
    <w:rsid w:val="00F61697"/>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1"/>
    <w:link w:val="a7"/>
    <w:semiHidden/>
    <w:rsid w:val="00F61697"/>
    <w:rPr>
      <w:rFonts w:ascii="Times New Roman" w:eastAsia="Times New Roman" w:hAnsi="Times New Roman" w:cs="Times New Roman"/>
      <w:sz w:val="24"/>
      <w:szCs w:val="24"/>
    </w:rPr>
  </w:style>
  <w:style w:type="character" w:customStyle="1" w:styleId="a9">
    <w:name w:val="Без интервала Знак"/>
    <w:link w:val="aa"/>
    <w:locked/>
    <w:rsid w:val="00F61697"/>
    <w:rPr>
      <w:rFonts w:ascii="Calibri" w:hAnsi="Calibri" w:cs="Calibri"/>
    </w:rPr>
  </w:style>
  <w:style w:type="paragraph" w:styleId="aa">
    <w:name w:val="No Spacing"/>
    <w:link w:val="a9"/>
    <w:qFormat/>
    <w:rsid w:val="00F61697"/>
    <w:pPr>
      <w:spacing w:after="0" w:line="240" w:lineRule="auto"/>
    </w:pPr>
    <w:rPr>
      <w:rFonts w:ascii="Calibri" w:hAnsi="Calibri" w:cs="Calibri"/>
    </w:rPr>
  </w:style>
  <w:style w:type="paragraph" w:customStyle="1" w:styleId="NoSpacing">
    <w:name w:val="No Spacing"/>
    <w:rsid w:val="00F61697"/>
    <w:pPr>
      <w:suppressAutoHyphens/>
      <w:spacing w:after="0" w:line="240" w:lineRule="auto"/>
    </w:pPr>
    <w:rPr>
      <w:rFonts w:ascii="Arial" w:eastAsia="Arial" w:hAnsi="Arial" w:cs="Times New Roman"/>
      <w:sz w:val="24"/>
      <w:lang w:eastAsia="ar-SA"/>
    </w:rPr>
  </w:style>
  <w:style w:type="paragraph" w:customStyle="1" w:styleId="ConsPlusCell">
    <w:name w:val="ConsPlusCell"/>
    <w:rsid w:val="00F61697"/>
    <w:pPr>
      <w:widowControl w:val="0"/>
      <w:suppressAutoHyphens/>
      <w:autoSpaceDE w:val="0"/>
      <w:spacing w:after="0" w:line="240" w:lineRule="auto"/>
    </w:pPr>
    <w:rPr>
      <w:rFonts w:ascii="Arial" w:eastAsia="Calibri" w:hAnsi="Arial" w:cs="Arial"/>
      <w:color w:val="000000"/>
      <w:sz w:val="28"/>
      <w:szCs w:val="28"/>
      <w:lang w:eastAsia="ar-SA"/>
    </w:rPr>
  </w:style>
  <w:style w:type="paragraph" w:customStyle="1" w:styleId="11">
    <w:name w:val="Стиль1"/>
    <w:basedOn w:val="1"/>
    <w:rsid w:val="00F61697"/>
    <w:pPr>
      <w:keepNext w:val="0"/>
      <w:suppressAutoHyphens/>
      <w:spacing w:before="120" w:after="0"/>
      <w:jc w:val="center"/>
      <w:outlineLvl w:val="9"/>
    </w:pPr>
    <w:rPr>
      <w:rFonts w:ascii="Times New Roman" w:hAnsi="Times New Roman"/>
      <w:bCs w:val="0"/>
      <w:spacing w:val="-1"/>
      <w:kern w:val="2"/>
      <w:sz w:val="28"/>
      <w:szCs w:val="24"/>
      <w:lang w:eastAsia="ar-SA"/>
    </w:rPr>
  </w:style>
  <w:style w:type="paragraph" w:customStyle="1" w:styleId="Normal">
    <w:name w:val="Normal"/>
    <w:rsid w:val="00F61697"/>
    <w:pPr>
      <w:snapToGrid w:val="0"/>
      <w:spacing w:after="0" w:line="240" w:lineRule="auto"/>
    </w:pPr>
    <w:rPr>
      <w:rFonts w:ascii="Times New Roman" w:eastAsia="Times New Roman" w:hAnsi="Times New Roman" w:cs="Times New Roman"/>
      <w:szCs w:val="20"/>
    </w:rPr>
  </w:style>
  <w:style w:type="paragraph" w:customStyle="1" w:styleId="ab">
    <w:name w:val="Таблица"/>
    <w:basedOn w:val="a0"/>
    <w:rsid w:val="00F61697"/>
    <w:pPr>
      <w:suppressAutoHyphens/>
      <w:spacing w:after="0" w:line="240" w:lineRule="auto"/>
      <w:jc w:val="both"/>
    </w:pPr>
    <w:rPr>
      <w:rFonts w:ascii="Times New Roman" w:eastAsia="Calibri" w:hAnsi="Times New Roman" w:cs="Times New Roman"/>
      <w:b/>
      <w:sz w:val="24"/>
      <w:lang w:eastAsia="ar-SA"/>
    </w:rPr>
  </w:style>
  <w:style w:type="paragraph" w:customStyle="1" w:styleId="ac">
    <w:name w:val="Прижатый влево"/>
    <w:basedOn w:val="a0"/>
    <w:next w:val="a0"/>
    <w:rsid w:val="00F61697"/>
    <w:pPr>
      <w:autoSpaceDE w:val="0"/>
      <w:autoSpaceDN w:val="0"/>
      <w:adjustRightInd w:val="0"/>
      <w:spacing w:after="0" w:line="240" w:lineRule="auto"/>
    </w:pPr>
    <w:rPr>
      <w:rFonts w:ascii="Arial" w:eastAsia="Times New Roman" w:hAnsi="Arial" w:cs="Times New Roman"/>
      <w:sz w:val="24"/>
      <w:szCs w:val="24"/>
    </w:rPr>
  </w:style>
  <w:style w:type="character" w:styleId="ad">
    <w:name w:val="Hyperlink"/>
    <w:basedOn w:val="a1"/>
    <w:uiPriority w:val="99"/>
    <w:semiHidden/>
    <w:unhideWhenUsed/>
    <w:rsid w:val="00F61697"/>
    <w:rPr>
      <w:color w:val="0000FF"/>
      <w:u w:val="single"/>
    </w:rPr>
  </w:style>
</w:styles>
</file>

<file path=word/webSettings.xml><?xml version="1.0" encoding="utf-8"?>
<w:webSettings xmlns:r="http://schemas.openxmlformats.org/officeDocument/2006/relationships" xmlns:w="http://schemas.openxmlformats.org/wordprocessingml/2006/main">
  <w:divs>
    <w:div w:id="204848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scli.ru/ru/legal_texts/act_municipal_education/index.php?do4=document&amp;id4=96e20c02-1b12-465a-b64c-24aa9227000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4314</Words>
  <Characters>24593</Characters>
  <Application>Microsoft Office Word</Application>
  <DocSecurity>0</DocSecurity>
  <Lines>204</Lines>
  <Paragraphs>57</Paragraphs>
  <ScaleCrop>false</ScaleCrop>
  <Company/>
  <LinksUpToDate>false</LinksUpToDate>
  <CharactersWithSpaces>28850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2017-11-01T08:48:00Z</dcterms:created>
  <dcterms:modified xsi:type="dcterms:W3CDTF">2017-11-01T08:49:00Z</dcterms:modified>
</cp:coreProperties>
</file>