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3" w:rsidRDefault="003236E3" w:rsidP="003236E3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3236E3" w:rsidRDefault="003236E3" w:rsidP="003236E3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 ОБЛАСТЬ   ШОЛОХОВСКИЙ РАЙОН</w:t>
      </w:r>
    </w:p>
    <w:p w:rsidR="003236E3" w:rsidRDefault="003236E3" w:rsidP="003236E3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ОБРАЗОВАНИЕ </w:t>
      </w:r>
    </w:p>
    <w:p w:rsidR="003236E3" w:rsidRDefault="003236E3" w:rsidP="003236E3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«МЕРКУЛОВСКОЕ СЕЛЬСКОЕ  ПОСЕЛЕНИ»</w:t>
      </w:r>
    </w:p>
    <w:p w:rsidR="003236E3" w:rsidRDefault="003236E3" w:rsidP="003236E3">
      <w:pPr>
        <w:spacing w:line="336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МЕРКУЛОВСКОГО  СЕЛЬСКОГО   ПОСЕЛЕНИЯ</w:t>
      </w:r>
    </w:p>
    <w:p w:rsidR="003236E3" w:rsidRDefault="003236E3" w:rsidP="0032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6"/>
        </w:rPr>
        <w:t> </w:t>
      </w:r>
    </w:p>
    <w:p w:rsidR="003236E3" w:rsidRDefault="003236E3" w:rsidP="003236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 №141</w:t>
      </w:r>
    </w:p>
    <w:p w:rsidR="003236E3" w:rsidRDefault="003236E3" w:rsidP="0032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10.12.2015г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еркуловский</w:t>
      </w:r>
      <w:proofErr w:type="spellEnd"/>
    </w:p>
    <w:p w:rsidR="003236E3" w:rsidRDefault="003236E3" w:rsidP="0032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</w:rPr>
        <w:t> </w:t>
      </w:r>
    </w:p>
    <w:p w:rsidR="003236E3" w:rsidRDefault="003236E3" w:rsidP="003236E3">
      <w:pPr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</w:rPr>
        <w:t>Об утверждении программы Комплексного развития систем коммунальной инфраструктуры муниципального образования – Меркуловское сельское поселение  Шолоховского  района Ростовской области на 2016-2018 годы</w:t>
      </w:r>
    </w:p>
    <w:p w:rsidR="003236E3" w:rsidRDefault="003236E3" w:rsidP="0032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Федеральным </w:t>
      </w:r>
      <w:hyperlink r:id="rId4" w:history="1">
        <w:r>
          <w:rPr>
            <w:rStyle w:val="a3"/>
            <w:iCs/>
            <w:sz w:val="26"/>
          </w:rPr>
          <w:t>закон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iCs/>
            <w:sz w:val="26"/>
          </w:rPr>
          <w:t>Приказ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ом Минрегионразвития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 июня 2013 г. №502 «Об утверждении требований к программам комплексного развития систем коммунальной инфраструктуры поселений, городских округов»,                               </w:t>
      </w:r>
      <w:proofErr w:type="gramEnd"/>
    </w:p>
    <w:p w:rsidR="003236E3" w:rsidRDefault="003236E3" w:rsidP="003236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6"/>
        </w:rPr>
        <w:t>ПОСТАНОВЛЯЮ:</w:t>
      </w:r>
    </w:p>
    <w:p w:rsidR="003236E3" w:rsidRDefault="003236E3" w:rsidP="0032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программу Комплексного развития систем коммунальной инфраструктуры муниципального образования – Меркуловское сельское поселение Шолоховского района Ростовской области на 2016-2018 годы,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3236E3" w:rsidRDefault="003236E3" w:rsidP="003236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p w:rsidR="003236E3" w:rsidRDefault="003236E3" w:rsidP="003236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Постановление вступает в силу с момента официального опубликования.</w:t>
      </w:r>
    </w:p>
    <w:p w:rsidR="003236E3" w:rsidRDefault="003236E3" w:rsidP="003236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236E3" w:rsidRDefault="003236E3" w:rsidP="0032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Меркуловского</w:t>
      </w:r>
    </w:p>
    <w:p w:rsidR="003236E3" w:rsidRDefault="003236E3" w:rsidP="0032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А.А.Мутилин</w:t>
      </w:r>
      <w:proofErr w:type="spellEnd"/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</w:tblGrid>
      <w:tr w:rsidR="003236E3" w:rsidTr="003236E3">
        <w:trPr>
          <w:trHeight w:val="169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6E3" w:rsidRDefault="003236E3">
            <w:pPr>
              <w:tabs>
                <w:tab w:val="left" w:pos="8880"/>
              </w:tabs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постановлению</w:t>
            </w:r>
          </w:p>
          <w:p w:rsidR="003236E3" w:rsidRDefault="003236E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от    2015г </w:t>
            </w:r>
          </w:p>
        </w:tc>
      </w:tr>
    </w:tbl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"КОМПЛЕКСНОЕ РАЗВИТИЕ СИСТЕМ КОММУНАЛЬНОЙ ИНФРАСТРУКТУРЫ </w:t>
      </w:r>
      <w:r>
        <w:rPr>
          <w:rFonts w:ascii="Times New Roman" w:eastAsia="Times New Roman" w:hAnsi="Times New Roman" w:cs="Times New Roman"/>
          <w:b/>
          <w:sz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МЕРКУЛОВСКОЕ СЕЛЬСКОЕ  ПОСЕЛЕНИЕ  ШОЛОХОВСКОГО РАЙОНА 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2016 - 2018 ГОДЫ"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4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041"/>
        <w:gridCol w:w="7739"/>
      </w:tblGrid>
      <w:tr w:rsidR="003236E3" w:rsidTr="003236E3">
        <w:trPr>
          <w:trHeight w:val="56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-  Меркуловское сельское поселение  Шолоховского района Ростовской области на 2016 - 2019 гг.</w:t>
            </w:r>
          </w:p>
        </w:tc>
      </w:tr>
      <w:tr w:rsidR="003236E3" w:rsidTr="003236E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Заказчик Программы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муниципального образования - Меркуловское    сельское поселение Шолоховского района Ростовской области</w:t>
            </w:r>
          </w:p>
        </w:tc>
      </w:tr>
      <w:tr w:rsidR="003236E3" w:rsidTr="003236E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Разработчик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Программы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муниципального образования - Меркуловского   сельское поселение Шолоховского  района Ростовской области</w:t>
            </w:r>
          </w:p>
        </w:tc>
      </w:tr>
      <w:tr w:rsidR="003236E3" w:rsidTr="003236E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Федеральный </w:t>
            </w:r>
            <w:hyperlink r:id="rId6" w:history="1">
              <w:r>
                <w:rPr>
                  <w:rStyle w:val="a3"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Федеральный </w:t>
            </w:r>
            <w:hyperlink r:id="rId7" w:history="1">
              <w:r>
                <w:rPr>
                  <w:rStyle w:val="a3"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 210-ФЗ от 30.12.2004 "Об основах регулирования тарифов организаций коммунального комплекса".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Федеральный </w:t>
            </w:r>
            <w:hyperlink r:id="rId8" w:history="1">
              <w:r>
                <w:rPr>
                  <w:rStyle w:val="a3"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27.07.2010 N 190-ФЗ "О теплоснабжении";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Федеральный </w:t>
            </w:r>
            <w:hyperlink r:id="rId9" w:history="1">
              <w:r>
                <w:rPr>
                  <w:rStyle w:val="a3"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07.12.2011 N 416-ФЗ "О водоснабжении и водоотведении";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Федеральный </w:t>
            </w:r>
            <w:hyperlink r:id="rId10" w:history="1">
              <w:r>
                <w:rPr>
                  <w:rStyle w:val="a3"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Градостроительный </w:t>
            </w:r>
            <w:hyperlink r:id="rId11" w:history="1">
              <w:r>
                <w:rPr>
                  <w:rStyle w:val="a3"/>
                  <w:iCs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Российской Федерации;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iCs/>
                  <w:sz w:val="24"/>
                  <w:szCs w:val="24"/>
                </w:rPr>
                <w:t>Приказ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Минрегионразвития РФ от 06.05.2011 N 204 "О разработке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Постановление Правительства РФ от 14 июня 2013 г. N 502 "Об утверждении требований к программам комплексного развития систем коммунальной инфраструктуры поселений, городских округов"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iCs/>
                  <w:sz w:val="24"/>
                  <w:szCs w:val="24"/>
                </w:rPr>
                <w:t>Приказ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Минрегионразвития РФ от 1 октября 2013 г. N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Генеральный план   Меркуловского сельского поселения.</w:t>
            </w:r>
          </w:p>
        </w:tc>
      </w:tr>
      <w:tr w:rsidR="003236E3" w:rsidTr="003236E3">
        <w:trPr>
          <w:trHeight w:val="280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Цели и задачи Программы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Создание комплекса условий для проживания населения, отвечающих стандартам качества и благоприятной жизненной среды;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снижение расходов на эксплуатацию и ремонт коммунальной инфраструктуры;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устойчивое развитие жилищно-коммунального хозяйства, повышение надежности систем;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повышение качества предоставляемых коммунальных услуг;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привлечение инвестиций в развитие коммунальной инфраструктуры поселения;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улучшение состояния окружающей среды, экологическая безопасность развития  Меркуловского сельского поселения  Шолоховского   района Ростовской  области</w:t>
            </w:r>
          </w:p>
        </w:tc>
      </w:tr>
      <w:tr w:rsidR="003236E3" w:rsidTr="003236E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Целевые индикаторы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Целевыми индикаторами являются: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количество введенных в действие инженерных сетей;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численность населения, имеющего доступ к услугам</w:t>
            </w:r>
          </w:p>
        </w:tc>
      </w:tr>
      <w:tr w:rsidR="003236E3" w:rsidTr="003236E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Сроки реализации Программы - 2016 - 2019 годы.</w:t>
            </w:r>
          </w:p>
        </w:tc>
      </w:tr>
      <w:tr w:rsidR="003236E3" w:rsidTr="003236E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 финансирования - средства бюджетов всех уровней и тарифы, инвестиции.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Объемы финансирования мероприятий, предусмотренные Программой, носят прогнозный характер и подлежат ежегодному уточнению при принятии бюджетов всех уровней и утверждении комплекса мероприятий на соответствующий год. Предложения об объемах финансирования Программы на соответствующий год за счет средств бюджета муниципального образования -  Меркуловского сельское поселение Шолоховского района Ростовской области вносятся вместе с проектом бюджета на соответствующий финансовый год и на плановый период. На реализацию программы могут быть направлены субсидии из областного бюджета на реализацию муниципальных программ модернизации коммунального комплекса</w:t>
            </w:r>
          </w:p>
        </w:tc>
      </w:tr>
      <w:tr w:rsidR="003236E3" w:rsidTr="003236E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надежности работы системы коммунальной инфраструктуры поселения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снижение эксплуатационных затрат;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улучшение экологического состояния окружающей среды;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обеспечение бесперебойного снабжения электрической энергией населения и объектов инфраструктуры;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повышение надежности и качества теплоснабжения;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обеспечение подключения при строительстве новых жилых домов к газопроводам;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повышение надежности водоснабжения и водоотведения;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повышение экологической безопасности;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улучшение санитарного состояния территории сельского поселения;</w:t>
            </w:r>
          </w:p>
          <w:p w:rsidR="003236E3" w:rsidRDefault="003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улучшение экологической обстановки в сельском поселении</w:t>
            </w:r>
          </w:p>
        </w:tc>
      </w:tr>
    </w:tbl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98"/>
      <w:bookmarkStart w:id="2" w:name="Par114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Характеристика существующего состояния систем коммунальной инфраструктуры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муниципального образования представляет собой перечень мероприятий, направленных на обеспечение функционирования и развития коммунальной инфраструктуры Меркуловского сельского поселения  Шолоховского района.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Бесперебойное снабжение населения коммунальными услугами зависит не только от деятельности организаций коммунальной инфраструктуры, но и от состояния жилищного фонда. Современные тенденции жилищного строительства таковы, что улучшение жилищных условий населения производится за счет собственных средств населения, государственное финансирование осуществляется в основном в рамках целевых программ и при этом постепенно сокращается. Развитие жилищного строительства в сельском поселении в перспективе: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обновление старого жилого фонда, благоустройство, точечная застройка населенных пунктов в существующих границах;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целевых областных и федеральных целевых программах жилищного строительства.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122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Водоснабжение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Водоснабжение Меркуловского сельского поселения для хозяйственно-питьевых целей осуществляется в настоящее время 11 скважинами, водозаборные скважины расположены: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еркуловский,Водянский,Зтонский,Калиновский,Варвринский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для хозяйственно-питьевого водоснабжения - протяженность водопровода в сельском поселении составляет    км, а также шахтными колодцами.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водозаборы используют воду подземных источников. Износ водопроводной сети составляет более 80-95%,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необходима их замена или реконструкция.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127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Нормативное водопотребление   Меркуловского сельского поселения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082"/>
        <w:gridCol w:w="2098"/>
        <w:gridCol w:w="3458"/>
      </w:tblGrid>
      <w:tr w:rsidR="003236E3" w:rsidTr="003236E3">
        <w:trPr>
          <w:trHeight w:val="45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водопотребления, куб.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3236E3" w:rsidTr="003236E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67.7</w:t>
            </w:r>
          </w:p>
        </w:tc>
      </w:tr>
    </w:tbl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Имеющийся водопровод не удовлетворяет потребности в водоснабжении уторов. В населенных пунктах.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проблемами функционирования системы водоснабжения являются: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Повышенное содержание железа в воде подземных источников.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Высокий процент износа водопроводных сетей, оборудования водозаборных сооружений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Нерациональное потребление населением питьевой воды.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143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Водоотведение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водоотведение  на территории сельского поселение  отсутствует, но в перспективе  необходимо  проводить работу   обустройству  систем  водоотведения. 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148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Электроснабжение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Поставку электроэнергии в  хутора  осуществляет ПАО «ТНС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энергоРостов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филиал ПАО северных электросетей</w:t>
      </w:r>
      <w:r>
        <w:rPr>
          <w:rFonts w:ascii="Times New Roman" w:eastAsia="Times New Roman" w:hAnsi="Times New Roman" w:cs="Times New Roman"/>
          <w:sz w:val="24"/>
          <w:szCs w:val="24"/>
        </w:rPr>
        <w:t>». Система электроснабжения имеет разветвленную сеть, обеспечивающую электроэнергией предприятия, организации и жителей поселения. На сегодняшний день в   сельском поселении систему мощности электростанций поселения можно считать достаточными обеспечения электроэнергией жилищного и хозяйственного сектора на перспективу.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дальнейшего развития системы электроснабжения предусматривается: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изношенных электрических сетей;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освещение улиц населенных пунктов;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энергосберегающих технологий для уличного освещения;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реконструкция и модернизация электрических сетей.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158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Газоснабжение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tabs>
          <w:tab w:val="left" w:pos="3066"/>
        </w:tabs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Газоэксплуатирующей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на территории поселения является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Газпроммежрегионгаз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Ростов-на-Дону» Шолоховский  участок. 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Газоснабжение сельского поселения осуществляется природным и сжиженным газом. В сельском поселении газифицировано  только часть   хутора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Ведется постоянное обслуживание и контроль системы газопроводов, сооружений и технических устройств.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Негазифицированные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населенные пункты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хутора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Калиновский и  Варваринский) снабжается сжиженным баллонным газом.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протяженность газовых сетей в сельском поселении составляет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27,5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Сжиженный углеводородный газ поставляется во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негазифицируемые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населенные пункты автотранспортом.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развития системы газоснабжения сельского поселения планируются следующие мероприятия: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газификация  западной части хутора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Меркуловский</w:t>
      </w:r>
      <w:proofErr w:type="spellEnd"/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-газификация хуторов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Водянский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атонский,Калиновский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,Варваринский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-газификация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Меркуловской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17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Средства связи и коммуникаций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в поселении обеспечение потребностей телефонной сетью, телевизионным и радиовещанием соответствует нормативным требованиям.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Мощность построенных базовых телефонных и сельских телефонных станций, телефонных линий связи позволяет осуществлять дальнейшее развитие услуг - телефон, интернет, телевидение.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и улучшения качества предоставления услуг связи целесообразно проведение модернизации соединительных линий сельских АТС.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сельского поселения имеется башня сотовой связи.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176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3. Перспективы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постоянно проживает 2015 человек. Административный центр  хутор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прослеживается тенденция к снижению численности населения  Меркуловского сельского поселения, вызванная, в первую очередь, отрицательным показателем естественного прироста. Спад в агропромышленном производстве, невыгодное географическое положение сельского поселения на территории области не способствуют демографическому росту численности сельского населения. Хутора  сельского поселения с небольшим количеством населения в перспективе будут вымирать, оставшееся население сконцентрируется в базовых населенных пунктах. Постепенное наращивание темпов восстановления агропромышленного комплекса, создание новых мест приложения труда, направление миграционного притока  в вымирающие населенные пункты создадут в дальнейшем перспективы для заселения территории  Меркуловского сельского поселения. В современных сложившихся условиях, необходимо принимать меры по стабилизации численности сельского населения.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Процессы кардинальных положительных сдвигов в демографической ситуации достаточно длительные, изменение демографической ситуации зависит от общей политики государства, органов местного самоуправления поселения, района и области.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Социальная инфраструктура поселения развита слабо. Система бытового обслуживания сельского населения практически отсутствует. Имеющиеся объекты социальной сферы расположенные в хуторах сельского поселения  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расположены: детский сад, Дом культуры, библиотека средняя   школа, почтовое отделение , филиал  сбербанка, врачебная амбулатория , 7 магазинов.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расположены: магазин., сельский клуб.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расположены: ФАП,  сельский клуб.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Калиновский  расположено:, 2 магазина, отделение почты, сельский дом культуры, библиотека, ФАП.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арваринский расположены: магазин, ФАП, сельский клуб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создания эффективности функционирования учреждений социальной, бытовой и культурной инфраструктуры необходимы реконструкция и ремонт существующих объектов, оснащение их современным оборудованием.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социальной инфраструктуры поселения следует ориентировать на пешеходную доступность жителей сельского поселения до объектов социальной сферы, а также на разнообразные передвижные средства обслуживания сельского населения (автолавки, скорая врачебная помощь, дистанционное обучение с ориентацией профессионального образования на потребности рынка труда).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Возведение новых объектов социальной инфраструктуры следует по типу, когда общественное учреждение совмещается с квартирой для работающего в нем персонала.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реконструкции существующих объектов социальной инфраструктуры предусматривать техническое оснащение их современными средствами, компьютерной техникой с выходом в сеть "Интернет".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обеспечения социально-бытового и культурного обслуживания населения предлагаются следующие мероприятия: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капитальный ремонт и модернизация дома культуры 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центра бытового обслуживания населения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-капитальный ремонт всех сельских клубов поселения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х.Водянский.х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.Калиновский, х.Варваринский)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вместимости объектов социально-бытового и культурного обслуживания населения уточняется проектами планировки конкретных территорий застройки.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поселения, как и в целом по району, существует проблема улучшения жилищных условий, это является одной из самых острых социальных проблем, ее решение требует программного подхода и значительных финансовых затрат. В настоящее время население проживает в домах одноэтажной жилой застройки усадебного типа, темпы обновления и реконструкции жилой застройки очень низкие. Потребность в улучшении жилищных условий заключается в основном в повышении комфортности и качества жилья.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Существующий жилищный фонд сельского поселения характеризуется низким уровнем благоустройства.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Жилой фонд  Меркуловского сельского поселения составляет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31,2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кв. 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тенденции жилищного строительства таковы, что улучшение жилищных условий населения производится за счет собственных средств населения, государственное финансирование осуществляется в основном в рамках целевых программ и при этом постепенно сокращается.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 поселения обладает неплохим потенциалом экономического развития, связанного с выращиванием и переработкой сельскохозяйственных продуктов.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экономического потенциала сельского поселения в перспективе - это создание новых предприятий агропромышленного комплекса, которые будут развиваться по мере концентрации земель у эффективных собственников.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развития: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выращивание зерна и другой продукции растениеводства;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животноводство молочного и мясного направления.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Дальнейший сценарий развития производства на территории поселения относится к вопросам деятельности хозяйствующих субъектов и не нуждается в регулировании генеральным планом, за исключением обособления функциональных производственных зон в соответствии с законодательством по территориальному планированию (Градостроительным </w:t>
      </w:r>
      <w:hyperlink r:id="rId14" w:history="1">
        <w:r>
          <w:rPr>
            <w:rStyle w:val="a3"/>
            <w:sz w:val="24"/>
            <w:szCs w:val="24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РФ, местным законодательством) и выявленных ограничений.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215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4. Целевые показатели развития коммунальной инфраструктуры.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мероприятия по инженерному обеспечению сформированы по следующим разделам: водоснабжение, водоотведение, электроснабжение, газоснабжение.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219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Водоснабжение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Водоснабжение Меркуловского сельского поселения для хозяйственно-питьевых целей осуществляется в настоящее время 7 скважинами, а также шахтными колодцами.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водозаборы используют воду подземных источников. Износ водопроводной сети составляет более 80 - 95%,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необходима его замена или реконструкция. Подземные воды поселения обладают повышенным содержанием железа,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необходимо строительство станций обезжелезивания воды.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дальнейшего развития системы водоснабжения поселения рекомендуются следующие мероприятия.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водопроводных башен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хут.Меркуловский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ул.Шолохова и по ул.Восточная.;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-частичная замена водопроводных  сетей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арваринский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реконструкция водопроводной сети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еркуловский,Затонский,Калиновский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Варваринский;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обустройство и строительство шахтных колодцев;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срок: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устройство централизованного водоснабжения во всех населенных пунктах сельского поселения;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реконструкция водозаборных сооружений и сетей с более 60% износа;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дальнейшее расширение водопроводной сети во всех населенных пунктах с центральной системой водоснабжения;</w:t>
      </w:r>
      <w:bookmarkStart w:id="12" w:name="Par235"/>
      <w:bookmarkEnd w:id="12"/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Водоотведение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 Меркуловского сельского поселения отсутствует централизованная система водоотведения.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244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систему мощности электростанций поселения можно считать достаточными обеспечения электроэнергией жилищного и хозяйственного сектора на перспективу.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поселении наблюдается высокая степень износа инженерного фонда электрических сетей и сооружений.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обеспечения сельского поселения электроснабжением предлагается реализация следующих мероприятий.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изношенных электрических сетей;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освещение улиц населенных пунктов;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энергосберегающих технологий для уличного освещения.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срок: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реконструкция и модернизация электрических сетей.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256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Газоснабжение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во всех  хуторах  сельского поселении используется система центрального газоснабжения сетевым природным газом.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Сжиженный углеводородный газ поставляется во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негазифицированные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населенные пункты поселения автотранспортом.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развития системы газоснабжения сельского поселения планируются следующие мероприятия.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газификация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Калиновский, Варваринский, западной части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-газификация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Меркуловской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на расчетный период в зависимости от экономического развития территории сельского поселения.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265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Средства связи и коммуникаций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в поселении обеспечение потребностей телефонной сетью, телевизионным и радиовещанием соответствует нормативным требованиям.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Мощность построенных базовых телефонных и сельских телефонных станции, телефонных линий связи позволяет осуществлять дальнейшее развитие услуг - телефон, интернет, телевидение.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и улучшения качества предоставления услуг связи целесообразно проведение модернизации соединительных линий сельских АТС.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271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Экологическая ситуация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фактическое загрязнение воздуха населенных мест поселения можно оценить, как допустимое.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источниками загрязнения воды рек являются предприятия агропромышленного производства, расположенные на сопредельных территориях, а также стоки, поступающие в реки с не канализованных объектов.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Радиационный фон на территории сельского поселения нормальный.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по улучшению экологической обстановки: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ликвидация несанкционированных свалок и проведение работ по оценке ущерба и расчета затрат на рекультивацию;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устройство контейнерных площадок для сбора мусора.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мероприятия Программы приведены в следующей таблице: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r281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Система программных мероприятий, обеспечивающих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целевых показателей.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задач Программы предполагается использовать средства федерального бюджета, областного бюджета, в т.ч. выделяемые на целевые программы Ростовской области, средства местного бюджета, внебюджетные источники.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программных мероприятий,  обеспечивающих достижение целевых показателей приведена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таблице 1.</w:t>
      </w:r>
    </w:p>
    <w:p w:rsidR="003236E3" w:rsidRDefault="003236E3" w:rsidP="0032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36E3">
          <w:pgSz w:w="12240" w:h="15840"/>
          <w:pgMar w:top="1134" w:right="850" w:bottom="1134" w:left="1701" w:header="720" w:footer="720" w:gutter="0"/>
          <w:cols w:space="720"/>
        </w:sectPr>
      </w:pP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1584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1417"/>
        <w:gridCol w:w="1558"/>
        <w:gridCol w:w="1559"/>
        <w:gridCol w:w="1276"/>
        <w:gridCol w:w="1701"/>
        <w:gridCol w:w="1276"/>
        <w:gridCol w:w="1559"/>
        <w:gridCol w:w="1559"/>
        <w:gridCol w:w="144"/>
        <w:gridCol w:w="3085"/>
        <w:gridCol w:w="139"/>
      </w:tblGrid>
      <w:tr w:rsidR="003236E3" w:rsidTr="003236E3">
        <w:trPr>
          <w:gridAfter w:val="1"/>
          <w:wAfter w:w="139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NN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Главные распорядители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Объем финансирования, тыс. руб.</w:t>
            </w: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Ожидаемый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результат</w:t>
            </w:r>
          </w:p>
        </w:tc>
      </w:tr>
      <w:tr w:rsidR="003236E3" w:rsidTr="003236E3">
        <w:trPr>
          <w:gridAfter w:val="1"/>
          <w:wAfter w:w="139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том числе по годам:</w:t>
            </w:r>
          </w:p>
        </w:tc>
        <w:tc>
          <w:tcPr>
            <w:tcW w:w="6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6E3" w:rsidTr="003236E3">
        <w:trPr>
          <w:gridAfter w:val="1"/>
          <w:wAfter w:w="139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2018</w:t>
            </w:r>
          </w:p>
        </w:tc>
        <w:tc>
          <w:tcPr>
            <w:tcW w:w="6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6E3" w:rsidTr="003236E3">
        <w:trPr>
          <w:gridAfter w:val="1"/>
          <w:wAfter w:w="139" w:type="dxa"/>
          <w:trHeight w:val="2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3pt;margin-top:13.9pt;width:78.75pt;height:0;z-index:251658240" o:connectortype="straight"/>
              </w:pic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  <w:tr w:rsidR="003236E3" w:rsidTr="003236E3">
        <w:trPr>
          <w:gridAfter w:val="1"/>
          <w:wAfter w:w="139" w:type="dxa"/>
          <w:trHeight w:val="3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Par311"/>
            <w:bookmarkEnd w:id="18"/>
            <w:r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236E3" w:rsidTr="003236E3">
        <w:trPr>
          <w:gridAfter w:val="1"/>
          <w:wAfter w:w="139" w:type="dxa"/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1.1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водонапор</w:t>
            </w:r>
            <w:proofErr w:type="spellEnd"/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башен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еркуловский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ул.Шолохова ,ул.Восточная.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хут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атонский</w:t>
            </w:r>
            <w:proofErr w:type="spellEnd"/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хут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арваринский</w:t>
            </w:r>
            <w:proofErr w:type="spellEnd"/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Реконструкция водопроводной сети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Меркуловскомсельском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поселении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Меркуловскоесельское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Меркуловскоесельское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еркуловскоесельское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Меркуловскоесельское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Федеральный бюджет, Областной бюджет, местный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1,830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580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610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after="0"/>
              <w:rPr>
                <w:rFonts w:cs="Times New Roman"/>
              </w:rPr>
            </w:pP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бесперебойного снабжения питьевой водой населения и объектов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инфраструктуры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Обеспечение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бесперебойного снабжения питьевой водой населения и объектов инфраструктуры</w:t>
            </w:r>
          </w:p>
        </w:tc>
      </w:tr>
      <w:tr w:rsidR="003236E3" w:rsidTr="003236E3">
        <w:trPr>
          <w:gridAfter w:val="1"/>
          <w:wAfter w:w="139" w:type="dxa"/>
          <w:trHeight w:val="30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pict>
                <v:shape id="_x0000_s1028" type="#_x0000_t32" style="position:absolute;margin-left:-2.3pt;margin-top:-398.85pt;width:78pt;height:0;z-index:25165824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pict>
                <v:shape id="_x0000_s1027" type="#_x0000_t32" style="position:absolute;margin-left:-2.3pt;margin-top:-449.95pt;width:33pt;height:0;z-index:251658240;mso-position-horizontal-relative:text;mso-position-vertical-relative:text" o:connectortype="straight"/>
              </w:pict>
            </w:r>
          </w:p>
        </w:tc>
        <w:tc>
          <w:tcPr>
            <w:tcW w:w="6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236E3" w:rsidTr="003236E3">
        <w:trPr>
          <w:gridAfter w:val="1"/>
          <w:wAfter w:w="139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Разработка ПСД на газификацию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хВодянский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атонский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Калиновский,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Варваринский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Западной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части.х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еркуловский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 Меркуловского сельское поселение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Шолоховского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района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Ровской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– Меркуловское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Федеральный бюджет, Областной бюджет, местный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1000000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бесперебойного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236E3" w:rsidTr="003236E3">
        <w:trPr>
          <w:gridAfter w:val="1"/>
          <w:wAfter w:w="139" w:type="dxa"/>
          <w:trHeight w:val="3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снабжения питьевой водой населения и объектов инфраструктуры</w:t>
            </w:r>
          </w:p>
        </w:tc>
      </w:tr>
      <w:tr w:rsidR="003236E3" w:rsidTr="003236E3">
        <w:trPr>
          <w:trHeight w:val="2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Обеспечение условий для снижения нерациональных затрат и повышения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–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 Меркуловского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Рязанской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– Меркуловского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Федеральный бюджет, Областной бюджет,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137,0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after="0"/>
              <w:rPr>
                <w:rFonts w:cs="Times New Roman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Обеспечение бесперебойного снабжения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питьевой водой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населения и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объектов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инфраструктуры</w:t>
            </w:r>
          </w:p>
        </w:tc>
      </w:tr>
      <w:tr w:rsidR="003236E3" w:rsidTr="003236E3">
        <w:trPr>
          <w:trHeight w:val="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Par350"/>
            <w:bookmarkEnd w:id="19"/>
            <w:r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Газоснабжение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236E3" w:rsidTr="003236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Газоснабжение  западной части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хут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еркуловский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– Меркуловское 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еркуловскогосельское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Федеральный бюджет, Областной бюджет,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1500000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Обеспечение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Теплоснабжением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жилых домов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Меркуловского сельского поселения</w:t>
            </w:r>
          </w:p>
        </w:tc>
      </w:tr>
      <w:tr w:rsidR="003236E3" w:rsidTr="003236E3">
        <w:trPr>
          <w:trHeight w:val="26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Разработка ПСД на газификацию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Западной части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хут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еркуловский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Меркуловского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Рязанской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Меркуловское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Федеральный бюджет, Областной бюджет, 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Обеспечение теплоснабжением жилых домов 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Меркуловского муниципального района Ростовской области</w:t>
            </w:r>
          </w:p>
        </w:tc>
      </w:tr>
      <w:tr w:rsidR="003236E3" w:rsidTr="003236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Par406"/>
            <w:bookmarkEnd w:id="20"/>
            <w:r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Энергосбережение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Снижение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потребления электроэнергии до 5%</w:t>
            </w:r>
          </w:p>
        </w:tc>
      </w:tr>
      <w:tr w:rsidR="003236E3" w:rsidTr="003236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Установка энергосберегающих ламп и 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Меркуловское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Меркуловскоесельское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Бюджет 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еркуловского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67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6E3" w:rsidTr="003236E3">
        <w:trPr>
          <w:trHeight w:val="10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Применение энергосберегающих систем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Меркуловское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Меркуловское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Ростовсой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Бюджет муниципального образования – Меркуловского сельское поселение Шолоховского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5,0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Экономия электрической энергии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236E3" w:rsidTr="003236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Автомобильные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236E3" w:rsidTr="003236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Ремонт автомобильных дорог Меркуловского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Меркуловского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муниципального образования - Меркуловского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Бюджет муниципального образования – Меркуловского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Шолоховскогорайона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spacing w:after="0"/>
              <w:rPr>
                <w:rFonts w:cs="Times New Roman"/>
              </w:rPr>
            </w:pPr>
          </w:p>
        </w:tc>
        <w:tc>
          <w:tcPr>
            <w:tcW w:w="67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E3" w:rsidRDefault="003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6E3" w:rsidTr="003236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4132000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6E3" w:rsidRDefault="003236E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:rsidR="003236E3" w:rsidRDefault="003236E3" w:rsidP="0032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36E3">
          <w:pgSz w:w="15840" w:h="12240" w:orient="landscape"/>
          <w:pgMar w:top="1701" w:right="1134" w:bottom="850" w:left="1134" w:header="720" w:footer="720" w:gutter="0"/>
          <w:cols w:space="720"/>
        </w:sectPr>
      </w:pP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ar472"/>
      <w:bookmarkStart w:id="22" w:name="Par478"/>
      <w:bookmarkEnd w:id="21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6. Обосновывающие материалы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ar506"/>
      <w:bookmarkEnd w:id="23"/>
      <w:r>
        <w:rPr>
          <w:rFonts w:ascii="Times New Roman" w:eastAsia="Times New Roman" w:hAnsi="Times New Roman" w:cs="Times New Roman"/>
          <w:sz w:val="24"/>
          <w:szCs w:val="24"/>
        </w:rPr>
        <w:t>6.1. Демографический потенциал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прослеживается тенденция к снижению численности населения Меркуловского сельского поселения, вызванная, в первую очередь, отрицательным показателем естественного прироста. Спад в агропромышленном производстве, невыгодное географическое положение сельского поселения на территории области не способствуют демографическому росту численности сельского населения.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Хутора с небольшим количеством населения в перспективе будут вымирать, оставшееся население сконцентрируется в базовых населенных пунктах. Постепенное наращивание темпов восстановления агропромышленного комплекса, создание новых мест приложения труда, направление миграционного притока из южных республик в вымирающие населенные пункты создаст в дальнейшем перспективы для заселения территории  Меркуловского сельского поселения.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сложившихся условиях необходимо принимать меры по стабилизации численности сельского населения.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4" w:name="Par512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>6.2. Организация социальной инфраструктуры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Существующие объекты социального и культурно-бытового обслуживания населения расположены в крупных населенных пунктах, являющихся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внутрипоселенческими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центрами муниципального образования, существующие объекты обеспечивают базовые потребности населения и расположены в пределах допустимой транспортной доступности.</w:t>
      </w:r>
      <w:proofErr w:type="gramEnd"/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6.2.2. Для создания эффективности функционирования учреждений социальной бытовой и культурной инфраструктуры необходимы реконструкция и ремонт существующих объектов, оснащение их современным оборудованием.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6.2.3. Создание социальной инфраструктуры поселения следует ориентировать на пешеходную доступность жителей сельского поселения до объектов социальной сферы, а также на разнообразные передвижные средства обслуживания сельского населения (автолавки, скорая врачебная помощь, дистанционное обучение с ориентацией профессионального образования на потребности рынка труда).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6.2.4. Возведение новых объектов социальной инфраструктуры следует по типу, когда общественное учреждение совмещается с квартирой для работающего в нем персонала.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6.2.5. При реконструкции существующих объектов социальной инфраструктуры предусматривать техническое оснащение их современными средствами компьютерной техникой с выходом в сеть Интернет.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обеспечения социально-бытового и культурного обслуживания населения предлагаются следующие мероприятия: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капитальный  ремонт   Меркуловского  СДК;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срок: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центра бытового обслуживания населения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вместимости объектов социально-бытового и культурного обслуживания населения уточняется проектами планировки конкретных территорий застройки.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обеспечения ритуального обслуживания населения предлагаются следующие мероприятия: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 и на расчетный срок мероприятий не предусматривается.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5" w:name="Par532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>6.3. Жилищный фонд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Большая часть населения Меркуловского сельского поселения проживает в одноэтажных зданиях индивидуальной жилищной застройки.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жилого фонда не отвечает современным требованиям в части благоустройства и комфортности жилья. Реконструкция и новое строительство жилья осуществляются за счет средств населения. В существующих экономических условиях при низких доходах населения развитие нового и реконструкция существующего жилья практически не осуществляется. В связи с этим существующее жилье постепенно ветшает.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жилищного строительства напрямую зависит от общего экономического состояния территории, при развитии агропромышленного комплекса, повышении доходов населения будет развитие жилищного строительства. В связи с отсутствием перспективы экономического развития сельского поселения на момент разработки настоящего генерального плана отсутствует необходимость в планировании территорий для новой жилой застройки.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жилищного строительства в сельском поселении в перспективе: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обновление старого жилого фонда, благоустройство, точечная застройка населенных пунктов в существующих границах;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целевых областных и федеральных целевых программах жилищного строительства.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ar541"/>
      <w:bookmarkEnd w:id="26"/>
      <w:r>
        <w:rPr>
          <w:rFonts w:ascii="Times New Roman" w:eastAsia="Times New Roman" w:hAnsi="Times New Roman" w:cs="Times New Roman"/>
          <w:sz w:val="24"/>
          <w:szCs w:val="24"/>
        </w:rPr>
        <w:t>6.4. Экономический потенциал поселения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  Меркуловского сельского поселения обладает неплохим потенциалом экономического развития, связанного с выращиванием и переработкой сельскохозяйственных продуктов.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экономического потенциала сельского поселения - в перспективе это создание новых предприятий агропромышленного комплекса, которые будут развиваться по мере концентрации земель у эффективных собственников.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развития: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выращивание зерна и другой продукции растениеводства;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животноводство молочного и мясного направления.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Дальнейший сценарий развития производства на территории поселения относится к вопросам деятельности хозяйствующих субъектов и не нуждается в регулировании генеральным планом, за исключением обособления функциональных производственных зон в соответствии с законодательством по территориальному планированию (Градостроительным </w:t>
      </w:r>
      <w:hyperlink r:id="rId15" w:history="1">
        <w:r>
          <w:rPr>
            <w:rStyle w:val="a3"/>
            <w:sz w:val="24"/>
            <w:szCs w:val="24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РФ, местным законодательством) и выявленных ограничений.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ar550"/>
      <w:bookmarkEnd w:id="27"/>
      <w:r>
        <w:rPr>
          <w:rFonts w:ascii="Times New Roman" w:eastAsia="Times New Roman" w:hAnsi="Times New Roman" w:cs="Times New Roman"/>
          <w:sz w:val="24"/>
          <w:szCs w:val="24"/>
        </w:rPr>
        <w:t>6.5. Туристско-рекреационный потенциал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туристско-рекреационная инфраструктура Меркуловского сельского поселения практически не имеет потенциала развития.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должна быть направлена на благоустройство и формирование зон отдыха местного значения.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Генеральным планом мероприятия по развитию инфраструктуры туризма и рекреации на территории сельского поселения не предусматриваются.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8" w:name="Par556"/>
      <w:bookmarkEnd w:id="28"/>
      <w:r>
        <w:rPr>
          <w:rFonts w:ascii="Times New Roman" w:eastAsia="Times New Roman" w:hAnsi="Times New Roman" w:cs="Times New Roman"/>
          <w:sz w:val="24"/>
          <w:szCs w:val="24"/>
        </w:rPr>
        <w:t>6.6. Существующее состояние и перспективы развития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транспортной инфраструктуры поселения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территории  Меркуловского сельского поселения неразрывно связано с наличием инженерно-транспортной инфраструктуры сельского поселения. В настоящее время состояние дорог, автотранспортных пассажирских перевозок оценивается как неудовлетворительное.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состояние муниципального образования не позволяет самостоятельно осуществлять мероприятия по созданию и реконструкции объектов транспортной инфраструктуры, в связи с этим развитие транспортной инфраструктуры поселения возможно только как составляющая общей стратегии развития транспортной инфраструктуры  Шолоховского района и в целом области.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Приоритетные направления развития транспортной инфраструктуры являются: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устойчивого транспортного сообщения сельских населенных пунктов;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качества и безопасности движения;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комплексное развитие дорожного сервиса.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 реконструкция автомобильных дорог межмуниципального значения находятся в компетенции Правительства Рязанской области.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данных приоритетных направлений связана с организацией процессов резервирования территорий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существующих и строительства новых автомобильных дорог. Схемой территориального планирования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Ункосовского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предусмотрены следующие мероприятия по развитию транспортной инфраструктуры сельского поселения: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-капитальный ремонт асфальтобетонной дороги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2.,8 км.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ремонт автодорог поселения;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капитальный ремонт и приведение к нормативному состоянию дорожной сети сельских населенных пунктов, а также реконструкция уличной дорожной сети.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срок: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строительство автодорог с твердым покрытием ко всем населенным пунктам поселения.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r575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6.7. Существующее состояние и перспективы развития инженерной инфраструктуры поселения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ar578"/>
      <w:bookmarkEnd w:id="30"/>
      <w:r>
        <w:rPr>
          <w:rFonts w:ascii="Times New Roman" w:eastAsia="Times New Roman" w:hAnsi="Times New Roman" w:cs="Times New Roman"/>
          <w:sz w:val="24"/>
          <w:szCs w:val="24"/>
        </w:rPr>
        <w:t>6.7.1. Водоснабжение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Водоснабжение Меркуловского сельского поселения для хозяйственно-питьевых целей осуществляется в настоящее время 11 скважинами, а также шахтными колодцами.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водозаборы используют воду подземных источников. Износ водопроводной сети составляет более 90%,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необходима их замена или реконструкция. На скважинах всех сельских поселений отсутствуют установки по водоподготовке.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Производительность имеющихся водозаборов можно было бы повысить за счет ремонта и реконструкции скважин, а экономное расходование воды населением и предприятиями дисциплинировать за счет установки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водосчетчиков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Подземные воды поселения обладают повышенным содержанием железа,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необходимо строительство станций обезжелезивания воды.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первоочередного мероприятия, по развитию водоснабжения предлагается инвентаризация всех сетей и объектов инженерного обеспечения поселения для количественной и качественной оценки реального состояния инженерных систем, а также рекомендуются следующие мероприятия: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Par596"/>
      <w:bookmarkEnd w:id="31"/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водопроводной башни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атонский,Варваринский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х.Меркуловский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ул.Шолохова, ул.Восточная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реконструкция водопроводной сети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хМеркуловский,Зтонский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частично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х.Варвринсий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обустройство и строительство шахтных колодцев;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срок: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устройство централизованного водоснабжения во всех населенных пунктах сельского поселения;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реконструкция водозаборных сооружений и сетей с более 60% износа;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дальнейшее расширение водопроводной сети во всех населенных пунктах с центральной системой водоснабжения;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6.7.2. Водоотведение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централизованная система водоотведения отсутствует.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Сточные воды сбрасываются в водные объекты и на рельеф местности без очистки, сброс хозяйственно-бытовых стоков происходит в выгребные ямы либо непосредственно на рельеф местности.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создания системы очистки сточных вод во всех крупных населенных пунктах поселения, а также на основных предприятиях-водопользователях необходима установка локальных очистных сооружений.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системы водоотведения поселения рекомендуются следующие мероприятия: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мероприятия не предусматриваются.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срок: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системами канализации населенных пунктов с численность населения свыше 200 человек.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607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6.7.3. Электроснабжение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систему мощности электростанций поселения можно считать достаточными обеспечения электроэнергией жилищного и хозяйственного сектора на перспективу.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поселении наблюдается высокая степень износа инженерного фонда электрических сетей и сооружений.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обеспечения сельского поселения электроснабжением предлагается реализация следующих мероприятий: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изношенных электрических сетей;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освещение улиц населенных пунктов;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энергосберегающих технологий для уличного освещения.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срок: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реконструкция и модернизация электрических сетей.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33" w:name="Par619"/>
      <w:bookmarkEnd w:id="33"/>
      <w:r>
        <w:rPr>
          <w:rFonts w:ascii="Times New Roman" w:eastAsia="Times New Roman" w:hAnsi="Times New Roman" w:cs="Times New Roman"/>
          <w:sz w:val="24"/>
          <w:szCs w:val="24"/>
        </w:rPr>
        <w:t>6.7.4. Газоснабжение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поселении  частично используется система центрального газоснабжения сетевым природным газом. Сжиженный углеводородный газ поставляется во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негазифицируемые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населенные пункты автотранспортом.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развития системы газоснабжения сельского поселения планируются следующие мероприятия.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первую очередь: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газификация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одянский,Зтонский,Калиноский,Варвринский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западная часть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хут.Меркуловский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на расчетный период в зависимости от экономического развития территории сельского поселения.</w:t>
      </w:r>
      <w:bookmarkStart w:id="34" w:name="Par629"/>
      <w:bookmarkEnd w:id="34"/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6.7.5. Средства связи и коммуникаций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в поселении обеспечение потребностей телефонной сетью, телевизионным и радиовещанием соответствует нормативным требованиям.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Мощность построенных базовых телефонных и сельских телефонных станции, телефонных линий связи позволяет осуществлять дальнейшее развитие услуг - телефон, интернет, телевидение.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Телефоны-автоматы установлены во всех населенных пунктах поселения.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и улучшения качества предоставления услуг связи целесообразно проведение модернизации соединительных линий сельских АТС.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Источники инвестиций, тарифы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доступность Программы для населения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Финансовые потребности организаций коммунального комплекса, участвующих в реализации Программы, которые необходимы для реализации их инвестиционных программ, обеспечиваются за счет средств, поступающих от реализации товаров (оказания услуг) указанных организаций, в части установленных надбавок к ценам (тарифам) для потребителей, а также за счет платы за подключение к сетям инженерно-технического обеспечения. Выбор способов обеспечения финансовых потребностей организации коммунального комплекса, необходимых для реализации ее инвестиционной программы, осуществляется представительным органом муниципального образования.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мероприятий Программы потребуется 8895000  рублей.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на 2016 - 2018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Объемы финансирования являются предварительными и подлежат уточнению.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расчета необходимых для ее реализации финансовых потребностей, необходимых для реализации инвестиционной программы, производится организациями коммунального комплекса.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Доступность Программы для населения обеспечивается размещением на сайте  сельского поселения.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5" w:name="Par428"/>
      <w:bookmarkEnd w:id="35"/>
      <w:r>
        <w:rPr>
          <w:rFonts w:ascii="Times New Roman" w:eastAsia="Times New Roman" w:hAnsi="Times New Roman" w:cs="Times New Roman"/>
          <w:sz w:val="24"/>
          <w:szCs w:val="24"/>
        </w:rPr>
        <w:t xml:space="preserve">8. Управление реализацией Программы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ее выполнением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МО – Меркуловское поселение обеспечивает реализацию Программы, в том числе: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планирование, выполнение организационных мероприятий Программы;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методических, технических и информационных мероприятий.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Исполнители Программы осуществляют реализацию мероприятий Программы.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МО – «Меркуловское  сельское поселение» координирует работу исполнителей, несет ответственность за достижение целей Программы, в установленном порядке обеспечивает предоставление информации о ходе реализации Программы. Для осуществления финансового, статистического, информационного анализа она имеет право запрашивать любую информацию в рамках осуществления своих полномочий у всех участников Программы.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и контроль за реализацией Программы осуществляет администрация МО – Меркуловского 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Программы: руководитель Программы - глава муниципального образования.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контроль и контроль сроков реализации Программы осуществляет руководитель Программы.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управления реализацией Программы являются: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скоординированной реализации Программы в целом и входящих в ее состав подпрограмм в соответствии с приоритетами социально-экономического развития;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привлечение инвесторов для реализации привлекательных инвестиционных проектов;</w:t>
      </w:r>
    </w:p>
    <w:p w:rsidR="003236E3" w:rsidRDefault="003236E3" w:rsidP="003236E3">
      <w:pPr>
        <w:widowControl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3236E3" w:rsidRDefault="003236E3" w:rsidP="0032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3236E3" w:rsidRDefault="003236E3" w:rsidP="0032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236E3" w:rsidRDefault="003236E3" w:rsidP="003236E3">
      <w:pPr>
        <w:rPr>
          <w:lang w:val="en-US"/>
        </w:rPr>
      </w:pPr>
    </w:p>
    <w:p w:rsidR="004233DC" w:rsidRPr="003236E3" w:rsidRDefault="004233DC">
      <w:pPr>
        <w:rPr>
          <w:lang w:val="en-US"/>
        </w:rPr>
      </w:pPr>
    </w:p>
    <w:sectPr w:rsidR="004233DC" w:rsidRPr="0032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36E3"/>
    <w:rsid w:val="003236E3"/>
    <w:rsid w:val="0042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323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36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236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36E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2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6E3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2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age-footer">
    <w:name w:val="art-page-footer"/>
    <w:basedOn w:val="a"/>
    <w:uiPriority w:val="99"/>
    <w:semiHidden/>
    <w:rsid w:val="0032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5A63CD7A37CF608CF358C46DD4A4E75A54A4E357273E5B831CC6A07C5bBL" TargetMode="External"/><Relationship Id="rId13" Type="http://schemas.openxmlformats.org/officeDocument/2006/relationships/hyperlink" Target="consultantplus://offline/ref=1DA5A63CD7A37CF608CF358C46DD4A4E75A34F4A3E7673E5B831CC6A07C5b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A5A63CD7A37CF608CF358C46DD4A4E75A548483F7A73E5B831CC6A07C5bBL" TargetMode="External"/><Relationship Id="rId12" Type="http://schemas.openxmlformats.org/officeDocument/2006/relationships/hyperlink" Target="consultantplus://offline/ref=1DA5A63CD7A37CF608CF358C46DD4A4E75A34F4A3E7673E5B831CC6A07C5bB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5A63CD7A37CF608CF358C46DD4A4E75A4434C397B73E5B831CC6A07C5bBL" TargetMode="External"/><Relationship Id="rId11" Type="http://schemas.openxmlformats.org/officeDocument/2006/relationships/hyperlink" Target="consultantplus://offline/ref=1DA5A63CD7A37CF608CF358C46DD4A4E75A44F4F357673E5B831CC6A07C5bBL" TargetMode="External"/><Relationship Id="rId5" Type="http://schemas.openxmlformats.org/officeDocument/2006/relationships/hyperlink" Target="consultantplus://offline/ref=1DA5A63CD7A37CF608CF358C46DD4A4E75A34F4A3E7673E5B831CC6A07C5bBL" TargetMode="External"/><Relationship Id="rId15" Type="http://schemas.openxmlformats.org/officeDocument/2006/relationships/hyperlink" Target="consultantplus://offline/ref=07364528A54AD9F7F119D757DBBE368E78DB051FFC963E2BED2E18DF48mFc0L" TargetMode="External"/><Relationship Id="rId10" Type="http://schemas.openxmlformats.org/officeDocument/2006/relationships/hyperlink" Target="consultantplus://offline/ref=1DA5A63CD7A37CF608CF358C46DD4A4E75A548483E7173E5B831CC6A07C5bBL" TargetMode="External"/><Relationship Id="rId4" Type="http://schemas.openxmlformats.org/officeDocument/2006/relationships/hyperlink" Target="consultantplus://offline/ref=1DA5A63CD7A37CF608CF358C46DD4A4E75A4434C397B73E5B831CC6A07C5bBL" TargetMode="External"/><Relationship Id="rId9" Type="http://schemas.openxmlformats.org/officeDocument/2006/relationships/hyperlink" Target="consultantplus://offline/ref=1DA5A63CD7A37CF608CF358C46DD4A4E75A5484C3B7273E5B831CC6A07C5bBL" TargetMode="External"/><Relationship Id="rId14" Type="http://schemas.openxmlformats.org/officeDocument/2006/relationships/hyperlink" Target="consultantplus://offline/ref=1DA5A63CD7A37CF608CF358C46DD4A4E75A44F4F357673E5B831CC6A07C5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6036</Words>
  <Characters>34407</Characters>
  <Application>Microsoft Office Word</Application>
  <DocSecurity>0</DocSecurity>
  <Lines>286</Lines>
  <Paragraphs>80</Paragraphs>
  <ScaleCrop>false</ScaleCrop>
  <Company/>
  <LinksUpToDate>false</LinksUpToDate>
  <CharactersWithSpaces>40363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2018-10-04T06:01:00Z</dcterms:created>
  <dcterms:modified xsi:type="dcterms:W3CDTF">2018-10-04T06:02:00Z</dcterms:modified>
</cp:coreProperties>
</file>