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DD" w:rsidRDefault="00BB7CDD" w:rsidP="00BB7CDD">
      <w:pPr>
        <w:jc w:val="center"/>
      </w:pPr>
      <w:r>
        <w:t xml:space="preserve">                                                                                                                               </w:t>
      </w:r>
    </w:p>
    <w:p w:rsidR="00BB7CDD" w:rsidRDefault="00BB7CDD" w:rsidP="00BB7CDD">
      <w:pPr>
        <w:spacing w:line="276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РОССИЙСКАЯ  ФЕДЕРАЦИЯ                       </w:t>
      </w:r>
    </w:p>
    <w:p w:rsidR="00BB7CDD" w:rsidRDefault="00BB7CDD" w:rsidP="00BB7CDD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РОСТОВСКАЯ ОБЛАСТЬ</w:t>
      </w:r>
    </w:p>
    <w:p w:rsidR="00BB7CDD" w:rsidRDefault="00BB7CDD" w:rsidP="00BB7CDD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ШОЛОХОВСКИЙ РАЙОН</w:t>
      </w:r>
    </w:p>
    <w:p w:rsidR="00BB7CDD" w:rsidRDefault="00BB7CDD" w:rsidP="00BB7CDD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МУНИЦИПАЛЬНОЕ ОБРАЗОВАНИЕ</w:t>
      </w:r>
    </w:p>
    <w:p w:rsidR="00BB7CDD" w:rsidRDefault="00412AE6" w:rsidP="00BB7CDD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« МЕРКУЛОВСКОЕ</w:t>
      </w:r>
      <w:r w:rsidR="00BB7CDD">
        <w:rPr>
          <w:b/>
          <w:szCs w:val="24"/>
        </w:rPr>
        <w:t xml:space="preserve"> СЕЛЬСКОЕ ПОСЕЛЕНИЕ»</w:t>
      </w:r>
    </w:p>
    <w:p w:rsidR="00BB7CDD" w:rsidRDefault="00F83B83" w:rsidP="00BB7CDD">
      <w:pPr>
        <w:spacing w:line="276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АДМИНИСТРАЦИЯ МЕРКУЛОВСКОГО</w:t>
      </w:r>
      <w:r w:rsidR="00BB7CDD">
        <w:rPr>
          <w:b/>
          <w:szCs w:val="24"/>
        </w:rPr>
        <w:t xml:space="preserve"> СЕЛЬСКОГО ПОСЕЛЕНИЯ</w:t>
      </w:r>
    </w:p>
    <w:p w:rsidR="00BB7CDD" w:rsidRDefault="00BB7CDD" w:rsidP="00BB7CDD">
      <w:pPr>
        <w:tabs>
          <w:tab w:val="left" w:pos="270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ab/>
        <w:t>==================================================================</w:t>
      </w:r>
    </w:p>
    <w:p w:rsidR="00BB7CDD" w:rsidRDefault="00BB7CDD" w:rsidP="00E72603">
      <w:pPr>
        <w:spacing w:line="276" w:lineRule="auto"/>
        <w:jc w:val="center"/>
        <w:outlineLvl w:val="0"/>
        <w:rPr>
          <w:b/>
          <w:szCs w:val="24"/>
        </w:rPr>
      </w:pPr>
    </w:p>
    <w:p w:rsidR="00CD3254" w:rsidRPr="00BB7CDD" w:rsidRDefault="00BB7CDD" w:rsidP="00E72603">
      <w:pPr>
        <w:jc w:val="center"/>
        <w:rPr>
          <w:b/>
          <w:sz w:val="28"/>
          <w:szCs w:val="28"/>
        </w:rPr>
      </w:pPr>
      <w:r w:rsidRPr="00BB7CDD">
        <w:rPr>
          <w:rFonts w:ascii="Times New Roman CYR" w:hAnsi="Times New Roman CYR"/>
          <w:b/>
          <w:szCs w:val="24"/>
        </w:rPr>
        <w:t>ПОСТАНОВЛЕНИЕ</w:t>
      </w:r>
    </w:p>
    <w:p w:rsidR="00BB7CDD" w:rsidRPr="00BB7CDD" w:rsidRDefault="00CD3254" w:rsidP="00BB7CDD">
      <w:pPr>
        <w:spacing w:line="276" w:lineRule="auto"/>
        <w:jc w:val="center"/>
        <w:outlineLvl w:val="0"/>
        <w:rPr>
          <w:rFonts w:ascii="Times New Roman CYR" w:hAnsi="Times New Roman CYR"/>
          <w:b/>
          <w:szCs w:val="24"/>
        </w:rPr>
      </w:pPr>
      <w:r w:rsidRPr="00CD3254">
        <w:rPr>
          <w:rFonts w:ascii="Times New Roman CYR" w:hAnsi="Times New Roman CYR"/>
          <w:b/>
          <w:szCs w:val="24"/>
        </w:rPr>
        <w:t xml:space="preserve"> </w:t>
      </w:r>
      <w:r w:rsidR="00BB7CDD" w:rsidRPr="00BB7CDD">
        <w:rPr>
          <w:rFonts w:ascii="Times New Roman CYR" w:hAnsi="Times New Roman CYR"/>
          <w:b/>
          <w:szCs w:val="24"/>
        </w:rPr>
        <w:t xml:space="preserve">   </w:t>
      </w:r>
    </w:p>
    <w:p w:rsidR="00BB7CDD" w:rsidRPr="00BB7CDD" w:rsidRDefault="00E72603" w:rsidP="00BB7CDD">
      <w:pPr>
        <w:tabs>
          <w:tab w:val="center" w:pos="4819"/>
        </w:tabs>
        <w:spacing w:line="276" w:lineRule="auto"/>
        <w:outlineLvl w:val="0"/>
        <w:rPr>
          <w:b/>
          <w:szCs w:val="24"/>
        </w:rPr>
      </w:pPr>
      <w:r>
        <w:rPr>
          <w:rFonts w:ascii="Times New Roman CYR" w:hAnsi="Times New Roman CYR"/>
          <w:szCs w:val="24"/>
        </w:rPr>
        <w:t xml:space="preserve">    23.09.</w:t>
      </w:r>
      <w:r w:rsidR="00BB7CDD">
        <w:rPr>
          <w:rFonts w:ascii="Times New Roman CYR" w:hAnsi="Times New Roman CYR"/>
          <w:szCs w:val="24"/>
        </w:rPr>
        <w:t>2015г</w:t>
      </w:r>
      <w:r w:rsidR="00BB7CDD">
        <w:rPr>
          <w:rFonts w:ascii="Times New Roman CYR" w:hAnsi="Times New Roman CYR"/>
          <w:szCs w:val="24"/>
        </w:rPr>
        <w:tab/>
        <w:t xml:space="preserve">                        </w:t>
      </w:r>
      <w:r>
        <w:rPr>
          <w:rFonts w:ascii="Times New Roman CYR" w:hAnsi="Times New Roman CYR"/>
          <w:szCs w:val="24"/>
        </w:rPr>
        <w:t xml:space="preserve">                    </w:t>
      </w:r>
      <w:r w:rsidR="00BB7CDD">
        <w:rPr>
          <w:rFonts w:ascii="Times New Roman CYR" w:hAnsi="Times New Roman CYR"/>
          <w:szCs w:val="24"/>
        </w:rPr>
        <w:t xml:space="preserve">  № </w:t>
      </w:r>
      <w:r>
        <w:rPr>
          <w:rFonts w:ascii="Times New Roman CYR" w:hAnsi="Times New Roman CYR"/>
          <w:szCs w:val="24"/>
        </w:rPr>
        <w:t>108</w:t>
      </w:r>
      <w:r w:rsidR="00BB7CDD">
        <w:rPr>
          <w:rFonts w:ascii="Times New Roman CYR" w:hAnsi="Times New Roman CYR"/>
          <w:szCs w:val="24"/>
        </w:rPr>
        <w:t xml:space="preserve">                                   </w:t>
      </w:r>
      <w:r w:rsidR="00412AE6">
        <w:rPr>
          <w:rFonts w:ascii="Times New Roman CYR" w:hAnsi="Times New Roman CYR"/>
          <w:szCs w:val="24"/>
        </w:rPr>
        <w:t xml:space="preserve">               х. Меркуловский</w:t>
      </w:r>
      <w:r w:rsidR="00BB7CDD" w:rsidRPr="00BB7CDD">
        <w:rPr>
          <w:rFonts w:ascii="Times New Roman CYR" w:hAnsi="Times New Roman CYR"/>
          <w:szCs w:val="24"/>
        </w:rPr>
        <w:t xml:space="preserve">        </w:t>
      </w:r>
      <w:r w:rsidR="00BB7CDD">
        <w:rPr>
          <w:rFonts w:ascii="Times New Roman CYR" w:hAnsi="Times New Roman CYR"/>
          <w:szCs w:val="24"/>
        </w:rPr>
        <w:t xml:space="preserve">                 </w:t>
      </w:r>
    </w:p>
    <w:p w:rsidR="00BB7CDD" w:rsidRDefault="00BB7CDD" w:rsidP="00BB7CDD">
      <w:pPr>
        <w:jc w:val="both"/>
        <w:rPr>
          <w:rFonts w:ascii="Times New Roman CYR" w:hAnsi="Times New Roman CYR"/>
          <w:sz w:val="28"/>
        </w:rPr>
      </w:pPr>
    </w:p>
    <w:p w:rsidR="00BB7CDD" w:rsidRDefault="00BB7CDD" w:rsidP="00BB7CDD">
      <w:pPr>
        <w:jc w:val="both"/>
        <w:rPr>
          <w:rFonts w:ascii="Times New Roman CYR" w:hAnsi="Times New Roman CYR"/>
          <w:sz w:val="28"/>
        </w:rPr>
      </w:pPr>
    </w:p>
    <w:tbl>
      <w:tblPr>
        <w:tblW w:w="0" w:type="auto"/>
        <w:tblLayout w:type="fixed"/>
        <w:tblLook w:val="0000"/>
      </w:tblPr>
      <w:tblGrid>
        <w:gridCol w:w="6062"/>
      </w:tblGrid>
      <w:tr w:rsidR="00BB7CDD">
        <w:tc>
          <w:tcPr>
            <w:tcW w:w="6062" w:type="dxa"/>
          </w:tcPr>
          <w:p w:rsidR="00BB7CDD" w:rsidRDefault="00BB7CDD" w:rsidP="00EF60FC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создании  и содержании запасов</w:t>
            </w:r>
          </w:p>
          <w:p w:rsidR="00BB7CDD" w:rsidRDefault="00BB7CDD" w:rsidP="00EF60F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материально-технических, продовольственных,</w:t>
            </w:r>
          </w:p>
          <w:p w:rsidR="00BB7CDD" w:rsidRDefault="00BB7CDD" w:rsidP="00EF60F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медицинских и иных средств в целях </w:t>
            </w:r>
          </w:p>
          <w:p w:rsidR="00BB7CDD" w:rsidRDefault="00BB7CDD" w:rsidP="00EF60FC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гражданской обороны</w:t>
            </w:r>
          </w:p>
        </w:tc>
      </w:tr>
    </w:tbl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 xml:space="preserve">          В соответствии с постановлением Правительства Ростовской области от 23.05.2012 г. №443 «О создании и содержании запасов материально-технических, продовольственных, медицинских и иных средств в целях гражданской обороны», в целях оперативного решения вопросов гражданской обороны в особый период на террито</w:t>
      </w:r>
      <w:r w:rsidR="00412AE6">
        <w:rPr>
          <w:sz w:val="28"/>
        </w:rPr>
        <w:t>рии Меркуловского</w:t>
      </w:r>
      <w:r>
        <w:rPr>
          <w:sz w:val="28"/>
        </w:rPr>
        <w:t xml:space="preserve"> сельского поселения.</w:t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1. Утвердить Положение о создании и содержании запасов материально-технических, продовольственных, медицинских и иных средств в целях гражданской  обороны согласно приложению.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 xml:space="preserve">          2. Утвердить примерную номенклатуру и объемы запасов материально- технических, продовольственных, медицин</w:t>
      </w:r>
      <w:r w:rsidR="00412AE6">
        <w:rPr>
          <w:sz w:val="28"/>
        </w:rPr>
        <w:t>ских и иных средств Меркуловского</w:t>
      </w:r>
      <w:r>
        <w:rPr>
          <w:sz w:val="28"/>
        </w:rPr>
        <w:t xml:space="preserve"> сельского поселения, создаваемых в целях гражданской обороны.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 xml:space="preserve">          3. </w:t>
      </w:r>
      <w:r w:rsidR="00361232">
        <w:rPr>
          <w:sz w:val="28"/>
        </w:rPr>
        <w:t>С</w:t>
      </w:r>
      <w:r>
        <w:rPr>
          <w:sz w:val="28"/>
        </w:rPr>
        <w:t>оздать соответствующие запасы материально- технических, продовольственных, медицинских и иных средств в целях гражданской обороны.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 xml:space="preserve">          4. Признать утратившими силу: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 xml:space="preserve">          4.1 Постановление </w:t>
      </w:r>
      <w:r w:rsidR="00412AE6">
        <w:rPr>
          <w:sz w:val="28"/>
        </w:rPr>
        <w:t>главы Администрации Меркуловского</w:t>
      </w:r>
      <w:r>
        <w:rPr>
          <w:sz w:val="28"/>
        </w:rPr>
        <w:t xml:space="preserve"> сельского поселения  от 0</w:t>
      </w:r>
      <w:r w:rsidR="00781E26">
        <w:rPr>
          <w:sz w:val="28"/>
        </w:rPr>
        <w:t>6</w:t>
      </w:r>
      <w:r>
        <w:rPr>
          <w:sz w:val="28"/>
        </w:rPr>
        <w:t>.0</w:t>
      </w:r>
      <w:r w:rsidR="00781E26">
        <w:rPr>
          <w:sz w:val="28"/>
        </w:rPr>
        <w:t>5</w:t>
      </w:r>
      <w:r>
        <w:rPr>
          <w:sz w:val="28"/>
        </w:rPr>
        <w:t>.2015 года №</w:t>
      </w:r>
      <w:r w:rsidR="00781E26">
        <w:rPr>
          <w:sz w:val="28"/>
        </w:rPr>
        <w:t>39</w:t>
      </w:r>
      <w:r>
        <w:rPr>
          <w:sz w:val="28"/>
        </w:rPr>
        <w:t xml:space="preserve"> «О создании и содержании запасов материально- технических, продовольственных, медицинских и иных средств в целях гражданской обороны»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12AE6">
        <w:rPr>
          <w:sz w:val="28"/>
        </w:rPr>
        <w:t>Меркуловского</w:t>
      </w:r>
      <w:r w:rsidR="00781E26">
        <w:rPr>
          <w:sz w:val="28"/>
        </w:rPr>
        <w:t xml:space="preserve"> сельского поселения        </w:t>
      </w:r>
      <w:r w:rsidR="00412AE6">
        <w:rPr>
          <w:sz w:val="28"/>
        </w:rPr>
        <w:t xml:space="preserve">                  А.А. Мутилин</w:t>
      </w:r>
    </w:p>
    <w:p w:rsidR="00BB7CDD" w:rsidRDefault="00BB7CDD" w:rsidP="00BB7CDD">
      <w:pPr>
        <w:rPr>
          <w:szCs w:val="24"/>
        </w:rPr>
      </w:pPr>
    </w:p>
    <w:p w:rsidR="00BB7CDD" w:rsidRDefault="00BB7CDD" w:rsidP="00BB7CDD">
      <w:pPr>
        <w:rPr>
          <w:szCs w:val="24"/>
        </w:rPr>
      </w:pPr>
    </w:p>
    <w:p w:rsidR="00BB7CDD" w:rsidRDefault="00BB7CDD" w:rsidP="00BB7CDD">
      <w:pPr>
        <w:rPr>
          <w:szCs w:val="24"/>
        </w:rPr>
      </w:pPr>
    </w:p>
    <w:p w:rsidR="00BB7CDD" w:rsidRDefault="00BB7CDD" w:rsidP="00BB7CDD">
      <w:pPr>
        <w:rPr>
          <w:szCs w:val="24"/>
        </w:rPr>
      </w:pPr>
    </w:p>
    <w:p w:rsidR="00BB7CDD" w:rsidRDefault="00BB7CDD" w:rsidP="00BB7CDD">
      <w:pPr>
        <w:ind w:left="4956"/>
        <w:rPr>
          <w:szCs w:val="24"/>
        </w:rPr>
      </w:pPr>
    </w:p>
    <w:p w:rsidR="00794273" w:rsidRDefault="00794273" w:rsidP="00BB7CDD">
      <w:pPr>
        <w:ind w:left="4956"/>
        <w:rPr>
          <w:szCs w:val="24"/>
        </w:rPr>
      </w:pPr>
    </w:p>
    <w:p w:rsidR="00BB7CDD" w:rsidRPr="003B3A53" w:rsidRDefault="00BB7CDD" w:rsidP="00BB7CDD">
      <w:pPr>
        <w:ind w:left="4956"/>
        <w:jc w:val="center"/>
        <w:rPr>
          <w:szCs w:val="24"/>
        </w:rPr>
      </w:pPr>
      <w:r w:rsidRPr="003B3A53">
        <w:rPr>
          <w:szCs w:val="24"/>
        </w:rPr>
        <w:lastRenderedPageBreak/>
        <w:t>Приложение</w:t>
      </w:r>
    </w:p>
    <w:p w:rsidR="00781E26" w:rsidRDefault="00BB7CDD" w:rsidP="00BB7CDD">
      <w:pPr>
        <w:ind w:left="4956"/>
        <w:jc w:val="center"/>
        <w:rPr>
          <w:szCs w:val="24"/>
        </w:rPr>
      </w:pPr>
      <w:r>
        <w:rPr>
          <w:szCs w:val="24"/>
        </w:rPr>
        <w:t xml:space="preserve">к постановлению </w:t>
      </w:r>
      <w:r w:rsidRPr="003B3A53">
        <w:rPr>
          <w:szCs w:val="24"/>
        </w:rPr>
        <w:t xml:space="preserve"> </w:t>
      </w:r>
      <w:r w:rsidR="00781E26">
        <w:rPr>
          <w:szCs w:val="24"/>
        </w:rPr>
        <w:t>Администрации</w:t>
      </w:r>
    </w:p>
    <w:p w:rsidR="00781E26" w:rsidRDefault="00412AE6" w:rsidP="00BB7CDD">
      <w:pPr>
        <w:ind w:left="4956"/>
        <w:jc w:val="center"/>
        <w:rPr>
          <w:szCs w:val="24"/>
        </w:rPr>
      </w:pPr>
      <w:r>
        <w:rPr>
          <w:szCs w:val="24"/>
        </w:rPr>
        <w:t>Меркуловского</w:t>
      </w:r>
      <w:r w:rsidR="00781E26">
        <w:rPr>
          <w:szCs w:val="24"/>
        </w:rPr>
        <w:t xml:space="preserve"> сельского поселения</w:t>
      </w:r>
    </w:p>
    <w:p w:rsidR="00BB7CDD" w:rsidRDefault="00BB7CDD" w:rsidP="00E14EB9">
      <w:pPr>
        <w:ind w:left="4956"/>
        <w:jc w:val="center"/>
        <w:rPr>
          <w:szCs w:val="24"/>
        </w:rPr>
      </w:pPr>
      <w:r w:rsidRPr="003B3A53">
        <w:rPr>
          <w:szCs w:val="24"/>
        </w:rPr>
        <w:t xml:space="preserve"> № </w:t>
      </w:r>
      <w:r w:rsidR="00E72603">
        <w:rPr>
          <w:szCs w:val="24"/>
        </w:rPr>
        <w:t xml:space="preserve"> 108 </w:t>
      </w:r>
      <w:r w:rsidRPr="003B3A53">
        <w:rPr>
          <w:szCs w:val="24"/>
        </w:rPr>
        <w:t>от</w:t>
      </w:r>
      <w:r w:rsidR="00E72603">
        <w:rPr>
          <w:szCs w:val="24"/>
        </w:rPr>
        <w:t xml:space="preserve"> 23.09.</w:t>
      </w:r>
      <w:r>
        <w:rPr>
          <w:szCs w:val="24"/>
        </w:rPr>
        <w:t>2015 г.</w:t>
      </w:r>
    </w:p>
    <w:p w:rsidR="00BB7CDD" w:rsidRDefault="00BB7CDD" w:rsidP="00BB7CDD">
      <w:pPr>
        <w:jc w:val="both"/>
        <w:rPr>
          <w:szCs w:val="24"/>
        </w:rPr>
      </w:pPr>
    </w:p>
    <w:p w:rsidR="00BB7CDD" w:rsidRPr="003B3A53" w:rsidRDefault="00BB7CDD" w:rsidP="00BB7CDD">
      <w:pPr>
        <w:jc w:val="both"/>
        <w:rPr>
          <w:szCs w:val="24"/>
        </w:rPr>
      </w:pP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о создании и содержании запасов материально-технических,</w:t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продовольственных, медицинских и иных средств в целях</w:t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гражданской обороны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1.1. Настоящее Положение разработано в соответствии с Федеральным законом от 12.02.98 г. № 28-ФЗ «О гражданской обороне»,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1.2. Запасы материально-технических, продовольственных, медицинских и иных средств в целях мероприятий гражданской обороны (далее – запасы) создаются 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действий, а также при возникновении ЧС природного и техногенного характера.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2. Создание, хранение, использование и восполнение запасов</w:t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в целях гражданской обороны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2.1. Запасы предназначены для первоочередного обеспечения населения в военное время аварийно- спасательных формирований и спасательных служб при проведении аварийно-спасательных и других неотложных работ в случае возникновения опасности при проведении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 спасательных формирований и спасательных служб.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Запасы медицинских средств включают в себя лекарственные, дезинфицирующие и перевязочные средства,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 xml:space="preserve"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</w:t>
      </w:r>
      <w:r>
        <w:rPr>
          <w:sz w:val="28"/>
        </w:rPr>
        <w:lastRenderedPageBreak/>
        <w:t>радиационного контроля, отдельные виды топлива, спички, табачные изделия, свечи и другие средства.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2.2. Номенклатура и объемы запасов определяются создающими их органами местного самоуправления Шолоховского района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При 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 xml:space="preserve">Номенклатура и объемы запасов для обеспечения аварийно- спасательных формирований и спасательных служб  определяются исходя из норм оснащения и потребности обеспечения их действий в соответствии с планами гражданской обороны и защиты населения </w:t>
      </w:r>
      <w:r w:rsidR="00412AE6">
        <w:rPr>
          <w:sz w:val="28"/>
        </w:rPr>
        <w:t>Меркуловского</w:t>
      </w:r>
      <w:r w:rsidR="00781E26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2.3. Заказы на поставку продукции в запасы материально-технических, продовольственных, медицинских и иных средств в целях гражданской обороны размещаются посредством проведения конкурсов.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2.4. Запасы материально-технических, продовольственных, медицинских и 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 xml:space="preserve">2.5. Запасы используются для первоочередного  обеспечения </w:t>
      </w:r>
      <w:r w:rsidR="00412AE6">
        <w:rPr>
          <w:sz w:val="28"/>
        </w:rPr>
        <w:t xml:space="preserve">Меркуловского </w:t>
      </w:r>
      <w:r w:rsidR="00781E26">
        <w:rPr>
          <w:sz w:val="28"/>
        </w:rPr>
        <w:t xml:space="preserve"> сельского поселения</w:t>
      </w:r>
      <w:r>
        <w:rPr>
          <w:sz w:val="28"/>
        </w:rPr>
        <w:t xml:space="preserve"> в военное время, а также при проведении  аварийно-спасательных и других неотложных работ на территории района в случае возникновения опасности при  ведении военных действий или вследствие этих действий.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 xml:space="preserve">Использование запасов в целях гражданской обороны осуществляется на основании решения главы Администрации </w:t>
      </w:r>
      <w:r w:rsidR="00412AE6">
        <w:rPr>
          <w:sz w:val="28"/>
        </w:rPr>
        <w:t>Меркуловского</w:t>
      </w:r>
      <w:r w:rsidR="00B5757C">
        <w:rPr>
          <w:sz w:val="28"/>
        </w:rPr>
        <w:t xml:space="preserve"> сельского поселения</w:t>
      </w:r>
      <w:r>
        <w:rPr>
          <w:sz w:val="28"/>
        </w:rPr>
        <w:t>, органов, создавших запасы как на безвозмездной основе, так и на основании иных решений, принятых соответствующими должностными лицами и  органами, создавшими запасы.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 запасов.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center"/>
        <w:rPr>
          <w:sz w:val="28"/>
        </w:rPr>
      </w:pPr>
    </w:p>
    <w:p w:rsidR="00B5757C" w:rsidRDefault="00B5757C" w:rsidP="00BB7CDD">
      <w:pPr>
        <w:jc w:val="center"/>
        <w:rPr>
          <w:sz w:val="28"/>
        </w:rPr>
      </w:pP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3. Финансирование районных  запасов в целях гражданской обороны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lastRenderedPageBreak/>
        <w:tab/>
        <w:t>3.1. Финансирование расходов по созданию, хранению, использованию и восполнению районных запасов материально-технических, продовольственных, медицинских и иных средств в целях гражданской бороны осуществляется за счет средств местного бюджета.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3.2. Восполнение расходов, понесенных органами местного самоуправления района на создание и содержание районных запасов, осуществляется за счет средств,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4. Учет и контроль за накоплением, хранением и</w:t>
      </w:r>
    </w:p>
    <w:p w:rsidR="00BB7CDD" w:rsidRDefault="00BB7CDD" w:rsidP="00BB7CDD">
      <w:pPr>
        <w:jc w:val="center"/>
        <w:rPr>
          <w:sz w:val="28"/>
        </w:rPr>
      </w:pPr>
      <w:r>
        <w:rPr>
          <w:sz w:val="28"/>
        </w:rPr>
        <w:t>использованием запасов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4.1. Запасы накапливаются заблаговременно в мирное время в объемах, определяемых создающими их органами местного самоуправления района. Не допускается хранение запасов с истекшим сроком годности.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Запасы, накапливаемые органами местного самоуправления района, хранятся в условиях, отвечающих установленным требованиям по обеспечению их сохранности.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4.2. Учет и отчетность, контроль за созданием, хранением, использованием и восполнением запасов в целях гражданской обороны осуществляется в порядке, установленном действующим законодательством.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4.3. Предприятия, учреждения и организации, на складских площадях которых хранятся запасы, ведут  их количественный и качественный учет наличия и состояния в установленном порядке.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4.4. Информация о накопленных запасах представляется: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организациями – в органы местного самоуправления, на территории которых эти организации расположены или в сфере ведения которых они находятся;</w:t>
      </w:r>
    </w:p>
    <w:p w:rsidR="00BB7CDD" w:rsidRDefault="00BB7CDD" w:rsidP="00BB7CDD">
      <w:pPr>
        <w:jc w:val="both"/>
        <w:rPr>
          <w:sz w:val="28"/>
        </w:rPr>
      </w:pPr>
      <w:r>
        <w:rPr>
          <w:sz w:val="28"/>
        </w:rPr>
        <w:tab/>
        <w:t>органами местного самоуправления муниципального района – в правительство Ростовской области через департамент по предупреждению и ликвидации чрезвычайных ситуаций области.</w:t>
      </w: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</w:p>
    <w:p w:rsidR="00BB7CDD" w:rsidRDefault="00BB7CDD" w:rsidP="00BB7CDD">
      <w:pPr>
        <w:jc w:val="both"/>
        <w:rPr>
          <w:sz w:val="28"/>
        </w:rPr>
      </w:pPr>
    </w:p>
    <w:p w:rsidR="00BB7CDD" w:rsidRDefault="00B5757C" w:rsidP="00BB7CDD">
      <w:pPr>
        <w:jc w:val="both"/>
        <w:rPr>
          <w:sz w:val="28"/>
        </w:rPr>
      </w:pPr>
      <w:r>
        <w:rPr>
          <w:sz w:val="28"/>
        </w:rPr>
        <w:t xml:space="preserve">Специалист                                                                  </w:t>
      </w:r>
      <w:r w:rsidR="00412AE6">
        <w:rPr>
          <w:sz w:val="28"/>
        </w:rPr>
        <w:t xml:space="preserve">               Шматова С.Д.</w:t>
      </w: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5757C" w:rsidRDefault="00B5757C" w:rsidP="00BB7CDD">
      <w:pPr>
        <w:pStyle w:val="unformattext"/>
        <w:jc w:val="right"/>
      </w:pPr>
    </w:p>
    <w:p w:rsidR="00E72603" w:rsidRDefault="00BB7CDD" w:rsidP="00E72603">
      <w:pPr>
        <w:ind w:left="4956"/>
        <w:jc w:val="center"/>
        <w:rPr>
          <w:szCs w:val="24"/>
        </w:rPr>
      </w:pPr>
      <w:r>
        <w:lastRenderedPageBreak/>
        <w:t>Утверждена</w:t>
      </w:r>
      <w:r>
        <w:br/>
        <w:t>постановлением Администрации</w:t>
      </w:r>
      <w:r>
        <w:br/>
      </w:r>
      <w:r w:rsidR="00412AE6">
        <w:t>Меркуловского</w:t>
      </w:r>
      <w:r w:rsidR="00B5757C">
        <w:t xml:space="preserve"> сельского поселения </w:t>
      </w:r>
      <w:r w:rsidR="00412AE6">
        <w:br/>
      </w:r>
      <w:r w:rsidR="00E72603" w:rsidRPr="003B3A53">
        <w:rPr>
          <w:szCs w:val="24"/>
        </w:rPr>
        <w:t xml:space="preserve">№ </w:t>
      </w:r>
      <w:r w:rsidR="00E72603">
        <w:rPr>
          <w:szCs w:val="24"/>
        </w:rPr>
        <w:t xml:space="preserve"> 108 </w:t>
      </w:r>
      <w:r w:rsidR="00E72603" w:rsidRPr="003B3A53">
        <w:rPr>
          <w:szCs w:val="24"/>
        </w:rPr>
        <w:t>от</w:t>
      </w:r>
      <w:r w:rsidR="00E72603">
        <w:rPr>
          <w:szCs w:val="24"/>
        </w:rPr>
        <w:t xml:space="preserve"> 23.09.2015 г.</w:t>
      </w:r>
    </w:p>
    <w:p w:rsidR="00E72603" w:rsidRDefault="00E72603" w:rsidP="00E72603">
      <w:pPr>
        <w:jc w:val="both"/>
        <w:rPr>
          <w:szCs w:val="24"/>
        </w:rPr>
      </w:pPr>
    </w:p>
    <w:p w:rsidR="00BB7CDD" w:rsidRDefault="00BB7CDD" w:rsidP="00BB7CDD">
      <w:pPr>
        <w:pStyle w:val="unformattext"/>
        <w:jc w:val="right"/>
      </w:pPr>
    </w:p>
    <w:p w:rsidR="00BB7CDD" w:rsidRDefault="00BB7CDD" w:rsidP="00BB7CDD">
      <w:pPr>
        <w:pStyle w:val="formattext"/>
        <w:jc w:val="center"/>
      </w:pPr>
      <w:r>
        <w:br/>
      </w:r>
      <w:r>
        <w:rPr>
          <w:b/>
          <w:bCs/>
        </w:rPr>
        <w:t>Примерная номенклатура</w:t>
      </w:r>
      <w:r>
        <w:rPr>
          <w:b/>
          <w:bCs/>
        </w:rPr>
        <w:br/>
        <w:t xml:space="preserve">и объемы запасов материально-технических, продовольственных, </w:t>
      </w:r>
      <w:r>
        <w:rPr>
          <w:b/>
          <w:bCs/>
        </w:rPr>
        <w:br/>
        <w:t xml:space="preserve">медицинских и иных средств </w:t>
      </w:r>
      <w:r w:rsidR="00412AE6">
        <w:rPr>
          <w:b/>
          <w:bCs/>
        </w:rPr>
        <w:t>Меркуловского</w:t>
      </w:r>
      <w:r w:rsidR="00B5757C">
        <w:rPr>
          <w:b/>
          <w:bCs/>
        </w:rPr>
        <w:t xml:space="preserve"> сельского поселения</w:t>
      </w:r>
      <w:r>
        <w:rPr>
          <w:b/>
          <w:bCs/>
        </w:rPr>
        <w:t xml:space="preserve">, создаваемых в целях гражданской обороны </w:t>
      </w:r>
    </w:p>
    <w:tbl>
      <w:tblPr>
        <w:tblW w:w="0" w:type="auto"/>
        <w:jc w:val="center"/>
        <w:tblCellSpacing w:w="15" w:type="dxa"/>
        <w:tblLook w:val="00A0"/>
      </w:tblPr>
      <w:tblGrid>
        <w:gridCol w:w="639"/>
        <w:gridCol w:w="3310"/>
        <w:gridCol w:w="1858"/>
        <w:gridCol w:w="213"/>
        <w:gridCol w:w="1654"/>
        <w:gridCol w:w="2054"/>
      </w:tblGrid>
      <w:tr w:rsidR="00BB7CDD">
        <w:trPr>
          <w:trHeight w:val="15"/>
          <w:tblCellSpacing w:w="15" w:type="dxa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33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1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166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 w:val="2"/>
                <w:szCs w:val="2"/>
                <w:lang w:eastAsia="en-US"/>
              </w:rPr>
            </w:pP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№ п/п</w:t>
            </w:r>
            <w:r>
              <w:t xml:space="preserve">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br/>
              <w:t>материальных средств</w:t>
            </w:r>
            <w: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Единица</w:t>
            </w:r>
            <w:r>
              <w:rPr>
                <w:b/>
                <w:bCs/>
              </w:rPr>
              <w:br/>
              <w:t>измерения</w:t>
            </w:r>
            <w: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Норма</w:t>
            </w:r>
            <w:r>
              <w:rPr>
                <w:b/>
                <w:bCs/>
              </w:rPr>
              <w:br/>
              <w:t>на 1 чел.</w:t>
            </w:r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Общее количество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 xml:space="preserve">Продовольствие </w:t>
            </w:r>
            <w:r>
              <w:rPr>
                <w:b/>
                <w:bCs/>
              </w:rPr>
              <w:br/>
              <w:t xml:space="preserve">(из расчета снабжения на 3-е суток </w:t>
            </w:r>
            <w:r w:rsidR="00412AE6">
              <w:rPr>
                <w:b/>
                <w:bCs/>
              </w:rPr>
              <w:t>140</w:t>
            </w:r>
            <w:r>
              <w:rPr>
                <w:b/>
                <w:bCs/>
              </w:rPr>
              <w:t xml:space="preserve"> чел. пострадавших)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Хлеб из смеси ржаной обдирной и пшеничной муки 1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г./чел. в сутки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250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5757C" w:rsidP="00EF60FC">
            <w:pPr>
              <w:pStyle w:val="formattext"/>
              <w:jc w:val="center"/>
            </w:pPr>
            <w:r>
              <w:t>1</w:t>
            </w:r>
            <w:r w:rsidR="001F1483">
              <w:t>05000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Хлеб белый из пшеничной муки 1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250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5757C" w:rsidP="00EF60FC">
            <w:pPr>
              <w:pStyle w:val="formattext"/>
              <w:jc w:val="center"/>
            </w:pPr>
            <w:r>
              <w:t>1</w:t>
            </w:r>
            <w:r w:rsidR="001F1483">
              <w:t>05000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Мука пшеничная 2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1F1483" w:rsidP="00EF60FC">
            <w:pPr>
              <w:pStyle w:val="formattext"/>
              <w:jc w:val="center"/>
            </w:pPr>
            <w:r>
              <w:t>6300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4.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Крупа разная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1F1483" w:rsidP="00EF60FC">
            <w:pPr>
              <w:pStyle w:val="formattext"/>
              <w:jc w:val="center"/>
            </w:pPr>
            <w:r>
              <w:t>25200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A3135F" w:rsidP="00EF60FC">
            <w:pPr>
              <w:pStyle w:val="formattext"/>
              <w:jc w:val="center"/>
            </w:pPr>
            <w:r>
              <w:t>8400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Молоко и молокопродукты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1F1483" w:rsidP="00EF60FC">
            <w:pPr>
              <w:pStyle w:val="formattext"/>
              <w:jc w:val="center"/>
            </w:pPr>
            <w:r>
              <w:t>84000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Мясо и мясопродукты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1F1483" w:rsidP="00EF60FC">
            <w:pPr>
              <w:pStyle w:val="formattext"/>
              <w:jc w:val="center"/>
            </w:pPr>
            <w:r>
              <w:t>25200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Рыба и рыбопродукты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606530" w:rsidP="00EF60FC">
            <w:pPr>
              <w:pStyle w:val="formattext"/>
              <w:jc w:val="center"/>
            </w:pPr>
            <w:r>
              <w:t>10500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Жиры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5757C" w:rsidP="00EF60FC">
            <w:pPr>
              <w:pStyle w:val="formattext"/>
              <w:jc w:val="center"/>
            </w:pPr>
            <w:r>
              <w:t>1</w:t>
            </w:r>
            <w:r w:rsidR="00606530">
              <w:t>2600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Сахар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606530" w:rsidP="00EF60FC">
            <w:pPr>
              <w:pStyle w:val="formattext"/>
              <w:jc w:val="center"/>
            </w:pPr>
            <w:r>
              <w:t>16800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5757C" w:rsidP="00EF60FC">
            <w:pPr>
              <w:pStyle w:val="formattext"/>
              <w:jc w:val="center"/>
            </w:pPr>
            <w:r>
              <w:t>1</w:t>
            </w:r>
            <w:r w:rsidR="00D3439A">
              <w:t>26000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Овощи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120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D3439A" w:rsidP="00EF60FC">
            <w:pPr>
              <w:pStyle w:val="formattext"/>
              <w:jc w:val="center"/>
            </w:pPr>
            <w:r>
              <w:t>50400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Соль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D3439A" w:rsidP="00EF60FC">
            <w:pPr>
              <w:pStyle w:val="formattext"/>
              <w:jc w:val="center"/>
            </w:pPr>
            <w:r>
              <w:t>8400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Чай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D3439A" w:rsidP="00D3439A">
            <w:pPr>
              <w:pStyle w:val="formattext"/>
              <w:jc w:val="center"/>
            </w:pPr>
            <w:r>
              <w:t>420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  <w:rPr>
                <w:b/>
                <w:bCs/>
              </w:rPr>
            </w:pPr>
          </w:p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lastRenderedPageBreak/>
              <w:t xml:space="preserve">Продовольствие </w:t>
            </w:r>
            <w:r>
              <w:rPr>
                <w:b/>
                <w:bCs/>
              </w:rPr>
              <w:br/>
              <w:t xml:space="preserve">(из расчета снабжения на 3-е суток </w:t>
            </w:r>
            <w:r w:rsidR="00D3439A">
              <w:rPr>
                <w:b/>
                <w:bCs/>
              </w:rPr>
              <w:t>4</w:t>
            </w:r>
            <w:r w:rsidR="00B5757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чел. Спасателей )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Хлеб из смеси ржаной обдирной из пшеничной муки 1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г./чел. в сутки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72000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Хлеб белый из пшеничной муки 1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48000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Мука пшеничная 2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3600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Крупа разная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5757C" w:rsidP="00EF60FC">
            <w:pPr>
              <w:pStyle w:val="formattext"/>
              <w:jc w:val="center"/>
            </w:pPr>
            <w:r>
              <w:t>1</w:t>
            </w:r>
            <w:r w:rsidR="00B72C59">
              <w:t>2000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2400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Молоко и молокопродукты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60000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Мясо и мясопродукты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5757C" w:rsidP="00EF60FC">
            <w:pPr>
              <w:pStyle w:val="formattext"/>
              <w:jc w:val="center"/>
            </w:pPr>
            <w:r>
              <w:t>1</w:t>
            </w:r>
            <w:r w:rsidR="00B72C59">
              <w:t>2000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Рыба и рыбопродукты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7200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Жиры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6000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Сахар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70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8400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60000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Овощи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180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5A7764" w:rsidP="00EF60FC">
            <w:pPr>
              <w:pStyle w:val="formattext"/>
              <w:jc w:val="center"/>
            </w:pPr>
            <w:r>
              <w:t>2</w:t>
            </w:r>
            <w:r w:rsidR="00B72C59">
              <w:t>1600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Соль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3600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Чай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240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 xml:space="preserve">Продовольствие </w:t>
            </w:r>
            <w:r>
              <w:rPr>
                <w:b/>
                <w:bCs/>
              </w:rPr>
              <w:br/>
              <w:t>(из расчета снабжения на 3-е суток</w:t>
            </w:r>
            <w:r w:rsidR="00D3439A">
              <w:rPr>
                <w:b/>
                <w:bCs/>
              </w:rPr>
              <w:t xml:space="preserve"> 2</w:t>
            </w:r>
            <w:r w:rsidR="005A7764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чел. участников ликвидации)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Хлеб из смеси ржаной обдирной из пшеничной муки 1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г./чел. в сутки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24000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Хлеб белый из пшеничной муки 1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24000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Мука пшеничная 2 сорта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1440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Крупа разная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80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4800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72C59" w:rsidP="00EF60FC">
            <w:pPr>
              <w:pStyle w:val="formattext"/>
              <w:jc w:val="center"/>
            </w:pPr>
            <w:r>
              <w:t>1800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Молоко и молокопродукты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18000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Мясо и мясопродукты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80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4800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Рыба и рыбопродукты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2400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Жиры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2400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Сахар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3600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24000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Овощи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150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9000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Соль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1500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Чай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1,5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100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Вещевое имущество</w:t>
            </w:r>
            <w:r>
              <w:t xml:space="preserve"> </w:t>
            </w:r>
            <w:r>
              <w:rPr>
                <w:b/>
                <w:bCs/>
              </w:rPr>
              <w:t>для пострадавшего населения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Куртка мужская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Куртка женская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Костюм мужской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Компл.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Костюм женский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Компл.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Белье нательное мужское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Компл.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Белье женское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Компл.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Сорочка мужская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Сорочка женская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Туфли мужские летние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Туфли женские летние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Ботинки мужские зимние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Ботинки женские зимние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Носки мужские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Носки женские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Головные уборы мужские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Головные уборы женские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Перчатки мужские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60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Перчатки женские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Пар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80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Товары первой необходимости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Миска глубокая металлическая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Ложка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Кружка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Ведро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Шт. на </w:t>
            </w:r>
            <w:r>
              <w:br/>
              <w:t>10 чел.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15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Чайник металлический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Шт. на </w:t>
            </w:r>
            <w:r>
              <w:br/>
              <w:t>10 чел.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15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Мыло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Г/мес.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3</w:t>
            </w:r>
            <w:r w:rsidR="00BB7CDD">
              <w:t xml:space="preserve"> кг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Моющие средства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Г/мес.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500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18</w:t>
            </w:r>
            <w:r w:rsidR="00BB7CDD">
              <w:t xml:space="preserve"> кг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Матрацы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532172" w:rsidP="00EF60FC">
            <w:pPr>
              <w:pStyle w:val="formattext"/>
              <w:jc w:val="center"/>
            </w:pPr>
            <w:r>
              <w:t>25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Спальные мешки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532172" w:rsidP="00EF60FC">
            <w:pPr>
              <w:pStyle w:val="formattext"/>
              <w:jc w:val="center"/>
            </w:pPr>
            <w:r>
              <w:t>17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Полотенце махровое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Постельные принадлежности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Компл.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82792F" w:rsidP="00EF60FC">
            <w:pPr>
              <w:pStyle w:val="formattext"/>
              <w:jc w:val="center"/>
            </w:pPr>
            <w:r>
              <w:t>140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Медицинское имущество и медикаменты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Носилки санитарные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17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Сумки санитарные с укладкой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17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Медикаменты 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По необходимости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Материально-техническое снабжение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Печи чугунные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Керосиновые лампы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8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Керосин осветительный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литр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Пилы поперечные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Полевая кухня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ед.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>Термос 12 литров</w:t>
            </w:r>
            <w:r>
              <w:br/>
              <w:t xml:space="preserve">36 литров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3</w:t>
            </w:r>
            <w:r w:rsidR="00BB7CDD">
              <w:br/>
            </w: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Передвижная электростанция Р=10 КW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Передвижная электростанция Р=30 КW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>Калорифер типа «Мастер»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Фонари аккумуляторные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3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Палатки 20 местные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Средства малой механизации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Мотобетоноломы С-406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Бензопилы с длинным ножом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Мотопомпа многоцелевая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Средства индивидуальной защиты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>Средства индивидуальной защиты органов дыхания (противогазы ГП-5, ГП-7В, ВМ)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lastRenderedPageBreak/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>Средства защиты кожи (костюмы Л-1)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Средства радиационной, химической и биологической разведки и контроля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Дозиметр радиометр ДКГ-03д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Индивидуальный дозиметр ДКГ-05Б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Индивидуальный дозиметр ИД-02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Компл.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ВПХР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Компл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УПТК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Компл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Метеорологический комплект МК-3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Компл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</w:pPr>
            <w:r>
              <w:t xml:space="preserve">Комплект отбора типа КПО-1М 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Компл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96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rPr>
                <w:b/>
                <w:bCs/>
              </w:rPr>
              <w:t>Средства связи и оповещения</w:t>
            </w:r>
            <w:r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КВ радиостанция носимая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  <w:r w:rsidR="00BB7CDD">
              <w:t xml:space="preserve"> 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УКВ радиостанция носимая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0A1BCF" w:rsidP="00EF60FC">
            <w:pPr>
              <w:pStyle w:val="formattext"/>
              <w:jc w:val="center"/>
            </w:pPr>
            <w:r>
              <w:t>0</w:t>
            </w:r>
          </w:p>
        </w:tc>
      </w:tr>
      <w:tr w:rsidR="00BB7CDD">
        <w:trPr>
          <w:tblCellSpacing w:w="15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</w:pPr>
            <w:r>
              <w:t xml:space="preserve">Электромегафон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>Шт.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spacing w:after="200" w:line="276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7CDD" w:rsidRDefault="00BB7CDD" w:rsidP="00EF60FC">
            <w:pPr>
              <w:pStyle w:val="formattext"/>
              <w:jc w:val="center"/>
            </w:pPr>
            <w:r>
              <w:t xml:space="preserve">2 </w:t>
            </w:r>
          </w:p>
        </w:tc>
      </w:tr>
    </w:tbl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spacing w:before="30" w:after="30"/>
        <w:rPr>
          <w:rFonts w:ascii="Arial" w:hAnsi="Arial" w:cs="Arial"/>
          <w:color w:val="5C5B5B"/>
          <w:sz w:val="21"/>
          <w:szCs w:val="21"/>
        </w:rPr>
      </w:pPr>
    </w:p>
    <w:p w:rsidR="00BB7CDD" w:rsidRDefault="00BB7CDD" w:rsidP="00BB7CDD">
      <w:pPr>
        <w:rPr>
          <w:rFonts w:ascii="Calibri" w:hAnsi="Calibri" w:cs="Calibri"/>
          <w:szCs w:val="24"/>
          <w:lang w:eastAsia="en-US"/>
        </w:rPr>
      </w:pPr>
      <w:r>
        <w:rPr>
          <w:sz w:val="36"/>
          <w:szCs w:val="36"/>
        </w:rPr>
        <w:t xml:space="preserve">                  </w:t>
      </w:r>
    </w:p>
    <w:p w:rsidR="00BB7CDD" w:rsidRDefault="000A1BCF" w:rsidP="00BB7CDD">
      <w:pPr>
        <w:rPr>
          <w:szCs w:val="24"/>
        </w:rPr>
      </w:pPr>
      <w:r>
        <w:rPr>
          <w:szCs w:val="24"/>
        </w:rPr>
        <w:t xml:space="preserve">Специалист                                                                                         </w:t>
      </w:r>
      <w:r w:rsidR="0082792F">
        <w:rPr>
          <w:szCs w:val="24"/>
        </w:rPr>
        <w:t xml:space="preserve">                  Шматова С.Д.</w:t>
      </w:r>
    </w:p>
    <w:p w:rsidR="00BB7CDD" w:rsidRPr="00D9596C" w:rsidRDefault="00BB7CDD" w:rsidP="00BB7CDD">
      <w:pPr>
        <w:jc w:val="both"/>
        <w:rPr>
          <w:sz w:val="28"/>
          <w:szCs w:val="28"/>
        </w:rPr>
      </w:pPr>
    </w:p>
    <w:p w:rsidR="00BB7CDD" w:rsidRDefault="00BB7CDD"/>
    <w:sectPr w:rsidR="00BB7CDD" w:rsidSect="00E93010">
      <w:pgSz w:w="11907" w:h="16840" w:code="9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E5" w:rsidRDefault="005146E5">
      <w:r>
        <w:separator/>
      </w:r>
    </w:p>
  </w:endnote>
  <w:endnote w:type="continuationSeparator" w:id="1">
    <w:p w:rsidR="005146E5" w:rsidRDefault="0051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E5" w:rsidRDefault="005146E5">
      <w:r>
        <w:separator/>
      </w:r>
    </w:p>
  </w:footnote>
  <w:footnote w:type="continuationSeparator" w:id="1">
    <w:p w:rsidR="005146E5" w:rsidRDefault="0051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CDD"/>
    <w:rsid w:val="000A1BCF"/>
    <w:rsid w:val="001A6A7F"/>
    <w:rsid w:val="001F1483"/>
    <w:rsid w:val="001F4870"/>
    <w:rsid w:val="002C475B"/>
    <w:rsid w:val="00361232"/>
    <w:rsid w:val="00412AE6"/>
    <w:rsid w:val="004F4DFC"/>
    <w:rsid w:val="005146E5"/>
    <w:rsid w:val="00532172"/>
    <w:rsid w:val="0057555B"/>
    <w:rsid w:val="0058368B"/>
    <w:rsid w:val="005A7764"/>
    <w:rsid w:val="00606530"/>
    <w:rsid w:val="00781E26"/>
    <w:rsid w:val="00794273"/>
    <w:rsid w:val="007E0495"/>
    <w:rsid w:val="0082792F"/>
    <w:rsid w:val="008C2714"/>
    <w:rsid w:val="00A3135F"/>
    <w:rsid w:val="00B5757C"/>
    <w:rsid w:val="00B72C59"/>
    <w:rsid w:val="00BB7CDD"/>
    <w:rsid w:val="00CD3254"/>
    <w:rsid w:val="00D3439A"/>
    <w:rsid w:val="00DC2F7A"/>
    <w:rsid w:val="00E14EB9"/>
    <w:rsid w:val="00E72603"/>
    <w:rsid w:val="00E93010"/>
    <w:rsid w:val="00EF60FC"/>
    <w:rsid w:val="00F1404C"/>
    <w:rsid w:val="00F83B83"/>
    <w:rsid w:val="00FA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CD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B7CDD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7CDD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rsid w:val="00BB7C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paragraph" w:customStyle="1" w:styleId="unformattext">
    <w:name w:val="unformattext"/>
    <w:basedOn w:val="a"/>
    <w:rsid w:val="00BB7C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paragraph" w:customStyle="1" w:styleId="a4">
    <w:name w:val="Знак"/>
    <w:basedOn w:val="a"/>
    <w:rsid w:val="00BB7CDD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5">
    <w:name w:val="header"/>
    <w:basedOn w:val="a"/>
    <w:rsid w:val="00781E2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1D1F-E694-4483-8997-BFA3005C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Проект</vt:lpstr>
    </vt:vector>
  </TitlesOfParts>
  <Company>***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Проект</dc:title>
  <dc:subject/>
  <dc:creator>***</dc:creator>
  <cp:keywords/>
  <dc:description/>
  <cp:lastModifiedBy>Admin</cp:lastModifiedBy>
  <cp:revision>2</cp:revision>
  <cp:lastPrinted>2015-06-29T06:19:00Z</cp:lastPrinted>
  <dcterms:created xsi:type="dcterms:W3CDTF">2015-09-23T08:50:00Z</dcterms:created>
  <dcterms:modified xsi:type="dcterms:W3CDTF">2015-09-23T08:50:00Z</dcterms:modified>
</cp:coreProperties>
</file>