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«МЕРКУЛОВСКОЕ СЕЛЬСКОЕ ПОСЕЛЕНИЕ»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8"/>
          <w:szCs w:val="28"/>
        </w:rPr>
        <w:t>АДМИНИСТРАЦИЯ МЕРКУЛОВСКОГО СЕЛЬСКОГО ПОСЕЛЕНИЯ</w:t>
      </w:r>
    </w:p>
    <w:p w:rsidR="00536710" w:rsidRPr="00536710" w:rsidRDefault="00536710" w:rsidP="00536710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536710" w:rsidRPr="00536710" w:rsidRDefault="00536710" w:rsidP="00536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3671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C0976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53671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5367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36710" w:rsidRPr="00536710" w:rsidRDefault="00536710" w:rsidP="00536710">
      <w:pPr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12.03.2014             </w:t>
      </w:r>
      <w:r w:rsidR="000C09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6710">
        <w:rPr>
          <w:rFonts w:ascii="Times New Roman" w:hAnsi="Times New Roman" w:cs="Times New Roman"/>
          <w:sz w:val="28"/>
          <w:szCs w:val="28"/>
        </w:rPr>
        <w:t xml:space="preserve">     № 20                      х.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proofErr w:type="gramStart"/>
      <w:r w:rsidRPr="0053671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услуг Администрации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36710" w:rsidRPr="00536710" w:rsidRDefault="00536710" w:rsidP="00536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710" w:rsidRPr="00536710" w:rsidRDefault="00536710" w:rsidP="00536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>В связи с уточнением видов муниципальных услуг и нормативно-правовых актов, в соответствии с которыми предоставляются услуги,</w:t>
      </w:r>
    </w:p>
    <w:p w:rsidR="00536710" w:rsidRPr="00536710" w:rsidRDefault="00536710" w:rsidP="005367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71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36710" w:rsidRPr="00536710" w:rsidRDefault="00536710" w:rsidP="00536710">
      <w:pPr>
        <w:tabs>
          <w:tab w:val="left" w:pos="3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36710">
        <w:rPr>
          <w:rFonts w:ascii="Times New Roman" w:hAnsi="Times New Roman" w:cs="Times New Roman"/>
          <w:sz w:val="28"/>
          <w:szCs w:val="28"/>
        </w:rPr>
        <w:t>1.</w:t>
      </w:r>
      <w:r w:rsidRPr="00536710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реестр муниципальных услуг Администрации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36710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согласно приложению.</w:t>
      </w:r>
    </w:p>
    <w:p w:rsidR="00536710" w:rsidRPr="00536710" w:rsidRDefault="00536710" w:rsidP="00536710">
      <w:pPr>
        <w:shd w:val="clear" w:color="auto" w:fill="FFFFFF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>2</w:t>
      </w:r>
      <w:r w:rsidRPr="00536710">
        <w:rPr>
          <w:rFonts w:ascii="Times New Roman" w:hAnsi="Times New Roman" w:cs="Times New Roman"/>
        </w:rPr>
        <w:t xml:space="preserve">. </w:t>
      </w:r>
      <w:r w:rsidRPr="00536710">
        <w:rPr>
          <w:rFonts w:ascii="Times New Roman" w:hAnsi="Times New Roman" w:cs="Times New Roman"/>
          <w:spacing w:val="-5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367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6710">
        <w:rPr>
          <w:rFonts w:ascii="Times New Roman" w:hAnsi="Times New Roman" w:cs="Times New Roman"/>
          <w:spacing w:val="-5"/>
          <w:sz w:val="28"/>
          <w:szCs w:val="28"/>
        </w:rPr>
        <w:t xml:space="preserve">реестр муниципальных услуг Администрации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367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6710" w:rsidRPr="00536710" w:rsidRDefault="00536710" w:rsidP="005367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3. Настоящее постановление  вступает в силу со дня его официального обнародования. </w:t>
      </w:r>
    </w:p>
    <w:p w:rsidR="00536710" w:rsidRPr="00536710" w:rsidRDefault="00536710" w:rsidP="00536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6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7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367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3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10" w:rsidRPr="00536710" w:rsidRDefault="00536710" w:rsidP="0053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36710">
        <w:rPr>
          <w:rFonts w:ascii="Times New Roman" w:hAnsi="Times New Roman" w:cs="Times New Roman"/>
          <w:sz w:val="28"/>
          <w:szCs w:val="28"/>
        </w:rPr>
        <w:t xml:space="preserve">сельского   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tbl>
      <w:tblPr>
        <w:tblW w:w="10008" w:type="dxa"/>
        <w:tblInd w:w="-106" w:type="dxa"/>
        <w:tblLook w:val="00A0"/>
      </w:tblPr>
      <w:tblGrid>
        <w:gridCol w:w="5508"/>
        <w:gridCol w:w="4500"/>
      </w:tblGrid>
      <w:tr w:rsidR="00536710" w:rsidRPr="00536710" w:rsidTr="00536710">
        <w:trPr>
          <w:trHeight w:val="1058"/>
        </w:trPr>
        <w:tc>
          <w:tcPr>
            <w:tcW w:w="5508" w:type="dxa"/>
          </w:tcPr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</w:tcPr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Приложение </w:t>
            </w:r>
          </w:p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к  постановлению Администрации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12.03.2014 г.  № 20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710" w:rsidRPr="00536710" w:rsidRDefault="005367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710">
        <w:rPr>
          <w:rFonts w:ascii="Times New Roman" w:hAnsi="Times New Roman" w:cs="Times New Roman"/>
          <w:b/>
          <w:bCs/>
          <w:sz w:val="24"/>
          <w:szCs w:val="24"/>
        </w:rPr>
        <w:t xml:space="preserve">Реестр муниципальных услуг </w:t>
      </w:r>
      <w:r w:rsidRPr="005367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Администрации </w:t>
      </w:r>
      <w:proofErr w:type="spellStart"/>
      <w:r w:rsidRPr="00536710">
        <w:rPr>
          <w:rFonts w:ascii="Times New Roman" w:hAnsi="Times New Roman" w:cs="Times New Roman"/>
          <w:b/>
          <w:bCs/>
          <w:sz w:val="24"/>
          <w:szCs w:val="24"/>
        </w:rPr>
        <w:t>Меркуловского</w:t>
      </w:r>
      <w:proofErr w:type="spellEnd"/>
      <w:r w:rsidRPr="0053671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36710" w:rsidRPr="00536710" w:rsidRDefault="00536710" w:rsidP="00536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9"/>
        <w:gridCol w:w="2159"/>
        <w:gridCol w:w="3826"/>
        <w:gridCol w:w="1213"/>
      </w:tblGrid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услугу, (контактная информация)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</w:t>
            </w:r>
          </w:p>
          <w:p w:rsidR="00536710" w:rsidRPr="00536710" w:rsidRDefault="0053671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proofErr w:type="spellEnd"/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10" w:rsidRPr="00536710" w:rsidRDefault="00536710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 29.12.2004 № 188-ФЗ (ст. 12, Глава 7);</w:t>
            </w:r>
          </w:p>
          <w:p w:rsidR="00536710" w:rsidRPr="00536710" w:rsidRDefault="0053671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06.10.2003 № 131-ФЗ «Об общих принципах организации местного самоуправления в Российской Федерации» (ст.14, 16);Областной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помещениями по договорам социального найма и организации учета граждан в качестве нуждающихся в жилых помещениях»; </w:t>
            </w:r>
          </w:p>
          <w:p w:rsidR="00536710" w:rsidRPr="00536710" w:rsidRDefault="0053671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Установление или изменение адреса объекта адресации.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 (ст. 37, 39).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или кадастровой карте соответствующей территории под зданиями, строениями, сооружениями.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pStyle w:val="ConsPlusNormal"/>
              <w:tabs>
                <w:tab w:val="left" w:pos="6904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 - Градостроительный кодекс РФ от 29.12.2004 №190-ФЗ;</w:t>
            </w:r>
          </w:p>
          <w:p w:rsidR="00536710" w:rsidRPr="00536710" w:rsidRDefault="00536710">
            <w:pPr>
              <w:pStyle w:val="ConsPlusNormal"/>
              <w:tabs>
                <w:tab w:val="left" w:pos="6904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-Постановление Правительства Ростовской области от 12.07.2012 №622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      </w:r>
          </w:p>
          <w:p w:rsidR="00536710" w:rsidRPr="00536710" w:rsidRDefault="00536710">
            <w:pPr>
              <w:pStyle w:val="ConsPlusNormal"/>
              <w:tabs>
                <w:tab w:val="left" w:pos="6904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-Приказ министерства строительства, архитектуры и </w:t>
            </w:r>
            <w:r w:rsidRPr="00536710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территориального развития Ростовской области от 13.07.2012 №69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образовании земельных участков.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обеды5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Земельный кодекс Российской Федерации от 25.10.2001 года № 136-ФЗ; </w:t>
            </w:r>
          </w:p>
          <w:p w:rsidR="00536710" w:rsidRPr="00536710" w:rsidRDefault="00536710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закон от 24.06.2007г № 221 « О государственном кадастре недвижимости»;</w:t>
            </w:r>
          </w:p>
          <w:p w:rsidR="00536710" w:rsidRPr="00536710" w:rsidRDefault="00536710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 Министерства  экономического развития  РФ от 13.09.2011г № 475 «Об  утверждении перечня документов, необходимых для приобретения прав на земельный участок»  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или кадастровой карте соответствующей территории не занятой под зданиями и строениями и  сооружениями.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tabs>
                <w:tab w:val="left" w:pos="394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-  Жилищный кодекс РФ от 29.12.2004 г. № 188-ФЗ5(ст.60,61,93-96);</w:t>
            </w:r>
          </w:p>
          <w:p w:rsidR="00536710" w:rsidRPr="00536710" w:rsidRDefault="00536710">
            <w:pPr>
              <w:tabs>
                <w:tab w:val="left" w:pos="394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 приватизации жилищного фонда в РФ» от 04.07.1991 г. № 1541-1.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граждан, имеющих трех и более несовершеннолетних детей и совместно проживающих с 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ними, в целях бесплатного предоставления земельного участка в общую долевую собственность бесплатно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 w:rsidRPr="00536710">
              <w:rPr>
                <w:sz w:val="24"/>
                <w:szCs w:val="24"/>
              </w:rPr>
              <w:lastRenderedPageBreak/>
              <w:t xml:space="preserve">         - Земельный кодекс Российской Федерации (ст.11.3)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8 863 53 78-1-42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Земельный Кодекс РФ от 25.10.2001 № 136-ФЗ (ст. 30, 34, 48). 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адресного реестра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-Земельный кодекс Российской Федерации от 25.10.2001 г. № 136-ФЗ» (ст.28);</w:t>
            </w:r>
          </w:p>
          <w:p w:rsidR="00536710" w:rsidRPr="00536710" w:rsidRDefault="0053671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  - Областной закон от 22.07.2003 № 19-ЗС «О регулировании земельных отношений в Ростовской области».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  жилых  помещений,  находящихся   в муниципальной собственности (приватизация муниципального жилого фонда), или передача в муниципальную собственность  ранее приватизированных жилых помещений.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Кодекс РФ от 25.10.2001 № 136-ФЗ (ст.28); </w:t>
            </w:r>
          </w:p>
          <w:p w:rsidR="00536710" w:rsidRPr="00536710" w:rsidRDefault="0053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Ростовской области от 22.07.2003 № 19-ЗС «О регулировании земельных отношений в Ростовской области». 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tabs>
                <w:tab w:val="left" w:pos="993"/>
                <w:tab w:val="left" w:pos="1276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710" w:rsidRPr="00536710" w:rsidRDefault="00536710">
            <w:pPr>
              <w:tabs>
                <w:tab w:val="left" w:pos="993"/>
                <w:tab w:val="left" w:pos="12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Выдача   разрешения на уничтожение, повреждение, пересадку зеленых насаждений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widowControl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кодекс   РФ от 29.12.2004 г. № 190-ФЗ;</w:t>
            </w:r>
          </w:p>
          <w:p w:rsidR="00536710" w:rsidRPr="00536710" w:rsidRDefault="00536710">
            <w:pPr>
              <w:widowControl w:val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- Приказ 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населенных пунктов Ростовской области»;</w:t>
            </w:r>
          </w:p>
          <w:p w:rsidR="00536710" w:rsidRPr="00536710" w:rsidRDefault="00536710">
            <w:pPr>
              <w:widowControl w:val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 Правительства Ростовской области от 12.07.2012 г. № 622 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</w:t>
            </w: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10" w:rsidRPr="00536710" w:rsidRDefault="00536710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</w:tr>
      <w:tr w:rsidR="00536710" w:rsidRPr="00536710" w:rsidTr="005367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10" w:rsidRPr="00536710" w:rsidRDefault="0053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Шолоховский район, 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710" w:rsidRPr="00536710" w:rsidRDefault="0035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обеды,5</w:t>
            </w:r>
            <w:r w:rsidR="00536710" w:rsidRPr="0053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10" w:rsidRPr="00536710" w:rsidRDefault="0053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</w:rPr>
              <w:t>тел. 8 863 53 7</w:t>
            </w:r>
            <w:r w:rsidR="00350026">
              <w:rPr>
                <w:rFonts w:ascii="Times New Roman" w:hAnsi="Times New Roman" w:cs="Times New Roman"/>
                <w:sz w:val="24"/>
                <w:szCs w:val="24"/>
              </w:rPr>
              <w:t>8-1-42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10" w:rsidRPr="00536710" w:rsidRDefault="00536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 от 12.12.1993;</w:t>
            </w:r>
          </w:p>
          <w:p w:rsidR="00536710" w:rsidRPr="00536710" w:rsidRDefault="00536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Гражданский кодекс Российской Федерации от 30.11.1994 №51-ФЗ;</w:t>
            </w:r>
          </w:p>
          <w:p w:rsidR="00536710" w:rsidRPr="00536710" w:rsidRDefault="00536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536710" w:rsidRPr="00536710" w:rsidRDefault="0053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10" w:rsidRPr="00536710" w:rsidRDefault="00536710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367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Физические, юридические лица</w:t>
            </w:r>
          </w:p>
        </w:tc>
      </w:tr>
    </w:tbl>
    <w:p w:rsidR="00536710" w:rsidRPr="00536710" w:rsidRDefault="00536710" w:rsidP="00536710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536710" w:rsidRPr="00536710" w:rsidRDefault="00536710" w:rsidP="00536710">
      <w:pPr>
        <w:rPr>
          <w:rFonts w:ascii="Times New Roman" w:hAnsi="Times New Roman" w:cs="Times New Roman"/>
          <w:sz w:val="24"/>
          <w:szCs w:val="24"/>
        </w:rPr>
      </w:pPr>
    </w:p>
    <w:p w:rsidR="000F43A3" w:rsidRPr="00536710" w:rsidRDefault="000F43A3">
      <w:pPr>
        <w:rPr>
          <w:rFonts w:ascii="Times New Roman" w:hAnsi="Times New Roman" w:cs="Times New Roman"/>
        </w:rPr>
      </w:pPr>
    </w:p>
    <w:sectPr w:rsidR="000F43A3" w:rsidRPr="00536710" w:rsidSect="00B4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710"/>
    <w:rsid w:val="000C0976"/>
    <w:rsid w:val="000F43A3"/>
    <w:rsid w:val="00350026"/>
    <w:rsid w:val="00536710"/>
    <w:rsid w:val="00B4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671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536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3671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Абзац_пост"/>
    <w:basedOn w:val="a"/>
    <w:uiPriority w:val="99"/>
    <w:rsid w:val="0053671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Emphasis"/>
    <w:basedOn w:val="a0"/>
    <w:uiPriority w:val="99"/>
    <w:qFormat/>
    <w:rsid w:val="00536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2014-04-04T07:19:00Z</cp:lastPrinted>
  <dcterms:created xsi:type="dcterms:W3CDTF">2014-04-04T07:13:00Z</dcterms:created>
  <dcterms:modified xsi:type="dcterms:W3CDTF">2015-05-28T11:23:00Z</dcterms:modified>
</cp:coreProperties>
</file>