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9" w:rsidRPr="001E41F9" w:rsidRDefault="001E41F9" w:rsidP="001E41F9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E41F9">
        <w:rPr>
          <w:rFonts w:ascii="Times New Roman" w:hAnsi="Times New Roman" w:cs="Times New Roman"/>
          <w:sz w:val="28"/>
          <w:szCs w:val="28"/>
        </w:rPr>
        <w:t>Приложение</w:t>
      </w:r>
    </w:p>
    <w:p w:rsidR="001E41F9" w:rsidRPr="001E41F9" w:rsidRDefault="001E41F9" w:rsidP="001E41F9">
      <w:pPr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E41F9">
        <w:rPr>
          <w:rFonts w:ascii="Times New Roman" w:hAnsi="Times New Roman" w:cs="Times New Roman"/>
          <w:sz w:val="28"/>
          <w:szCs w:val="28"/>
        </w:rPr>
        <w:t>к распоряжению Администрации Меркуловского сельского поселения от  19.12.2014г.  № 31</w:t>
      </w:r>
    </w:p>
    <w:p w:rsidR="001E41F9" w:rsidRPr="001E41F9" w:rsidRDefault="001E41F9" w:rsidP="001E41F9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E41F9" w:rsidRPr="001E41F9" w:rsidRDefault="001E41F9" w:rsidP="001E41F9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E41F9">
        <w:rPr>
          <w:rFonts w:ascii="Times New Roman" w:hAnsi="Times New Roman" w:cs="Times New Roman"/>
          <w:sz w:val="28"/>
          <w:szCs w:val="28"/>
        </w:rPr>
        <w:tab/>
      </w:r>
    </w:p>
    <w:p w:rsidR="001E41F9" w:rsidRPr="001E41F9" w:rsidRDefault="001E41F9" w:rsidP="001E41F9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E41F9" w:rsidRPr="001E41F9" w:rsidRDefault="001E41F9" w:rsidP="001E4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1F9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1E41F9" w:rsidRPr="001E41F9" w:rsidRDefault="001E41F9" w:rsidP="001E4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1F9">
        <w:rPr>
          <w:rFonts w:ascii="Times New Roman" w:hAnsi="Times New Roman" w:cs="Times New Roman"/>
          <w:color w:val="000000"/>
          <w:sz w:val="28"/>
          <w:szCs w:val="28"/>
        </w:rPr>
        <w:t>проведения плановых проверок соблюдения трудового законодательства</w:t>
      </w:r>
    </w:p>
    <w:p w:rsidR="001E41F9" w:rsidRPr="001E41F9" w:rsidRDefault="001E41F9" w:rsidP="001E4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1F9">
        <w:rPr>
          <w:rFonts w:ascii="Times New Roman" w:hAnsi="Times New Roman" w:cs="Times New Roman"/>
          <w:color w:val="000000"/>
          <w:sz w:val="28"/>
          <w:szCs w:val="28"/>
        </w:rPr>
        <w:t xml:space="preserve"> и иных нормативных правовых актов, содержащих нормы трудового права, </w:t>
      </w:r>
    </w:p>
    <w:p w:rsidR="001E41F9" w:rsidRPr="001E41F9" w:rsidRDefault="001E41F9" w:rsidP="001E4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1F9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учреждениях, подведомственных </w:t>
      </w:r>
      <w:r w:rsidRPr="001E41F9">
        <w:rPr>
          <w:rFonts w:ascii="Times New Roman" w:hAnsi="Times New Roman" w:cs="Times New Roman"/>
          <w:sz w:val="28"/>
          <w:szCs w:val="28"/>
        </w:rPr>
        <w:t>Администрации Меркуловского сельского поселения</w:t>
      </w:r>
      <w:r w:rsidRPr="001E41F9">
        <w:rPr>
          <w:rFonts w:ascii="Times New Roman" w:hAnsi="Times New Roman" w:cs="Times New Roman"/>
          <w:color w:val="000000"/>
          <w:sz w:val="28"/>
          <w:szCs w:val="28"/>
        </w:rPr>
        <w:t xml:space="preserve"> на 2015 год</w:t>
      </w:r>
    </w:p>
    <w:p w:rsidR="001E41F9" w:rsidRPr="001E41F9" w:rsidRDefault="001E41F9" w:rsidP="001E41F9">
      <w:pPr>
        <w:autoSpaceDE w:val="0"/>
        <w:autoSpaceDN w:val="0"/>
        <w:adjustRightInd w:val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10"/>
        <w:gridCol w:w="4050"/>
        <w:gridCol w:w="2653"/>
        <w:gridCol w:w="2265"/>
      </w:tblGrid>
      <w:tr w:rsidR="001E41F9" w:rsidRPr="001E41F9" w:rsidTr="0072255C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учреждения, подлежащего проверке 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нахождения учреждения(фактический адрес)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начала и окончания проверки </w:t>
            </w:r>
          </w:p>
        </w:tc>
      </w:tr>
      <w:tr w:rsidR="001E41F9" w:rsidRPr="001E41F9" w:rsidTr="0072255C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1E41F9" w:rsidRPr="001E41F9" w:rsidTr="0072255C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бюджетное учреждение культуры «Меркуловский сельский Дом культуры»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Ростовская область, Шолоховский район, х. Меркуловский переулок Победы, 3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15.04.2015-30.04.2015</w:t>
            </w:r>
          </w:p>
        </w:tc>
      </w:tr>
      <w:tr w:rsidR="001E41F9" w:rsidRPr="001E41F9" w:rsidTr="0072255C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 «Меркуловская сельская библиотека»</w:t>
            </w:r>
          </w:p>
        </w:tc>
        <w:tc>
          <w:tcPr>
            <w:tcW w:w="2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Ростовская область, Шолоховский район, х. Меркуловский переулок Победы, 3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01.10.2015</w:t>
            </w:r>
          </w:p>
          <w:p w:rsidR="001E41F9" w:rsidRPr="001E41F9" w:rsidRDefault="001E41F9" w:rsidP="0072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4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15.10.2015</w:t>
            </w:r>
          </w:p>
        </w:tc>
      </w:tr>
    </w:tbl>
    <w:p w:rsidR="001E41F9" w:rsidRPr="001E41F9" w:rsidRDefault="001E41F9" w:rsidP="001E41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41F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E41F9" w:rsidRPr="00AE7618" w:rsidRDefault="001E41F9" w:rsidP="001E41F9">
      <w:pPr>
        <w:rPr>
          <w:sz w:val="28"/>
          <w:szCs w:val="28"/>
        </w:rPr>
      </w:pPr>
    </w:p>
    <w:p w:rsidR="00073900" w:rsidRDefault="00073900"/>
    <w:sectPr w:rsidR="00073900" w:rsidSect="004474C9">
      <w:headerReference w:type="default" r:id="rId4"/>
      <w:pgSz w:w="12240" w:h="15840"/>
      <w:pgMar w:top="709" w:right="851" w:bottom="1134" w:left="13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5C" w:rsidRDefault="000739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1F9">
      <w:rPr>
        <w:noProof/>
      </w:rPr>
      <w:t>1</w:t>
    </w:r>
    <w:r>
      <w:fldChar w:fldCharType="end"/>
    </w:r>
  </w:p>
  <w:p w:rsidR="00010C5C" w:rsidRDefault="000739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1F9"/>
    <w:rsid w:val="00073900"/>
    <w:rsid w:val="001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E4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2015-03-11T06:20:00Z</dcterms:created>
  <dcterms:modified xsi:type="dcterms:W3CDTF">2015-03-11T06:20:00Z</dcterms:modified>
</cp:coreProperties>
</file>