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34" w:rsidRDefault="00A54934" w:rsidP="00A549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A54934" w:rsidRDefault="00A54934" w:rsidP="00A549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A54934" w:rsidRDefault="00A54934" w:rsidP="00A549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Меркуловского сельского поселения</w:t>
      </w:r>
    </w:p>
    <w:p w:rsidR="00A54934" w:rsidRDefault="00A54934" w:rsidP="00A549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4934" w:rsidRDefault="00A54934" w:rsidP="00A54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 Конкурс на замещение должности главы Администрации Меркуловского сельского поселения проводится «_30_» сентября 2016 года, в 10:00, в кабинете № 1 Администрации Меркуловского сельского поселения (пер.Победы, 5, х.Меркуловский, Меркуловский район, Ростовская область).</w:t>
      </w:r>
    </w:p>
    <w:p w:rsidR="00A54934" w:rsidRDefault="00A54934" w:rsidP="00A54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Прием документов, подлежащих представлению кандидатами на должность главы Администрации Меркуловского сельского поселения в конкурсную комиссию, осуществляется в кабинете № 2 Администрации Меркуловского сельского поселения (пер Победы, 5, х.Меркуловский, Шолоховский район, Ростовская область), с 9:00 до 18:00 (перерыв с 13:00 до 14:00), с «05__» сентября  2016г по «09» сентября  2016 года включительно (выходные дни – суббота, воскресенье), телефон для справок: 886353(78-1-42).</w:t>
      </w:r>
    </w:p>
    <w:p w:rsidR="00A54934" w:rsidRDefault="00A54934" w:rsidP="00A54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Условия конкурса на замещение должности главы Администрации Меркуловского сельского поселения:</w:t>
      </w:r>
    </w:p>
    <w:p w:rsidR="00A54934" w:rsidRDefault="00A54934" w:rsidP="00A54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Меркуловского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A54934" w:rsidRDefault="00A54934" w:rsidP="00A549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3.2. Кандидат на замещение должности главы Администрации Меркуловского сельского 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</w:t>
      </w:r>
      <w:r>
        <w:rPr>
          <w:rFonts w:eastAsia="Arial"/>
          <w:sz w:val="28"/>
          <w:szCs w:val="28"/>
        </w:rPr>
        <w:t>.</w:t>
      </w:r>
    </w:p>
    <w:p w:rsidR="00A54934" w:rsidRDefault="00A54934" w:rsidP="00A54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A54934" w:rsidRDefault="00A54934" w:rsidP="00A54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объявлению;</w:t>
      </w:r>
    </w:p>
    <w:p w:rsidR="00A54934" w:rsidRDefault="00A54934" w:rsidP="00A54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</w:p>
    <w:p w:rsidR="00A54934" w:rsidRDefault="00A54934" w:rsidP="00A54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A54934" w:rsidRDefault="00A54934" w:rsidP="00A54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A54934" w:rsidRDefault="00A54934" w:rsidP="00A54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A54934" w:rsidRDefault="00A54934" w:rsidP="00A54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A54934" w:rsidRDefault="00A54934" w:rsidP="00A54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A54934" w:rsidRDefault="00A54934" w:rsidP="00A54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A54934" w:rsidRDefault="00A54934" w:rsidP="00A54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54934" w:rsidRDefault="00A54934" w:rsidP="00A54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A54934" w:rsidRDefault="00A54934" w:rsidP="00A549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Меркуловского сельского поселения.</w:t>
      </w:r>
    </w:p>
    <w:p w:rsidR="00A54934" w:rsidRDefault="00A54934" w:rsidP="00A54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A54934" w:rsidRDefault="00A54934" w:rsidP="00A549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934" w:rsidRDefault="00A54934" w:rsidP="00A54934">
      <w:pPr>
        <w:rPr>
          <w:rFonts w:ascii="Times New Roman" w:eastAsia="Arial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179C9" w:rsidRDefault="00D179C9"/>
    <w:sectPr w:rsidR="00D1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C9" w:rsidRDefault="00D179C9" w:rsidP="00A54934">
      <w:pPr>
        <w:spacing w:after="0" w:line="240" w:lineRule="auto"/>
      </w:pPr>
      <w:r>
        <w:separator/>
      </w:r>
    </w:p>
  </w:endnote>
  <w:endnote w:type="continuationSeparator" w:id="1">
    <w:p w:rsidR="00D179C9" w:rsidRDefault="00D179C9" w:rsidP="00A5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C9" w:rsidRDefault="00D179C9" w:rsidP="00A54934">
      <w:pPr>
        <w:spacing w:after="0" w:line="240" w:lineRule="auto"/>
      </w:pPr>
      <w:r>
        <w:separator/>
      </w:r>
    </w:p>
  </w:footnote>
  <w:footnote w:type="continuationSeparator" w:id="1">
    <w:p w:rsidR="00D179C9" w:rsidRDefault="00D179C9" w:rsidP="00A54934">
      <w:pPr>
        <w:spacing w:after="0" w:line="240" w:lineRule="auto"/>
      </w:pPr>
      <w:r>
        <w:continuationSeparator/>
      </w:r>
    </w:p>
  </w:footnote>
  <w:footnote w:id="2">
    <w:p w:rsidR="00A54934" w:rsidRDefault="00A54934" w:rsidP="00A54934">
      <w:pPr>
        <w:pStyle w:val="a3"/>
      </w:pPr>
      <w:r>
        <w:rPr>
          <w:rStyle w:val="a5"/>
        </w:rPr>
        <w:footnoteRef/>
      </w:r>
      <w:r>
        <w:t xml:space="preserve"> утверждена распоряжением Правительства Российской Федерации от 26.05.2005 № 667-р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4934"/>
    <w:rsid w:val="00A54934"/>
    <w:rsid w:val="00D1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493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A54934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rsid w:val="00A549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styleId="a5">
    <w:name w:val="footnote reference"/>
    <w:uiPriority w:val="99"/>
    <w:semiHidden/>
    <w:unhideWhenUsed/>
    <w:rsid w:val="00A549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2016-08-29T06:21:00Z</dcterms:created>
  <dcterms:modified xsi:type="dcterms:W3CDTF">2016-08-29T06:21:00Z</dcterms:modified>
</cp:coreProperties>
</file>