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53" w:rsidRPr="00991053" w:rsidRDefault="00991053" w:rsidP="00991053">
      <w:pPr>
        <w:spacing w:after="0"/>
        <w:jc w:val="center"/>
        <w:rPr>
          <w:rFonts w:ascii="Times New Roman" w:hAnsi="Times New Roman" w:cs="Times New Roman"/>
          <w:b/>
          <w:sz w:val="26"/>
          <w:szCs w:val="26"/>
        </w:rPr>
      </w:pPr>
      <w:r w:rsidRPr="00991053">
        <w:rPr>
          <w:rFonts w:ascii="Times New Roman" w:hAnsi="Times New Roman" w:cs="Times New Roman"/>
          <w:b/>
          <w:sz w:val="26"/>
          <w:szCs w:val="26"/>
        </w:rPr>
        <w:t>РОСТОВСКАЯ ОБЛАСТЬ</w:t>
      </w:r>
    </w:p>
    <w:p w:rsidR="00991053" w:rsidRPr="00991053" w:rsidRDefault="00991053" w:rsidP="00991053">
      <w:pPr>
        <w:spacing w:after="0"/>
        <w:jc w:val="center"/>
        <w:rPr>
          <w:rFonts w:ascii="Times New Roman" w:hAnsi="Times New Roman" w:cs="Times New Roman"/>
          <w:b/>
          <w:sz w:val="26"/>
          <w:szCs w:val="26"/>
        </w:rPr>
      </w:pPr>
      <w:r w:rsidRPr="00991053">
        <w:rPr>
          <w:rFonts w:ascii="Times New Roman" w:hAnsi="Times New Roman" w:cs="Times New Roman"/>
          <w:b/>
          <w:sz w:val="26"/>
          <w:szCs w:val="26"/>
        </w:rPr>
        <w:t>ШОЛОХОВСКИЙ РАЙОН</w:t>
      </w:r>
    </w:p>
    <w:p w:rsidR="00991053" w:rsidRPr="00991053" w:rsidRDefault="00991053" w:rsidP="00991053">
      <w:pPr>
        <w:spacing w:after="0"/>
        <w:jc w:val="center"/>
        <w:rPr>
          <w:rFonts w:ascii="Times New Roman" w:hAnsi="Times New Roman" w:cs="Times New Roman"/>
          <w:b/>
          <w:sz w:val="26"/>
          <w:szCs w:val="26"/>
        </w:rPr>
      </w:pPr>
      <w:r w:rsidRPr="00991053">
        <w:rPr>
          <w:rFonts w:ascii="Times New Roman" w:hAnsi="Times New Roman" w:cs="Times New Roman"/>
          <w:b/>
          <w:sz w:val="26"/>
          <w:szCs w:val="26"/>
        </w:rPr>
        <w:t>МУНИЦИПАЛЬНОЕ ОБРАЗОВАНИЕ</w:t>
      </w:r>
    </w:p>
    <w:p w:rsidR="00991053" w:rsidRPr="00991053" w:rsidRDefault="00991053" w:rsidP="00991053">
      <w:pPr>
        <w:spacing w:after="0"/>
        <w:jc w:val="center"/>
        <w:rPr>
          <w:rFonts w:ascii="Times New Roman" w:hAnsi="Times New Roman" w:cs="Times New Roman"/>
          <w:b/>
          <w:sz w:val="26"/>
          <w:szCs w:val="26"/>
        </w:rPr>
      </w:pPr>
      <w:r w:rsidRPr="00991053">
        <w:rPr>
          <w:rFonts w:ascii="Times New Roman" w:hAnsi="Times New Roman" w:cs="Times New Roman"/>
          <w:b/>
          <w:sz w:val="26"/>
          <w:szCs w:val="26"/>
        </w:rPr>
        <w:t>«МЕРКУЛОВСКОЕ СЕЛЬСКОЕ ПОСЕЛЕНИЕ»</w:t>
      </w:r>
    </w:p>
    <w:p w:rsidR="00991053" w:rsidRPr="00991053" w:rsidRDefault="00991053" w:rsidP="00991053">
      <w:pPr>
        <w:spacing w:after="0"/>
        <w:jc w:val="center"/>
        <w:rPr>
          <w:rFonts w:ascii="Times New Roman" w:hAnsi="Times New Roman" w:cs="Times New Roman"/>
          <w:b/>
          <w:sz w:val="26"/>
          <w:szCs w:val="26"/>
        </w:rPr>
      </w:pPr>
      <w:r w:rsidRPr="00991053">
        <w:rPr>
          <w:rFonts w:ascii="Times New Roman" w:hAnsi="Times New Roman" w:cs="Times New Roman"/>
          <w:b/>
          <w:sz w:val="26"/>
          <w:szCs w:val="26"/>
        </w:rPr>
        <w:t>СОБРАНИЕ ДЕПУТАТОВ МЕРКУЛОВСКОГО СЕЛЬСКОГО ПОСЕЛЕНИЯ</w:t>
      </w:r>
    </w:p>
    <w:p w:rsidR="00991053" w:rsidRPr="00991053" w:rsidRDefault="00991053" w:rsidP="00991053">
      <w:pPr>
        <w:spacing w:after="0"/>
        <w:jc w:val="center"/>
        <w:rPr>
          <w:rFonts w:ascii="Times New Roman" w:hAnsi="Times New Roman" w:cs="Times New Roman"/>
          <w:b/>
          <w:sz w:val="26"/>
          <w:szCs w:val="26"/>
        </w:rPr>
      </w:pPr>
    </w:p>
    <w:p w:rsidR="00991053" w:rsidRPr="00991053" w:rsidRDefault="00991053" w:rsidP="00991053">
      <w:pPr>
        <w:spacing w:after="0"/>
        <w:jc w:val="both"/>
        <w:rPr>
          <w:rFonts w:ascii="Times New Roman" w:hAnsi="Times New Roman" w:cs="Times New Roman"/>
          <w:b/>
          <w:sz w:val="26"/>
          <w:szCs w:val="26"/>
        </w:rPr>
      </w:pPr>
    </w:p>
    <w:p w:rsidR="00991053" w:rsidRPr="00991053" w:rsidRDefault="00991053" w:rsidP="00991053">
      <w:pPr>
        <w:spacing w:after="0"/>
        <w:jc w:val="both"/>
        <w:rPr>
          <w:rFonts w:ascii="Times New Roman" w:hAnsi="Times New Roman" w:cs="Times New Roman"/>
          <w:b/>
          <w:sz w:val="26"/>
          <w:szCs w:val="26"/>
        </w:rPr>
      </w:pPr>
    </w:p>
    <w:p w:rsidR="00991053" w:rsidRDefault="00991053" w:rsidP="00991053">
      <w:pPr>
        <w:spacing w:after="0"/>
        <w:jc w:val="center"/>
        <w:rPr>
          <w:rFonts w:ascii="Times New Roman" w:eastAsia="Times New Roman" w:hAnsi="Times New Roman" w:cs="Times New Roman"/>
          <w:bCs/>
          <w:sz w:val="24"/>
          <w:szCs w:val="24"/>
        </w:rPr>
      </w:pPr>
      <w:r w:rsidRPr="00991053">
        <w:rPr>
          <w:rFonts w:ascii="Times New Roman" w:hAnsi="Times New Roman" w:cs="Times New Roman"/>
          <w:b/>
          <w:sz w:val="26"/>
          <w:szCs w:val="26"/>
        </w:rPr>
        <w:t>РЕШЕНИЕ</w:t>
      </w:r>
    </w:p>
    <w:p w:rsidR="00000A8F" w:rsidRPr="00CD5E55" w:rsidRDefault="00000A8F" w:rsidP="00CD5E55">
      <w:pPr>
        <w:spacing w:before="100" w:beforeAutospacing="1" w:after="100" w:afterAutospacing="1" w:line="240" w:lineRule="auto"/>
        <w:rPr>
          <w:rFonts w:ascii="Times New Roman" w:eastAsia="Times New Roman" w:hAnsi="Times New Roman" w:cs="Times New Roman"/>
          <w:bCs/>
          <w:sz w:val="24"/>
          <w:szCs w:val="24"/>
        </w:rPr>
      </w:pPr>
      <w:r w:rsidRPr="00000A8F">
        <w:rPr>
          <w:rFonts w:ascii="Times New Roman" w:eastAsia="Times New Roman" w:hAnsi="Times New Roman" w:cs="Times New Roman"/>
          <w:bCs/>
          <w:sz w:val="24"/>
          <w:szCs w:val="24"/>
        </w:rPr>
        <w:t>Об утверждении Положения</w:t>
      </w:r>
      <w:r w:rsidR="00E3719A">
        <w:rPr>
          <w:rFonts w:ascii="Times New Roman" w:eastAsia="Times New Roman" w:hAnsi="Times New Roman" w:cs="Times New Roman"/>
          <w:bCs/>
          <w:sz w:val="24"/>
          <w:szCs w:val="24"/>
        </w:rPr>
        <w:t xml:space="preserve"> о</w:t>
      </w:r>
      <w:r w:rsidRPr="00000A8F">
        <w:rPr>
          <w:rFonts w:ascii="Times New Roman" w:eastAsia="Times New Roman" w:hAnsi="Times New Roman" w:cs="Times New Roman"/>
          <w:bCs/>
          <w:sz w:val="24"/>
          <w:szCs w:val="24"/>
        </w:rPr>
        <w:t xml:space="preserve">                                                                        </w:t>
      </w:r>
      <w:r w:rsidR="00B522A4">
        <w:rPr>
          <w:rFonts w:ascii="Times New Roman" w:eastAsia="Times New Roman" w:hAnsi="Times New Roman" w:cs="Times New Roman"/>
          <w:bCs/>
          <w:sz w:val="24"/>
          <w:szCs w:val="24"/>
        </w:rPr>
        <w:t xml:space="preserve">                               </w:t>
      </w:r>
      <w:r w:rsidRPr="00000A8F">
        <w:rPr>
          <w:rFonts w:ascii="Times New Roman" w:eastAsia="Times New Roman" w:hAnsi="Times New Roman" w:cs="Times New Roman"/>
          <w:bCs/>
          <w:sz w:val="24"/>
          <w:szCs w:val="24"/>
        </w:rPr>
        <w:t xml:space="preserve"> специализированном жилищном фонде                                                 </w:t>
      </w:r>
      <w:r w:rsidR="000E221A">
        <w:rPr>
          <w:rFonts w:ascii="Times New Roman" w:eastAsia="Times New Roman" w:hAnsi="Times New Roman" w:cs="Times New Roman"/>
          <w:bCs/>
          <w:sz w:val="24"/>
          <w:szCs w:val="24"/>
        </w:rPr>
        <w:t xml:space="preserve">                    </w:t>
      </w:r>
      <w:proofErr w:type="spellStart"/>
      <w:r w:rsidR="000E221A">
        <w:rPr>
          <w:rFonts w:ascii="Times New Roman" w:eastAsia="Times New Roman" w:hAnsi="Times New Roman" w:cs="Times New Roman"/>
          <w:bCs/>
          <w:sz w:val="24"/>
          <w:szCs w:val="24"/>
        </w:rPr>
        <w:t>Меркуловского</w:t>
      </w:r>
      <w:proofErr w:type="spellEnd"/>
      <w:r w:rsidRPr="00000A8F">
        <w:rPr>
          <w:rFonts w:ascii="Times New Roman" w:eastAsia="Times New Roman" w:hAnsi="Times New Roman" w:cs="Times New Roman"/>
          <w:bCs/>
          <w:sz w:val="24"/>
          <w:szCs w:val="24"/>
        </w:rPr>
        <w:t xml:space="preserve"> сельского поселения </w:t>
      </w:r>
    </w:p>
    <w:tbl>
      <w:tblPr>
        <w:tblW w:w="0" w:type="auto"/>
        <w:tblLook w:val="01E0"/>
      </w:tblPr>
      <w:tblGrid>
        <w:gridCol w:w="2895"/>
        <w:gridCol w:w="2946"/>
        <w:gridCol w:w="3730"/>
      </w:tblGrid>
      <w:tr w:rsidR="00000A8F" w:rsidTr="00000A8F">
        <w:tc>
          <w:tcPr>
            <w:tcW w:w="2943" w:type="dxa"/>
            <w:hideMark/>
          </w:tcPr>
          <w:p w:rsidR="00000A8F" w:rsidRPr="00CD5E55" w:rsidRDefault="00000A8F" w:rsidP="00991053">
            <w:pPr>
              <w:jc w:val="both"/>
              <w:rPr>
                <w:rFonts w:ascii="Times New Roman" w:eastAsia="Arial Unicode MS" w:hAnsi="Times New Roman" w:cs="Times New Roman"/>
                <w:kern w:val="2"/>
                <w:sz w:val="24"/>
                <w:szCs w:val="24"/>
              </w:rPr>
            </w:pPr>
            <w:r>
              <w:rPr>
                <w:rFonts w:ascii="Times New Roman" w:hAnsi="Times New Roman"/>
                <w:sz w:val="24"/>
              </w:rPr>
              <w:t>Принято</w:t>
            </w:r>
            <w:r w:rsidR="00991053">
              <w:rPr>
                <w:rFonts w:ascii="Times New Roman" w:eastAsia="Arial Unicode MS" w:hAnsi="Times New Roman" w:cs="Times New Roman"/>
                <w:kern w:val="2"/>
                <w:sz w:val="24"/>
                <w:szCs w:val="24"/>
              </w:rPr>
              <w:t xml:space="preserve"> </w:t>
            </w:r>
            <w:r>
              <w:rPr>
                <w:rFonts w:ascii="Times New Roman" w:hAnsi="Times New Roman"/>
                <w:sz w:val="24"/>
              </w:rPr>
              <w:t>Собранием депутатов</w:t>
            </w:r>
            <w:r w:rsidR="00CD5E55">
              <w:rPr>
                <w:rFonts w:ascii="Times New Roman" w:hAnsi="Times New Roman"/>
                <w:sz w:val="24"/>
              </w:rPr>
              <w:t xml:space="preserve"> </w:t>
            </w:r>
            <w:proofErr w:type="spellStart"/>
            <w:r w:rsidR="00991053">
              <w:rPr>
                <w:rFonts w:ascii="Times New Roman" w:hAnsi="Times New Roman"/>
                <w:sz w:val="24"/>
              </w:rPr>
              <w:t>Меркуловского</w:t>
            </w:r>
            <w:proofErr w:type="spellEnd"/>
            <w:r w:rsidR="00991053">
              <w:rPr>
                <w:rFonts w:ascii="Times New Roman" w:hAnsi="Times New Roman"/>
                <w:sz w:val="24"/>
              </w:rPr>
              <w:t xml:space="preserve"> сельского поселения</w:t>
            </w:r>
            <w:r w:rsidR="00CD5E55">
              <w:rPr>
                <w:rFonts w:ascii="Times New Roman" w:hAnsi="Times New Roman"/>
                <w:sz w:val="24"/>
              </w:rPr>
              <w:t xml:space="preserve">                                          </w:t>
            </w:r>
          </w:p>
        </w:tc>
        <w:tc>
          <w:tcPr>
            <w:tcW w:w="3069" w:type="dxa"/>
          </w:tcPr>
          <w:p w:rsidR="00000A8F" w:rsidRDefault="00000A8F">
            <w:pPr>
              <w:widowControl w:val="0"/>
              <w:suppressAutoHyphens/>
              <w:jc w:val="center"/>
              <w:rPr>
                <w:rFonts w:ascii="Times New Roman" w:eastAsia="Arial Unicode MS" w:hAnsi="Times New Roman"/>
                <w:kern w:val="2"/>
                <w:sz w:val="24"/>
                <w:szCs w:val="24"/>
              </w:rPr>
            </w:pPr>
          </w:p>
        </w:tc>
        <w:tc>
          <w:tcPr>
            <w:tcW w:w="3840" w:type="dxa"/>
          </w:tcPr>
          <w:p w:rsidR="00CD5E55" w:rsidRDefault="00CD5E55">
            <w:pPr>
              <w:jc w:val="center"/>
              <w:rPr>
                <w:rFonts w:ascii="Times New Roman" w:eastAsia="Arial Unicode MS" w:hAnsi="Times New Roman" w:cs="Times New Roman"/>
                <w:kern w:val="2"/>
                <w:sz w:val="24"/>
                <w:szCs w:val="24"/>
              </w:rPr>
            </w:pPr>
          </w:p>
          <w:p w:rsidR="00000A8F" w:rsidRDefault="00E3719A">
            <w:pPr>
              <w:jc w:val="center"/>
              <w:rPr>
                <w:rFonts w:ascii="Times New Roman" w:eastAsia="Arial Unicode MS" w:hAnsi="Times New Roman" w:cs="Times New Roman"/>
                <w:kern w:val="2"/>
                <w:sz w:val="24"/>
                <w:szCs w:val="24"/>
              </w:rPr>
            </w:pPr>
            <w:r w:rsidRPr="00E3719A">
              <w:rPr>
                <w:rFonts w:ascii="Times New Roman" w:eastAsia="Arial Unicode MS" w:hAnsi="Times New Roman" w:cs="Times New Roman"/>
                <w:kern w:val="2"/>
                <w:sz w:val="24"/>
                <w:szCs w:val="24"/>
              </w:rPr>
              <w:t>21</w:t>
            </w:r>
            <w:r w:rsidR="00CD5E55" w:rsidRPr="00E3719A">
              <w:rPr>
                <w:rFonts w:ascii="Times New Roman" w:eastAsia="Arial Unicode MS" w:hAnsi="Times New Roman" w:cs="Times New Roman"/>
                <w:kern w:val="2"/>
                <w:sz w:val="24"/>
                <w:szCs w:val="24"/>
              </w:rPr>
              <w:t>.04.2023 года</w:t>
            </w:r>
          </w:p>
          <w:p w:rsidR="00000A8F" w:rsidRDefault="00000A8F" w:rsidP="00CD5E55">
            <w:pPr>
              <w:widowControl w:val="0"/>
              <w:suppressAutoHyphens/>
              <w:jc w:val="right"/>
              <w:rPr>
                <w:rFonts w:ascii="Times New Roman" w:eastAsia="Arial Unicode MS" w:hAnsi="Times New Roman"/>
                <w:kern w:val="2"/>
                <w:sz w:val="24"/>
                <w:szCs w:val="24"/>
              </w:rPr>
            </w:pPr>
            <w:r>
              <w:rPr>
                <w:rFonts w:ascii="Times New Roman" w:hAnsi="Times New Roman"/>
                <w:sz w:val="24"/>
              </w:rPr>
              <w:t xml:space="preserve">          </w:t>
            </w:r>
          </w:p>
        </w:tc>
      </w:tr>
    </w:tbl>
    <w:p w:rsidR="00CD5E55" w:rsidRDefault="009B09E5" w:rsidP="00CD5E55">
      <w:pPr>
        <w:ind w:right="76"/>
        <w:jc w:val="both"/>
        <w:rPr>
          <w:rFonts w:ascii="Times New Roman" w:hAnsi="Times New Roman"/>
          <w:sz w:val="24"/>
        </w:rPr>
      </w:pPr>
      <w:r w:rsidRPr="0099547B">
        <w:rPr>
          <w:rFonts w:ascii="Times New Roman" w:eastAsia="Times New Roman" w:hAnsi="Times New Roman" w:cs="Times New Roman"/>
          <w:sz w:val="24"/>
          <w:szCs w:val="24"/>
        </w:rPr>
        <w:t xml:space="preserve">В соответствии с Жилищным кодексом РФ, Гражданским кодексом РФ, Федеральным законом от 06.10.2003 № 131-ФЗ «Об общих принципах организации местного самоуправления в Российской Федерации», </w:t>
      </w:r>
      <w:r w:rsidR="00CD5E55">
        <w:rPr>
          <w:rFonts w:ascii="Times New Roman" w:hAnsi="Times New Roman"/>
          <w:sz w:val="24"/>
        </w:rPr>
        <w:t>Уставом муницип</w:t>
      </w:r>
      <w:r w:rsidR="000E221A">
        <w:rPr>
          <w:rFonts w:ascii="Times New Roman" w:hAnsi="Times New Roman"/>
          <w:sz w:val="24"/>
        </w:rPr>
        <w:t>ального образования «</w:t>
      </w:r>
      <w:proofErr w:type="spellStart"/>
      <w:r w:rsidR="000E221A">
        <w:rPr>
          <w:rFonts w:ascii="Times New Roman" w:hAnsi="Times New Roman"/>
          <w:sz w:val="24"/>
        </w:rPr>
        <w:t>Меркуловское</w:t>
      </w:r>
      <w:proofErr w:type="spellEnd"/>
      <w:r w:rsidR="000E221A">
        <w:rPr>
          <w:rFonts w:ascii="Times New Roman" w:hAnsi="Times New Roman"/>
          <w:sz w:val="24"/>
        </w:rPr>
        <w:t xml:space="preserve"> </w:t>
      </w:r>
      <w:r w:rsidR="00CD5E55">
        <w:rPr>
          <w:rFonts w:ascii="Times New Roman" w:hAnsi="Times New Roman"/>
          <w:sz w:val="24"/>
        </w:rPr>
        <w:t xml:space="preserve"> сельское</w:t>
      </w:r>
      <w:r w:rsidR="00B522A4">
        <w:rPr>
          <w:rFonts w:ascii="Times New Roman" w:hAnsi="Times New Roman"/>
          <w:sz w:val="24"/>
        </w:rPr>
        <w:t xml:space="preserve"> поселение», Собрание депутатов</w:t>
      </w:r>
      <w:r w:rsidR="00CD5E55">
        <w:rPr>
          <w:rFonts w:ascii="Times New Roman" w:hAnsi="Times New Roman"/>
          <w:sz w:val="24"/>
        </w:rPr>
        <w:t xml:space="preserve"> </w:t>
      </w:r>
      <w:proofErr w:type="spellStart"/>
      <w:r w:rsidR="000E221A">
        <w:rPr>
          <w:rFonts w:ascii="Times New Roman" w:hAnsi="Times New Roman"/>
          <w:sz w:val="24"/>
        </w:rPr>
        <w:t>Меркуловского</w:t>
      </w:r>
      <w:proofErr w:type="spellEnd"/>
      <w:r w:rsidR="00CD5E55">
        <w:rPr>
          <w:rFonts w:ascii="Times New Roman" w:hAnsi="Times New Roman"/>
          <w:sz w:val="24"/>
        </w:rPr>
        <w:t xml:space="preserve"> сельского поселения,</w:t>
      </w:r>
    </w:p>
    <w:p w:rsidR="009B09E5" w:rsidRPr="00CD5E55" w:rsidRDefault="00CD5E55" w:rsidP="00CD5E55">
      <w:pPr>
        <w:ind w:right="76"/>
        <w:jc w:val="center"/>
        <w:rPr>
          <w:rFonts w:ascii="Times New Roman" w:hAnsi="Times New Roman"/>
          <w:sz w:val="24"/>
        </w:rPr>
      </w:pPr>
      <w:r>
        <w:rPr>
          <w:rFonts w:ascii="Times New Roman" w:hAnsi="Times New Roman"/>
          <w:sz w:val="24"/>
        </w:rPr>
        <w:t>РЕШИЛО:</w:t>
      </w:r>
    </w:p>
    <w:p w:rsidR="00CD5E55" w:rsidRDefault="009B09E5" w:rsidP="00CD5E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7E0">
        <w:rPr>
          <w:rFonts w:ascii="Times New Roman" w:eastAsia="Times New Roman" w:hAnsi="Times New Roman" w:cs="Times New Roman"/>
          <w:sz w:val="24"/>
          <w:szCs w:val="24"/>
        </w:rPr>
        <w:t xml:space="preserve">Утвердить прилагаемое Положение о специализированном жилищном фонде </w:t>
      </w:r>
      <w:proofErr w:type="spellStart"/>
      <w:r w:rsidR="000E221A">
        <w:rPr>
          <w:rFonts w:ascii="Times New Roman" w:eastAsia="Times New Roman" w:hAnsi="Times New Roman" w:cs="Times New Roman"/>
          <w:sz w:val="24"/>
          <w:szCs w:val="24"/>
        </w:rPr>
        <w:t>Меркуловского</w:t>
      </w:r>
      <w:proofErr w:type="spellEnd"/>
      <w:r w:rsidRPr="002077E0">
        <w:rPr>
          <w:rFonts w:ascii="Times New Roman" w:eastAsia="Times New Roman" w:hAnsi="Times New Roman" w:cs="Times New Roman"/>
          <w:sz w:val="24"/>
          <w:szCs w:val="24"/>
        </w:rPr>
        <w:t xml:space="preserve"> сельского поселения</w:t>
      </w:r>
      <w:r w:rsidR="00CE4D6A">
        <w:rPr>
          <w:rFonts w:ascii="Times New Roman" w:eastAsia="Times New Roman" w:hAnsi="Times New Roman" w:cs="Times New Roman"/>
          <w:sz w:val="24"/>
          <w:szCs w:val="24"/>
        </w:rPr>
        <w:t>, согласно приложению.</w:t>
      </w:r>
    </w:p>
    <w:p w:rsidR="00CD5E55" w:rsidRPr="00CD5E55" w:rsidRDefault="00CD5E55" w:rsidP="00CD5E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5E55">
        <w:rPr>
          <w:rFonts w:ascii="Times New Roman" w:hAnsi="Times New Roman"/>
          <w:sz w:val="24"/>
        </w:rPr>
        <w:t xml:space="preserve"> Настоящее решение вступает в силу со дня его официального опубликования.</w:t>
      </w:r>
    </w:p>
    <w:p w:rsidR="00CD5E55" w:rsidRPr="00CD5E55" w:rsidRDefault="00CD5E55" w:rsidP="00CD5E55">
      <w:pPr>
        <w:pStyle w:val="a5"/>
        <w:numPr>
          <w:ilvl w:val="0"/>
          <w:numId w:val="1"/>
        </w:numPr>
        <w:jc w:val="both"/>
        <w:rPr>
          <w:rFonts w:ascii="Times New Roman" w:hAnsi="Times New Roman"/>
          <w:sz w:val="24"/>
        </w:rPr>
      </w:pPr>
      <w:r w:rsidRPr="00CD5E55">
        <w:rPr>
          <w:rFonts w:ascii="Times New Roman" w:hAnsi="Times New Roman"/>
          <w:sz w:val="24"/>
        </w:rPr>
        <w:t xml:space="preserve">  </w:t>
      </w:r>
      <w:proofErr w:type="gramStart"/>
      <w:r w:rsidRPr="00CD5E55">
        <w:rPr>
          <w:rFonts w:ascii="Times New Roman" w:hAnsi="Times New Roman"/>
          <w:sz w:val="24"/>
        </w:rPr>
        <w:t>Контроль за</w:t>
      </w:r>
      <w:proofErr w:type="gramEnd"/>
      <w:r w:rsidRPr="00CD5E55">
        <w:rPr>
          <w:rFonts w:ascii="Times New Roman" w:hAnsi="Times New Roman"/>
          <w:sz w:val="24"/>
        </w:rPr>
        <w:t xml:space="preserve"> исполнением настоящего решения оставляю за собой.</w:t>
      </w:r>
    </w:p>
    <w:p w:rsidR="00991053" w:rsidRDefault="00991053" w:rsidP="00991053">
      <w:pPr>
        <w:rPr>
          <w:rFonts w:ascii="Times New Roman" w:hAnsi="Times New Roman"/>
          <w:sz w:val="24"/>
        </w:rPr>
      </w:pPr>
    </w:p>
    <w:p w:rsidR="00991053" w:rsidRDefault="00991053" w:rsidP="00991053">
      <w:pPr>
        <w:rPr>
          <w:rFonts w:ascii="Times New Roman" w:hAnsi="Times New Roman"/>
          <w:sz w:val="24"/>
        </w:rPr>
      </w:pPr>
    </w:p>
    <w:p w:rsidR="004931B4" w:rsidRDefault="00CD5E55" w:rsidP="00991053">
      <w:pPr>
        <w:rPr>
          <w:rFonts w:ascii="Times New Roman" w:eastAsia="Times New Roman" w:hAnsi="Times New Roman" w:cs="Times New Roman"/>
          <w:sz w:val="24"/>
          <w:szCs w:val="24"/>
        </w:rPr>
      </w:pPr>
      <w:r>
        <w:rPr>
          <w:rFonts w:ascii="Times New Roman" w:hAnsi="Times New Roman"/>
          <w:sz w:val="24"/>
        </w:rPr>
        <w:t>Председатель Собрания депутатов</w:t>
      </w:r>
      <w:r w:rsidR="001F1683">
        <w:rPr>
          <w:rFonts w:ascii="Times New Roman" w:hAnsi="Times New Roman"/>
          <w:sz w:val="24"/>
        </w:rPr>
        <w:t xml:space="preserve"> </w:t>
      </w:r>
      <w:r w:rsidR="00E3719A">
        <w:rPr>
          <w:rFonts w:ascii="Times New Roman" w:hAnsi="Times New Roman"/>
          <w:sz w:val="24"/>
        </w:rPr>
        <w:t>-</w:t>
      </w:r>
      <w:r w:rsidR="001F1683">
        <w:rPr>
          <w:rFonts w:ascii="Times New Roman" w:hAnsi="Times New Roman"/>
          <w:sz w:val="24"/>
        </w:rPr>
        <w:t xml:space="preserve">                                                                                        </w:t>
      </w:r>
      <w:r>
        <w:rPr>
          <w:rFonts w:ascii="Times New Roman" w:hAnsi="Times New Roman"/>
          <w:sz w:val="24"/>
        </w:rPr>
        <w:t xml:space="preserve">глава </w:t>
      </w:r>
      <w:proofErr w:type="spellStart"/>
      <w:r w:rsidR="000E221A">
        <w:rPr>
          <w:rFonts w:ascii="Times New Roman" w:hAnsi="Times New Roman"/>
          <w:sz w:val="24"/>
        </w:rPr>
        <w:t>Меркуловского</w:t>
      </w:r>
      <w:proofErr w:type="spellEnd"/>
      <w:r>
        <w:rPr>
          <w:rFonts w:ascii="Times New Roman" w:hAnsi="Times New Roman"/>
          <w:sz w:val="24"/>
        </w:rPr>
        <w:t xml:space="preserve"> сельского поселения                                                    </w:t>
      </w:r>
      <w:r w:rsidR="000E221A">
        <w:rPr>
          <w:rFonts w:ascii="Times New Roman" w:hAnsi="Times New Roman"/>
          <w:sz w:val="24"/>
        </w:rPr>
        <w:t xml:space="preserve">Н.В. </w:t>
      </w:r>
      <w:proofErr w:type="spellStart"/>
      <w:r w:rsidR="000E221A">
        <w:rPr>
          <w:rFonts w:ascii="Times New Roman" w:hAnsi="Times New Roman"/>
          <w:sz w:val="24"/>
        </w:rPr>
        <w:t>Кухтина</w:t>
      </w:r>
      <w:proofErr w:type="spellEnd"/>
    </w:p>
    <w:p w:rsidR="00991053" w:rsidRDefault="00991053" w:rsidP="00991053">
      <w:pPr>
        <w:jc w:val="both"/>
        <w:rPr>
          <w:rFonts w:ascii="Times New Roman" w:hAnsi="Times New Roman" w:cs="Times New Roman"/>
          <w:sz w:val="24"/>
          <w:szCs w:val="24"/>
        </w:rPr>
      </w:pPr>
    </w:p>
    <w:p w:rsidR="00991053" w:rsidRDefault="00991053" w:rsidP="00991053">
      <w:pPr>
        <w:jc w:val="both"/>
        <w:rPr>
          <w:rFonts w:ascii="Times New Roman" w:hAnsi="Times New Roman" w:cs="Times New Roman"/>
          <w:sz w:val="24"/>
          <w:szCs w:val="24"/>
        </w:rPr>
      </w:pPr>
    </w:p>
    <w:p w:rsidR="00991053" w:rsidRPr="00991053" w:rsidRDefault="00991053" w:rsidP="00991053">
      <w:pPr>
        <w:jc w:val="both"/>
        <w:rPr>
          <w:rFonts w:ascii="Times New Roman" w:hAnsi="Times New Roman" w:cs="Times New Roman"/>
          <w:sz w:val="24"/>
          <w:szCs w:val="24"/>
        </w:rPr>
      </w:pPr>
      <w:r w:rsidRPr="00991053">
        <w:rPr>
          <w:rFonts w:ascii="Times New Roman" w:hAnsi="Times New Roman" w:cs="Times New Roman"/>
          <w:sz w:val="24"/>
          <w:szCs w:val="24"/>
        </w:rPr>
        <w:t xml:space="preserve">х. </w:t>
      </w:r>
      <w:proofErr w:type="spellStart"/>
      <w:r w:rsidRPr="00991053">
        <w:rPr>
          <w:rFonts w:ascii="Times New Roman" w:hAnsi="Times New Roman" w:cs="Times New Roman"/>
          <w:sz w:val="24"/>
          <w:szCs w:val="24"/>
        </w:rPr>
        <w:t>Меркуловский</w:t>
      </w:r>
      <w:proofErr w:type="spellEnd"/>
    </w:p>
    <w:p w:rsidR="00991053" w:rsidRPr="00991053" w:rsidRDefault="00E3719A" w:rsidP="00991053">
      <w:pPr>
        <w:jc w:val="both"/>
        <w:rPr>
          <w:rFonts w:ascii="Times New Roman" w:hAnsi="Times New Roman" w:cs="Times New Roman"/>
          <w:sz w:val="24"/>
          <w:szCs w:val="24"/>
        </w:rPr>
      </w:pPr>
      <w:r>
        <w:rPr>
          <w:rFonts w:ascii="Times New Roman" w:hAnsi="Times New Roman" w:cs="Times New Roman"/>
          <w:sz w:val="24"/>
          <w:szCs w:val="24"/>
        </w:rPr>
        <w:t>«21</w:t>
      </w:r>
      <w:r w:rsidR="00991053" w:rsidRPr="00991053">
        <w:rPr>
          <w:rFonts w:ascii="Times New Roman" w:hAnsi="Times New Roman" w:cs="Times New Roman"/>
          <w:sz w:val="24"/>
          <w:szCs w:val="24"/>
        </w:rPr>
        <w:t xml:space="preserve">» </w:t>
      </w:r>
      <w:r w:rsidR="00991053">
        <w:rPr>
          <w:rFonts w:ascii="Times New Roman" w:hAnsi="Times New Roman" w:cs="Times New Roman"/>
          <w:sz w:val="24"/>
          <w:szCs w:val="24"/>
        </w:rPr>
        <w:t>апреля</w:t>
      </w:r>
      <w:r w:rsidR="00991053" w:rsidRPr="00991053">
        <w:rPr>
          <w:rFonts w:ascii="Times New Roman" w:hAnsi="Times New Roman" w:cs="Times New Roman"/>
          <w:sz w:val="24"/>
          <w:szCs w:val="24"/>
        </w:rPr>
        <w:t xml:space="preserve"> 202</w:t>
      </w:r>
      <w:r w:rsidR="00991053">
        <w:rPr>
          <w:rFonts w:ascii="Times New Roman" w:hAnsi="Times New Roman" w:cs="Times New Roman"/>
          <w:sz w:val="24"/>
          <w:szCs w:val="24"/>
        </w:rPr>
        <w:t>3</w:t>
      </w:r>
      <w:r w:rsidR="00991053" w:rsidRPr="00991053">
        <w:rPr>
          <w:rFonts w:ascii="Times New Roman" w:hAnsi="Times New Roman" w:cs="Times New Roman"/>
          <w:sz w:val="24"/>
          <w:szCs w:val="24"/>
        </w:rPr>
        <w:t xml:space="preserve"> года  </w:t>
      </w:r>
    </w:p>
    <w:p w:rsidR="00991053" w:rsidRDefault="00E3719A" w:rsidP="00991053">
      <w:pPr>
        <w:jc w:val="both"/>
        <w:rPr>
          <w:rFonts w:ascii="Times New Roman" w:hAnsi="Times New Roman" w:cs="Times New Roman"/>
          <w:sz w:val="24"/>
          <w:szCs w:val="24"/>
        </w:rPr>
      </w:pPr>
      <w:r>
        <w:rPr>
          <w:rFonts w:ascii="Times New Roman" w:hAnsi="Times New Roman" w:cs="Times New Roman"/>
          <w:sz w:val="24"/>
          <w:szCs w:val="24"/>
        </w:rPr>
        <w:t xml:space="preserve"> № 68</w:t>
      </w:r>
    </w:p>
    <w:p w:rsidR="00991053" w:rsidRPr="00991053" w:rsidRDefault="00991053" w:rsidP="00991053">
      <w:pPr>
        <w:jc w:val="both"/>
        <w:rPr>
          <w:rFonts w:ascii="Times New Roman" w:hAnsi="Times New Roman" w:cs="Times New Roman"/>
          <w:sz w:val="24"/>
          <w:szCs w:val="24"/>
        </w:rPr>
      </w:pPr>
    </w:p>
    <w:p w:rsidR="00CE4D6A" w:rsidRDefault="00CE4D6A" w:rsidP="000E221A">
      <w:pPr>
        <w:pStyle w:val="a6"/>
        <w:ind w:left="5670"/>
        <w:jc w:val="right"/>
        <w:rPr>
          <w:rFonts w:ascii="Times New Roman" w:hAnsi="Times New Roman"/>
          <w:spacing w:val="-4"/>
          <w:sz w:val="24"/>
        </w:rPr>
      </w:pPr>
      <w:r>
        <w:rPr>
          <w:rFonts w:ascii="Times New Roman" w:hAnsi="Times New Roman"/>
          <w:spacing w:val="-4"/>
          <w:sz w:val="24"/>
        </w:rPr>
        <w:lastRenderedPageBreak/>
        <w:t xml:space="preserve">Приложение к решению Собрания депутатов </w:t>
      </w:r>
      <w:proofErr w:type="spellStart"/>
      <w:r w:rsidR="000E221A">
        <w:rPr>
          <w:rFonts w:ascii="Times New Roman" w:hAnsi="Times New Roman"/>
          <w:spacing w:val="-4"/>
          <w:sz w:val="24"/>
        </w:rPr>
        <w:t>Меркуловского</w:t>
      </w:r>
      <w:proofErr w:type="spellEnd"/>
      <w:r>
        <w:rPr>
          <w:rFonts w:ascii="Times New Roman" w:hAnsi="Times New Roman"/>
          <w:spacing w:val="-4"/>
          <w:sz w:val="24"/>
        </w:rPr>
        <w:t xml:space="preserve"> сельского поселения</w:t>
      </w:r>
    </w:p>
    <w:p w:rsidR="00CE4D6A" w:rsidRDefault="00CE4D6A" w:rsidP="000E221A">
      <w:pPr>
        <w:pStyle w:val="a6"/>
        <w:ind w:left="5670"/>
        <w:jc w:val="right"/>
        <w:rPr>
          <w:rFonts w:ascii="Times New Roman" w:hAnsi="Times New Roman"/>
          <w:spacing w:val="-4"/>
          <w:sz w:val="24"/>
        </w:rPr>
      </w:pPr>
      <w:r w:rsidRPr="00E3719A">
        <w:rPr>
          <w:rFonts w:ascii="Times New Roman" w:hAnsi="Times New Roman"/>
          <w:spacing w:val="-4"/>
          <w:sz w:val="24"/>
        </w:rPr>
        <w:t xml:space="preserve">от </w:t>
      </w:r>
      <w:r w:rsidR="00E3719A" w:rsidRPr="00E3719A">
        <w:rPr>
          <w:rFonts w:ascii="Times New Roman" w:hAnsi="Times New Roman"/>
          <w:spacing w:val="-4"/>
          <w:sz w:val="24"/>
        </w:rPr>
        <w:t>21</w:t>
      </w:r>
      <w:r w:rsidRPr="00E3719A">
        <w:rPr>
          <w:rFonts w:ascii="Times New Roman" w:hAnsi="Times New Roman"/>
          <w:spacing w:val="-4"/>
          <w:sz w:val="24"/>
        </w:rPr>
        <w:t>.</w:t>
      </w:r>
      <w:r w:rsidR="00D96D8D" w:rsidRPr="00E3719A">
        <w:rPr>
          <w:rFonts w:ascii="Times New Roman" w:hAnsi="Times New Roman"/>
          <w:spacing w:val="-4"/>
          <w:sz w:val="24"/>
        </w:rPr>
        <w:t>04</w:t>
      </w:r>
      <w:r w:rsidRPr="00E3719A">
        <w:rPr>
          <w:rFonts w:ascii="Times New Roman" w:hAnsi="Times New Roman"/>
          <w:spacing w:val="-4"/>
          <w:sz w:val="24"/>
        </w:rPr>
        <w:t>.202</w:t>
      </w:r>
      <w:r w:rsidR="00D96D8D" w:rsidRPr="00E3719A">
        <w:rPr>
          <w:rFonts w:ascii="Times New Roman" w:hAnsi="Times New Roman"/>
          <w:spacing w:val="-4"/>
          <w:sz w:val="24"/>
        </w:rPr>
        <w:t>3</w:t>
      </w:r>
      <w:r w:rsidRPr="00E3719A">
        <w:rPr>
          <w:rFonts w:ascii="Times New Roman" w:hAnsi="Times New Roman"/>
          <w:spacing w:val="-4"/>
          <w:sz w:val="24"/>
        </w:rPr>
        <w:t xml:space="preserve"> года  № </w:t>
      </w:r>
      <w:r w:rsidR="00D96D8D" w:rsidRPr="00E3719A">
        <w:rPr>
          <w:rFonts w:ascii="Times New Roman" w:hAnsi="Times New Roman"/>
          <w:spacing w:val="-4"/>
          <w:sz w:val="24"/>
        </w:rPr>
        <w:t>6</w:t>
      </w:r>
      <w:r w:rsidR="00E3719A" w:rsidRPr="00E3719A">
        <w:rPr>
          <w:rFonts w:ascii="Times New Roman" w:hAnsi="Times New Roman"/>
          <w:spacing w:val="-4"/>
          <w:sz w:val="24"/>
        </w:rPr>
        <w:t>8</w:t>
      </w:r>
    </w:p>
    <w:p w:rsidR="00CE4D6A" w:rsidRDefault="00CE4D6A" w:rsidP="00FF39A7">
      <w:pPr>
        <w:jc w:val="both"/>
        <w:rPr>
          <w:rFonts w:ascii="Times New Roman" w:hAnsi="Times New Roman"/>
          <w:sz w:val="24"/>
        </w:rPr>
      </w:pPr>
    </w:p>
    <w:p w:rsidR="009B09E5" w:rsidRPr="0099547B" w:rsidRDefault="009B09E5" w:rsidP="00991053">
      <w:pPr>
        <w:spacing w:before="100" w:beforeAutospacing="1" w:after="100" w:afterAutospacing="1" w:line="240" w:lineRule="auto"/>
        <w:jc w:val="center"/>
        <w:rPr>
          <w:rFonts w:ascii="Times New Roman" w:eastAsia="Times New Roman" w:hAnsi="Times New Roman" w:cs="Times New Roman"/>
          <w:sz w:val="24"/>
          <w:szCs w:val="24"/>
        </w:rPr>
      </w:pPr>
      <w:r w:rsidRPr="0099547B">
        <w:rPr>
          <w:rFonts w:ascii="Times New Roman" w:eastAsia="Times New Roman" w:hAnsi="Times New Roman" w:cs="Times New Roman"/>
          <w:b/>
          <w:bCs/>
          <w:sz w:val="24"/>
          <w:szCs w:val="24"/>
        </w:rPr>
        <w:t>ПОЛОЖЕНИЕ</w:t>
      </w:r>
      <w:r w:rsidR="00FE42E4">
        <w:rPr>
          <w:rFonts w:ascii="Times New Roman" w:eastAsia="Times New Roman" w:hAnsi="Times New Roman" w:cs="Times New Roman"/>
          <w:sz w:val="24"/>
          <w:szCs w:val="24"/>
        </w:rPr>
        <w:t xml:space="preserve">                                                                                                                                 </w:t>
      </w:r>
      <w:r w:rsidRPr="0099547B">
        <w:rPr>
          <w:rFonts w:ascii="Times New Roman" w:eastAsia="Times New Roman" w:hAnsi="Times New Roman" w:cs="Times New Roman"/>
          <w:b/>
          <w:bCs/>
          <w:sz w:val="24"/>
          <w:szCs w:val="24"/>
        </w:rPr>
        <w:t xml:space="preserve">о специализированном жилищном фонде </w:t>
      </w:r>
      <w:proofErr w:type="spellStart"/>
      <w:r w:rsidR="000E221A">
        <w:rPr>
          <w:rFonts w:ascii="Times New Roman" w:eastAsia="Times New Roman" w:hAnsi="Times New Roman" w:cs="Times New Roman"/>
          <w:b/>
          <w:bCs/>
          <w:sz w:val="24"/>
          <w:szCs w:val="24"/>
        </w:rPr>
        <w:t>Меркуловского</w:t>
      </w:r>
      <w:proofErr w:type="spellEnd"/>
      <w:r w:rsidRPr="0099547B">
        <w:rPr>
          <w:rFonts w:ascii="Times New Roman" w:eastAsia="Times New Roman" w:hAnsi="Times New Roman" w:cs="Times New Roman"/>
          <w:b/>
          <w:bCs/>
          <w:sz w:val="24"/>
          <w:szCs w:val="24"/>
        </w:rPr>
        <w:t xml:space="preserve"> сельского поселения  </w:t>
      </w:r>
    </w:p>
    <w:p w:rsidR="009B09E5" w:rsidRPr="0099547B" w:rsidRDefault="009B09E5" w:rsidP="009B09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xml:space="preserve">Настоящее Положение определяет порядок формирования специализированного жилищного фонда </w:t>
      </w:r>
      <w:proofErr w:type="spellStart"/>
      <w:r w:rsidR="000E221A">
        <w:rPr>
          <w:rFonts w:ascii="Times New Roman" w:eastAsia="Times New Roman" w:hAnsi="Times New Roman" w:cs="Times New Roman"/>
          <w:sz w:val="24"/>
          <w:szCs w:val="24"/>
        </w:rPr>
        <w:t>Меркуловского</w:t>
      </w:r>
      <w:proofErr w:type="spellEnd"/>
      <w:r w:rsidRPr="0099547B">
        <w:rPr>
          <w:rFonts w:ascii="Times New Roman" w:eastAsia="Times New Roman" w:hAnsi="Times New Roman" w:cs="Times New Roman"/>
          <w:sz w:val="24"/>
          <w:szCs w:val="24"/>
        </w:rPr>
        <w:t xml:space="preserve"> сельского поселения </w:t>
      </w:r>
      <w:r w:rsidR="00ED16EA">
        <w:rPr>
          <w:rFonts w:ascii="Times New Roman" w:eastAsia="Times New Roman" w:hAnsi="Times New Roman" w:cs="Times New Roman"/>
          <w:sz w:val="24"/>
          <w:szCs w:val="24"/>
        </w:rPr>
        <w:t xml:space="preserve">(далее </w:t>
      </w:r>
      <w:proofErr w:type="gramStart"/>
      <w:r w:rsidR="00ED16EA">
        <w:rPr>
          <w:rFonts w:ascii="Times New Roman" w:eastAsia="Times New Roman" w:hAnsi="Times New Roman" w:cs="Times New Roman"/>
          <w:sz w:val="24"/>
          <w:szCs w:val="24"/>
        </w:rPr>
        <w:t>–</w:t>
      </w:r>
      <w:r w:rsidRPr="0099547B">
        <w:rPr>
          <w:rFonts w:ascii="Times New Roman" w:eastAsia="Times New Roman" w:hAnsi="Times New Roman" w:cs="Times New Roman"/>
          <w:sz w:val="24"/>
          <w:szCs w:val="24"/>
        </w:rPr>
        <w:t>с</w:t>
      </w:r>
      <w:proofErr w:type="gramEnd"/>
      <w:r w:rsidRPr="0099547B">
        <w:rPr>
          <w:rFonts w:ascii="Times New Roman" w:eastAsia="Times New Roman" w:hAnsi="Times New Roman" w:cs="Times New Roman"/>
          <w:sz w:val="24"/>
          <w:szCs w:val="24"/>
        </w:rPr>
        <w:t>пециализированные жилые помещения).</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proofErr w:type="gramStart"/>
      <w:r w:rsidRPr="0099547B">
        <w:rPr>
          <w:rFonts w:ascii="Times New Roman" w:eastAsia="Times New Roman" w:hAnsi="Times New Roman" w:cs="Times New Roman"/>
          <w:sz w:val="24"/>
          <w:szCs w:val="24"/>
        </w:rPr>
        <w:t>Данное Положение разработано в соответствии с Жилищным кодексом РФ, Гражданским кодексом РФ,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специализированного жилищному фонду и типовых договоров найма специализированных жилых помещений» (далее – постановление Правительства РФ) и иными муниципальными правовыми актами.</w:t>
      </w:r>
      <w:proofErr w:type="gramEnd"/>
    </w:p>
    <w:p w:rsidR="009B09E5" w:rsidRPr="0099547B" w:rsidRDefault="009B09E5" w:rsidP="009B09E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Муниципальный жилищный фонд – совокупность жилых помещений, принадлежащих на праве собственнос</w:t>
      </w:r>
      <w:r w:rsidR="005B06B0">
        <w:rPr>
          <w:rFonts w:ascii="Times New Roman" w:eastAsia="Times New Roman" w:hAnsi="Times New Roman" w:cs="Times New Roman"/>
          <w:sz w:val="24"/>
          <w:szCs w:val="24"/>
        </w:rPr>
        <w:t xml:space="preserve">ти муниципальному образованию </w:t>
      </w:r>
      <w:r w:rsidR="000E221A">
        <w:rPr>
          <w:rFonts w:ascii="Times New Roman" w:eastAsia="Times New Roman" w:hAnsi="Times New Roman" w:cs="Times New Roman"/>
          <w:sz w:val="24"/>
          <w:szCs w:val="24"/>
        </w:rPr>
        <w:t>«</w:t>
      </w:r>
      <w:proofErr w:type="spellStart"/>
      <w:r w:rsidR="000E221A">
        <w:rPr>
          <w:rFonts w:ascii="Times New Roman" w:eastAsia="Times New Roman" w:hAnsi="Times New Roman" w:cs="Times New Roman"/>
          <w:sz w:val="24"/>
          <w:szCs w:val="24"/>
        </w:rPr>
        <w:t>Меркуловское</w:t>
      </w:r>
      <w:proofErr w:type="spellEnd"/>
      <w:r w:rsidRPr="0099547B">
        <w:rPr>
          <w:rFonts w:ascii="Times New Roman" w:eastAsia="Times New Roman" w:hAnsi="Times New Roman" w:cs="Times New Roman"/>
          <w:sz w:val="24"/>
          <w:szCs w:val="24"/>
        </w:rPr>
        <w:t xml:space="preserve"> сельское поселение</w:t>
      </w:r>
      <w:r w:rsidR="000E221A">
        <w:rPr>
          <w:rFonts w:ascii="Times New Roman" w:eastAsia="Times New Roman" w:hAnsi="Times New Roman" w:cs="Times New Roman"/>
          <w:sz w:val="24"/>
          <w:szCs w:val="24"/>
        </w:rPr>
        <w:t>»</w:t>
      </w:r>
      <w:r w:rsidRPr="0099547B">
        <w:rPr>
          <w:rFonts w:ascii="Times New Roman" w:eastAsia="Times New Roman" w:hAnsi="Times New Roman" w:cs="Times New Roman"/>
          <w:sz w:val="24"/>
          <w:szCs w:val="24"/>
        </w:rPr>
        <w:t xml:space="preserve"> (далее – поселение).</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Виды жилых помещений, отнесенных к специализированному жилищному фонду, и их назначение установлены Жилищным кодексом Российской Федерации.</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Отнесение жилых помещений к специализированному жилищному фонду не допускается, если жилые помещения заняты по договорам найма, в установленном законом порядке признаны аварийными или непригодными для проживания, а также, если имеется обременение прав на это имущество. Специализированные жилые помещения не подлежат приватизации, отчуждению, передаче в аренду, внаем, за исключением передачи таких помещений по договорам найма, предусмотренным настоящим Положением.</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Использование жилого помещения в качестве муниципального специализированного жилого помещения допускается только после отнесения жилого помещения к муниципальному специализированному жилищному фонду.</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Включение жилого помещения муниципального жилищного фонда поселения в реестр муниципального специализированного жилищного фонда,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в соответствии с постановлением Правительства РФ на основании постановления администрации поселения.</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Специализированные жилые помещения должны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Учет муниципальных специализированных жилых помещений осуществляет администрация поселения.</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Решение о предоставлении гражданину специализированного жилого помещения принимается администрацией поселения.</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lastRenderedPageBreak/>
        <w:t>Наниматель специализированного жилого помещения не вправе осуществлять обмен занимаемого жилого помещения, его переустройство и перепланировку, передавать в поднаем, а также любым другим способом самостоятельно распоряжаться им.</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Граждане, допустившие самостоятельную перепланировку и переустройство жилого помещения, обязаны за счет собственных сил и сре</w:t>
      </w:r>
      <w:proofErr w:type="gramStart"/>
      <w:r w:rsidRPr="0099547B">
        <w:rPr>
          <w:rFonts w:ascii="Times New Roman" w:eastAsia="Times New Roman" w:hAnsi="Times New Roman" w:cs="Times New Roman"/>
          <w:sz w:val="24"/>
          <w:szCs w:val="24"/>
        </w:rPr>
        <w:t>дств пр</w:t>
      </w:r>
      <w:proofErr w:type="gramEnd"/>
      <w:r w:rsidRPr="0099547B">
        <w:rPr>
          <w:rFonts w:ascii="Times New Roman" w:eastAsia="Times New Roman" w:hAnsi="Times New Roman" w:cs="Times New Roman"/>
          <w:sz w:val="24"/>
          <w:szCs w:val="24"/>
        </w:rPr>
        <w:t>ивести его в изначальное состояние.</w:t>
      </w:r>
    </w:p>
    <w:p w:rsidR="009B09E5" w:rsidRPr="0099547B" w:rsidRDefault="009B09E5" w:rsidP="009B09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Договор найма специализированного жилого помещения заключается на основании постановления администрации поселения о предоставлении специализированного жилого помещения в письменной форме.</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Плата за техническое обслуживание и коммунальные услуги вносится гражданами, которым предоставлены специализированные жилые помещения, в порядке, указанном в договоре найма жилого помещения специализированного жилищного фонда.</w:t>
      </w:r>
    </w:p>
    <w:p w:rsidR="009B09E5" w:rsidRPr="0099547B" w:rsidRDefault="009B09E5" w:rsidP="009B09E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99547B">
        <w:rPr>
          <w:rFonts w:ascii="Times New Roman" w:eastAsia="Times New Roman" w:hAnsi="Times New Roman" w:cs="Times New Roman"/>
          <w:sz w:val="24"/>
          <w:szCs w:val="24"/>
        </w:rPr>
        <w:t>Учет нуждающихся в жилых помещениях специализированного жилищного фонда ведется администрацией поселения.</w:t>
      </w:r>
      <w:proofErr w:type="gramEnd"/>
    </w:p>
    <w:p w:rsidR="009B09E5" w:rsidRPr="0099547B" w:rsidRDefault="009B09E5" w:rsidP="009B09E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Самовольное заселение муниципального специализированного жилого фонда не допускается.</w:t>
      </w:r>
    </w:p>
    <w:p w:rsidR="009B09E5" w:rsidRPr="0099547B" w:rsidRDefault="009B09E5" w:rsidP="009B09E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Служебные жилые помещения предназначены для проживания граждан в связи с характером их трудовых отношений с государственными и муниципальными учреждениями, осуществляющими деятельность в сфере образования, культуры и здравоохранения на территории поселения.</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К служебным жилым помещениям относятся отдельные квартиры и жилые дома.</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Служебные жилые помещения предоставляются без учета нормы предоставления жилого помещения.</w:t>
      </w:r>
    </w:p>
    <w:p w:rsidR="009B09E5" w:rsidRPr="0099547B" w:rsidRDefault="009B09E5" w:rsidP="009B09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Жилые помещения в общежитиях предназначены для временного проживания граждан в период их работы, службы или обучения.</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Под общежития предоставляются специально построенные или переоборудованные для этих целей дома либо части домов.</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Жилые помещения в общежитиях укомплектовываются мебелью и другими необходимыми для проживания граждан предметами.</w:t>
      </w:r>
    </w:p>
    <w:p w:rsidR="009B09E5" w:rsidRPr="0099547B" w:rsidRDefault="009B09E5" w:rsidP="009B09E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Жилые помещения маневренного фонда предназначены для временного проживания граждан:</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1) в связи с капитальным ремонтом или реконструкцией дома, в котором находятся жилые помещения, занимаемые ими по договорам социального найма;</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proofErr w:type="gramStart"/>
      <w:r w:rsidRPr="0099547B">
        <w:rPr>
          <w:rFonts w:ascii="Times New Roman" w:eastAsia="Times New Roman" w:hAnsi="Times New Roman" w:cs="Times New Roman"/>
          <w:sz w:val="24"/>
          <w:szCs w:val="24"/>
        </w:rPr>
        <w:t>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lastRenderedPageBreak/>
        <w:t>3) у которых единственные жилые помещения стали непригодными для проживания в результате чрезвычайных обстоятельств;</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xml:space="preserve">4) у </w:t>
      </w:r>
      <w:proofErr w:type="gramStart"/>
      <w:r w:rsidRPr="0099547B">
        <w:rPr>
          <w:rFonts w:ascii="Times New Roman" w:eastAsia="Times New Roman" w:hAnsi="Times New Roman" w:cs="Times New Roman"/>
          <w:sz w:val="24"/>
          <w:szCs w:val="24"/>
        </w:rPr>
        <w:t>которых</w:t>
      </w:r>
      <w:proofErr w:type="gramEnd"/>
      <w:r w:rsidRPr="0099547B">
        <w:rPr>
          <w:rFonts w:ascii="Times New Roman" w:eastAsia="Times New Roman" w:hAnsi="Times New Roman" w:cs="Times New Roman"/>
          <w:sz w:val="24"/>
          <w:szCs w:val="24"/>
        </w:rPr>
        <w:t xml:space="preserve">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5) иных граждан в случаях, предусмотренных законодательством.</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Маневренный фонд может состоять из многоквартирных домов, а также квартир и иных жилых помещений.</w:t>
      </w:r>
    </w:p>
    <w:p w:rsidR="009B09E5" w:rsidRPr="0099547B" w:rsidRDefault="009B09E5" w:rsidP="009B09E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Расторжение договора найма специализированного жилого помещения.</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xml:space="preserve">Договор найма специализированного жилого </w:t>
      </w:r>
      <w:proofErr w:type="gramStart"/>
      <w:r w:rsidRPr="0099547B">
        <w:rPr>
          <w:rFonts w:ascii="Times New Roman" w:eastAsia="Times New Roman" w:hAnsi="Times New Roman" w:cs="Times New Roman"/>
          <w:sz w:val="24"/>
          <w:szCs w:val="24"/>
        </w:rPr>
        <w:t>помещения</w:t>
      </w:r>
      <w:proofErr w:type="gramEnd"/>
      <w:r w:rsidRPr="0099547B">
        <w:rPr>
          <w:rFonts w:ascii="Times New Roman" w:eastAsia="Times New Roman" w:hAnsi="Times New Roman" w:cs="Times New Roman"/>
          <w:sz w:val="24"/>
          <w:szCs w:val="24"/>
        </w:rPr>
        <w:t xml:space="preserve"> может быть расторгнут в любое время, в порядке, предусмотренном действующим законодательством.</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Договор найма специализированного жилого помещения расторгается при прекращении трудовых отношений с работодателем, по ходатайству которого было предоставлено специализированное жилое помещение.</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xml:space="preserve">Договор найма специализированного жилого </w:t>
      </w:r>
      <w:proofErr w:type="gramStart"/>
      <w:r w:rsidRPr="0099547B">
        <w:rPr>
          <w:rFonts w:ascii="Times New Roman" w:eastAsia="Times New Roman" w:hAnsi="Times New Roman" w:cs="Times New Roman"/>
          <w:sz w:val="24"/>
          <w:szCs w:val="24"/>
        </w:rPr>
        <w:t>помещения</w:t>
      </w:r>
      <w:proofErr w:type="gramEnd"/>
      <w:r w:rsidRPr="0099547B">
        <w:rPr>
          <w:rFonts w:ascii="Times New Roman" w:eastAsia="Times New Roman" w:hAnsi="Times New Roman" w:cs="Times New Roman"/>
          <w:sz w:val="24"/>
          <w:szCs w:val="24"/>
        </w:rPr>
        <w:t xml:space="preserve"> может быть расторгнут в судебном порядке по требованию </w:t>
      </w:r>
      <w:proofErr w:type="spellStart"/>
      <w:r w:rsidRPr="0099547B">
        <w:rPr>
          <w:rFonts w:ascii="Times New Roman" w:eastAsia="Times New Roman" w:hAnsi="Times New Roman" w:cs="Times New Roman"/>
          <w:sz w:val="24"/>
          <w:szCs w:val="24"/>
        </w:rPr>
        <w:t>наймодателя</w:t>
      </w:r>
      <w:proofErr w:type="spellEnd"/>
      <w:r w:rsidRPr="0099547B">
        <w:rPr>
          <w:rFonts w:ascii="Times New Roman" w:eastAsia="Times New Roman" w:hAnsi="Times New Roman" w:cs="Times New Roman"/>
          <w:sz w:val="24"/>
          <w:szCs w:val="24"/>
        </w:rPr>
        <w:t xml:space="preserve"> при неисполнении и (или) нарушении нанимателем и проживающими совместно с ним членами его семьи обязательств по договору найма специализированного жилого помещения, а также в случаях:</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невнесения нанимателем платы за жилое помещение и (или) коммунальные услуги в течение более шести месяцев;</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разрушения или повреждения жилого помещения нанимателем или другими гражданами, за действия которых он отвечает;</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систематического нарушения прав и законных интересов соседей, которое делает невозможным совместное проживание в одном жилом помещении;</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использования жилого помещения не по назначению.</w:t>
      </w:r>
    </w:p>
    <w:p w:rsidR="009B09E5" w:rsidRPr="0099547B" w:rsidRDefault="009B09E5" w:rsidP="009B09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В период временного проживания в предоставленном специализированном жилом помещении наниматель и члены его семьи не вправе без согласия администрации поселения распоряжаться (отчуждать путем купли-продажи, дарения, мены, обмена и т. д.) жилым помещением, в котором они постоянно зарегистрированы.</w:t>
      </w:r>
    </w:p>
    <w:p w:rsidR="009B09E5" w:rsidRPr="0099547B" w:rsidRDefault="009B09E5" w:rsidP="009B09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Договор найма специализированного жилого помещения прекращается в связи с утратой (разрушением) такого жилого помещения или по иным основаниям, предусмотренным жилищным законодательством и настоящим Положением.</w:t>
      </w:r>
    </w:p>
    <w:p w:rsidR="009B09E5" w:rsidRPr="0099547B" w:rsidRDefault="009B09E5" w:rsidP="009B09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Выселение граждан из специализированных жилых помещений:</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в случае расторжения или прекращения договора найма специализированного жилого помещения граждане обязаны освободить жилое помещение, которое они занимали по данному договору, в течение 30 дней с момента расторжения или прекращения договора найма специализированного помещения. В случае отказа освободить такое жилое помещение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103 Жилищного кодекса Российской Федерации.</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proofErr w:type="gramStart"/>
      <w:r w:rsidRPr="0099547B">
        <w:rPr>
          <w:rFonts w:ascii="Times New Roman" w:eastAsia="Times New Roman" w:hAnsi="Times New Roman" w:cs="Times New Roman"/>
          <w:sz w:val="24"/>
          <w:szCs w:val="24"/>
        </w:rPr>
        <w:lastRenderedPageBreak/>
        <w:t>—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влекут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sidRPr="0099547B">
        <w:rPr>
          <w:rFonts w:ascii="Times New Roman" w:eastAsia="Times New Roman" w:hAnsi="Times New Roman" w:cs="Times New Roman"/>
          <w:sz w:val="24"/>
          <w:szCs w:val="24"/>
        </w:rPr>
        <w:t xml:space="preserve"> такого жилого помещения.</w:t>
      </w:r>
    </w:p>
    <w:p w:rsidR="009B09E5" w:rsidRPr="0099547B" w:rsidRDefault="009B09E5" w:rsidP="009B09E5">
      <w:pPr>
        <w:spacing w:before="100" w:beforeAutospacing="1" w:after="100" w:afterAutospacing="1" w:line="240" w:lineRule="auto"/>
        <w:rPr>
          <w:rFonts w:ascii="Times New Roman" w:eastAsia="Times New Roman" w:hAnsi="Times New Roman" w:cs="Times New Roman"/>
          <w:sz w:val="24"/>
          <w:szCs w:val="24"/>
        </w:rPr>
      </w:pPr>
      <w:r w:rsidRPr="0099547B">
        <w:rPr>
          <w:rFonts w:ascii="Times New Roman" w:eastAsia="Times New Roman" w:hAnsi="Times New Roman" w:cs="Times New Roman"/>
          <w:sz w:val="24"/>
          <w:szCs w:val="24"/>
        </w:rPr>
        <w:t> </w:t>
      </w:r>
    </w:p>
    <w:p w:rsidR="00F16A55" w:rsidRPr="0099547B" w:rsidRDefault="00F16A55">
      <w:pPr>
        <w:rPr>
          <w:rFonts w:ascii="Times New Roman" w:hAnsi="Times New Roman" w:cs="Times New Roman"/>
          <w:sz w:val="24"/>
          <w:szCs w:val="24"/>
        </w:rPr>
      </w:pPr>
    </w:p>
    <w:sectPr w:rsidR="00F16A55" w:rsidRPr="0099547B" w:rsidSect="00F34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32C"/>
    <w:multiLevelType w:val="multilevel"/>
    <w:tmpl w:val="F0D4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D5BB8"/>
    <w:multiLevelType w:val="hybridMultilevel"/>
    <w:tmpl w:val="F6CA430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8B123E"/>
    <w:multiLevelType w:val="multilevel"/>
    <w:tmpl w:val="1DE67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B12B6"/>
    <w:multiLevelType w:val="multilevel"/>
    <w:tmpl w:val="FA262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646A9"/>
    <w:multiLevelType w:val="multilevel"/>
    <w:tmpl w:val="E340CA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385BC8"/>
    <w:multiLevelType w:val="multilevel"/>
    <w:tmpl w:val="8578B8D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705E77"/>
    <w:multiLevelType w:val="multilevel"/>
    <w:tmpl w:val="8C7ACB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A76C56"/>
    <w:multiLevelType w:val="multilevel"/>
    <w:tmpl w:val="D2BE4C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9214BE"/>
    <w:multiLevelType w:val="multilevel"/>
    <w:tmpl w:val="19CA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A338E5"/>
    <w:multiLevelType w:val="multilevel"/>
    <w:tmpl w:val="F02A1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3"/>
  </w:num>
  <w:num w:numId="5">
    <w:abstractNumId w:val="2"/>
  </w:num>
  <w:num w:numId="6">
    <w:abstractNumId w:val="7"/>
  </w:num>
  <w:num w:numId="7">
    <w:abstractNumId w:val="6"/>
  </w:num>
  <w:num w:numId="8">
    <w:abstractNumId w:val="4"/>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09E5"/>
    <w:rsid w:val="00000A8F"/>
    <w:rsid w:val="000B7F1E"/>
    <w:rsid w:val="000C5B7F"/>
    <w:rsid w:val="000E221A"/>
    <w:rsid w:val="000E5210"/>
    <w:rsid w:val="001227AF"/>
    <w:rsid w:val="0018557A"/>
    <w:rsid w:val="001F1683"/>
    <w:rsid w:val="002077E0"/>
    <w:rsid w:val="003E54A7"/>
    <w:rsid w:val="004257E1"/>
    <w:rsid w:val="004931B4"/>
    <w:rsid w:val="004A64A1"/>
    <w:rsid w:val="00552CBD"/>
    <w:rsid w:val="005B06B0"/>
    <w:rsid w:val="005C6FCE"/>
    <w:rsid w:val="00724D89"/>
    <w:rsid w:val="0076747B"/>
    <w:rsid w:val="009132EC"/>
    <w:rsid w:val="00913C4E"/>
    <w:rsid w:val="00984507"/>
    <w:rsid w:val="00991053"/>
    <w:rsid w:val="0099547B"/>
    <w:rsid w:val="009B09E5"/>
    <w:rsid w:val="00B522A4"/>
    <w:rsid w:val="00B8178D"/>
    <w:rsid w:val="00CD5E55"/>
    <w:rsid w:val="00CE4D6A"/>
    <w:rsid w:val="00D76AA7"/>
    <w:rsid w:val="00D96D8D"/>
    <w:rsid w:val="00DA4C44"/>
    <w:rsid w:val="00E3719A"/>
    <w:rsid w:val="00ED16EA"/>
    <w:rsid w:val="00F16A55"/>
    <w:rsid w:val="00F3421D"/>
    <w:rsid w:val="00FE42E4"/>
    <w:rsid w:val="00FF3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itle">
    <w:name w:val="page-title"/>
    <w:basedOn w:val="a"/>
    <w:rsid w:val="009B09E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B09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09E5"/>
    <w:rPr>
      <w:b/>
      <w:bCs/>
    </w:rPr>
  </w:style>
  <w:style w:type="paragraph" w:customStyle="1" w:styleId="1">
    <w:name w:val="Обычный1"/>
    <w:qFormat/>
    <w:rsid w:val="004931B4"/>
    <w:pPr>
      <w:suppressAutoHyphens/>
    </w:pPr>
    <w:rPr>
      <w:rFonts w:ascii="Calibri" w:eastAsia="SimSun" w:hAnsi="Calibri" w:cs="Times New Roman"/>
      <w:color w:val="00000A"/>
    </w:rPr>
  </w:style>
  <w:style w:type="character" w:customStyle="1" w:styleId="ConsNormal">
    <w:name w:val="ConsNormal Знак"/>
    <w:link w:val="ConsNormal0"/>
    <w:locked/>
    <w:rsid w:val="00CD5E55"/>
    <w:rPr>
      <w:rFonts w:ascii="Arial" w:hAnsi="Arial" w:cs="Arial"/>
      <w:lang w:eastAsia="en-US"/>
    </w:rPr>
  </w:style>
  <w:style w:type="paragraph" w:customStyle="1" w:styleId="ConsNormal0">
    <w:name w:val="ConsNormal"/>
    <w:link w:val="ConsNormal"/>
    <w:rsid w:val="00CD5E55"/>
    <w:pPr>
      <w:widowControl w:val="0"/>
      <w:autoSpaceDE w:val="0"/>
      <w:autoSpaceDN w:val="0"/>
      <w:adjustRightInd w:val="0"/>
      <w:spacing w:after="0" w:line="240" w:lineRule="auto"/>
      <w:ind w:right="19772" w:firstLine="720"/>
    </w:pPr>
    <w:rPr>
      <w:rFonts w:ascii="Arial" w:hAnsi="Arial" w:cs="Arial"/>
      <w:lang w:eastAsia="en-US"/>
    </w:rPr>
  </w:style>
  <w:style w:type="paragraph" w:styleId="a5">
    <w:name w:val="List Paragraph"/>
    <w:basedOn w:val="a"/>
    <w:uiPriority w:val="34"/>
    <w:qFormat/>
    <w:rsid w:val="00CD5E55"/>
    <w:pPr>
      <w:ind w:left="720"/>
      <w:contextualSpacing/>
    </w:pPr>
  </w:style>
  <w:style w:type="paragraph" w:styleId="a6">
    <w:name w:val="No Spacing"/>
    <w:uiPriority w:val="1"/>
    <w:qFormat/>
    <w:rsid w:val="00CE4D6A"/>
    <w:pPr>
      <w:widowControl w:val="0"/>
      <w:suppressAutoHyphens/>
      <w:spacing w:after="0" w:line="240" w:lineRule="auto"/>
    </w:pPr>
    <w:rPr>
      <w:rFonts w:ascii="Arial" w:eastAsia="Arial Unicode MS" w:hAnsi="Arial" w:cs="Times New Roman"/>
      <w:kern w:val="2"/>
      <w:sz w:val="20"/>
      <w:szCs w:val="24"/>
    </w:rPr>
  </w:style>
  <w:style w:type="paragraph" w:styleId="a7">
    <w:name w:val="Balloon Text"/>
    <w:basedOn w:val="a"/>
    <w:link w:val="a8"/>
    <w:uiPriority w:val="99"/>
    <w:semiHidden/>
    <w:unhideWhenUsed/>
    <w:rsid w:val="00E371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71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930963">
      <w:bodyDiv w:val="1"/>
      <w:marLeft w:val="0"/>
      <w:marRight w:val="0"/>
      <w:marTop w:val="0"/>
      <w:marBottom w:val="0"/>
      <w:divBdr>
        <w:top w:val="none" w:sz="0" w:space="0" w:color="auto"/>
        <w:left w:val="none" w:sz="0" w:space="0" w:color="auto"/>
        <w:bottom w:val="none" w:sz="0" w:space="0" w:color="auto"/>
        <w:right w:val="none" w:sz="0" w:space="0" w:color="auto"/>
      </w:divBdr>
    </w:div>
    <w:div w:id="382215434">
      <w:bodyDiv w:val="1"/>
      <w:marLeft w:val="0"/>
      <w:marRight w:val="0"/>
      <w:marTop w:val="0"/>
      <w:marBottom w:val="0"/>
      <w:divBdr>
        <w:top w:val="none" w:sz="0" w:space="0" w:color="auto"/>
        <w:left w:val="none" w:sz="0" w:space="0" w:color="auto"/>
        <w:bottom w:val="none" w:sz="0" w:space="0" w:color="auto"/>
        <w:right w:val="none" w:sz="0" w:space="0" w:color="auto"/>
      </w:divBdr>
    </w:div>
    <w:div w:id="972756900">
      <w:bodyDiv w:val="1"/>
      <w:marLeft w:val="0"/>
      <w:marRight w:val="0"/>
      <w:marTop w:val="0"/>
      <w:marBottom w:val="0"/>
      <w:divBdr>
        <w:top w:val="none" w:sz="0" w:space="0" w:color="auto"/>
        <w:left w:val="none" w:sz="0" w:space="0" w:color="auto"/>
        <w:bottom w:val="none" w:sz="0" w:space="0" w:color="auto"/>
        <w:right w:val="none" w:sz="0" w:space="0" w:color="auto"/>
      </w:divBdr>
    </w:div>
    <w:div w:id="989287196">
      <w:bodyDiv w:val="1"/>
      <w:marLeft w:val="0"/>
      <w:marRight w:val="0"/>
      <w:marTop w:val="0"/>
      <w:marBottom w:val="0"/>
      <w:divBdr>
        <w:top w:val="none" w:sz="0" w:space="0" w:color="auto"/>
        <w:left w:val="none" w:sz="0" w:space="0" w:color="auto"/>
        <w:bottom w:val="none" w:sz="0" w:space="0" w:color="auto"/>
        <w:right w:val="none" w:sz="0" w:space="0" w:color="auto"/>
      </w:divBdr>
    </w:div>
    <w:div w:id="1102607076">
      <w:bodyDiv w:val="1"/>
      <w:marLeft w:val="0"/>
      <w:marRight w:val="0"/>
      <w:marTop w:val="0"/>
      <w:marBottom w:val="0"/>
      <w:divBdr>
        <w:top w:val="none" w:sz="0" w:space="0" w:color="auto"/>
        <w:left w:val="none" w:sz="0" w:space="0" w:color="auto"/>
        <w:bottom w:val="none" w:sz="0" w:space="0" w:color="auto"/>
        <w:right w:val="none" w:sz="0" w:space="0" w:color="auto"/>
      </w:divBdr>
    </w:div>
    <w:div w:id="14388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08BF-D3F9-466D-839F-E3F03981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2023-05-11T08:40:00Z</cp:lastPrinted>
  <dcterms:created xsi:type="dcterms:W3CDTF">2023-05-10T11:13:00Z</dcterms:created>
  <dcterms:modified xsi:type="dcterms:W3CDTF">2023-05-11T08:40:00Z</dcterms:modified>
</cp:coreProperties>
</file>