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138" w:rsidRDefault="00075138" w:rsidP="00075138">
      <w:pPr>
        <w:pStyle w:val="a3"/>
        <w:outlineLvl w:val="0"/>
        <w:rPr>
          <w:b/>
          <w:sz w:val="25"/>
          <w:szCs w:val="25"/>
        </w:rPr>
      </w:pPr>
    </w:p>
    <w:p w:rsidR="00075138" w:rsidRDefault="00075138" w:rsidP="00075138">
      <w:pPr>
        <w:pStyle w:val="a3"/>
        <w:outlineLvl w:val="0"/>
        <w:rPr>
          <w:b/>
          <w:sz w:val="25"/>
          <w:szCs w:val="25"/>
        </w:rPr>
      </w:pPr>
    </w:p>
    <w:p w:rsidR="00075138" w:rsidRDefault="00075138" w:rsidP="00075138">
      <w:pPr>
        <w:pStyle w:val="a3"/>
        <w:outlineLvl w:val="0"/>
        <w:rPr>
          <w:b/>
          <w:sz w:val="25"/>
          <w:szCs w:val="25"/>
        </w:rPr>
      </w:pPr>
    </w:p>
    <w:p w:rsidR="00075138" w:rsidRPr="00333920" w:rsidRDefault="00A02DE3" w:rsidP="00075138">
      <w:pPr>
        <w:pStyle w:val="a3"/>
        <w:outlineLvl w:val="0"/>
        <w:rPr>
          <w:b/>
          <w:sz w:val="25"/>
          <w:szCs w:val="25"/>
        </w:rPr>
      </w:pPr>
      <w:r>
        <w:rPr>
          <w:b/>
          <w:noProof/>
          <w:sz w:val="25"/>
          <w:szCs w:val="25"/>
        </w:rPr>
        <w:pict>
          <v:rect id="Прямоугольник 1" o:spid="_x0000_s1028" style="position:absolute;left:0;text-align:left;margin-left:18pt;margin-top:-1in;width:90pt;height:9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">
            <v:textbox>
              <w:txbxContent>
                <w:p w:rsidR="00075138" w:rsidRPr="00F17F63" w:rsidRDefault="00075138" w:rsidP="00075138">
                  <w:pPr>
                    <w:rPr>
                      <w:sz w:val="32"/>
                      <w:szCs w:val="32"/>
                    </w:rPr>
                  </w:pPr>
                  <w:r w:rsidRPr="00F17F63">
                    <w:rPr>
                      <w:sz w:val="32"/>
                      <w:szCs w:val="32"/>
                    </w:rPr>
                    <w:t>ОБРАЗЕЦ</w:t>
                  </w:r>
                </w:p>
              </w:txbxContent>
            </v:textbox>
          </v:rect>
        </w:pict>
      </w:r>
      <w:r w:rsidR="00075138" w:rsidRPr="00333920">
        <w:rPr>
          <w:b/>
          <w:sz w:val="25"/>
          <w:szCs w:val="25"/>
        </w:rPr>
        <w:t>РОССИЙСКАЯ ФЕДЕРАЦИЯ</w:t>
      </w:r>
    </w:p>
    <w:p w:rsidR="00075138" w:rsidRPr="00333920" w:rsidRDefault="00075138" w:rsidP="00075138">
      <w:pPr>
        <w:jc w:val="center"/>
        <w:rPr>
          <w:b/>
          <w:sz w:val="25"/>
          <w:szCs w:val="25"/>
        </w:rPr>
      </w:pPr>
      <w:r w:rsidRPr="00333920">
        <w:rPr>
          <w:b/>
          <w:sz w:val="25"/>
          <w:szCs w:val="25"/>
        </w:rPr>
        <w:t>РОСТОВСКАЯ ОБЛАСТЬ</w:t>
      </w:r>
    </w:p>
    <w:p w:rsidR="00075138" w:rsidRPr="00333920" w:rsidRDefault="00075138" w:rsidP="00075138">
      <w:pPr>
        <w:jc w:val="center"/>
        <w:rPr>
          <w:b/>
          <w:sz w:val="25"/>
          <w:szCs w:val="25"/>
        </w:rPr>
      </w:pPr>
      <w:r w:rsidRPr="00333920">
        <w:rPr>
          <w:b/>
          <w:sz w:val="25"/>
          <w:szCs w:val="25"/>
        </w:rPr>
        <w:t>ШОЛОХОВСКИЙ  РАЙОН</w:t>
      </w:r>
    </w:p>
    <w:p w:rsidR="00075138" w:rsidRPr="00333920" w:rsidRDefault="00075138" w:rsidP="00075138">
      <w:pPr>
        <w:jc w:val="center"/>
        <w:rPr>
          <w:b/>
          <w:sz w:val="25"/>
          <w:szCs w:val="25"/>
        </w:rPr>
      </w:pPr>
      <w:r w:rsidRPr="00333920">
        <w:rPr>
          <w:b/>
          <w:sz w:val="25"/>
          <w:szCs w:val="25"/>
        </w:rPr>
        <w:t>МУНИЦИПАЛЬНОЕ ОБРАЗОВАНИЕ</w:t>
      </w:r>
    </w:p>
    <w:p w:rsidR="00075138" w:rsidRPr="00333920" w:rsidRDefault="00075138" w:rsidP="00075138">
      <w:pPr>
        <w:jc w:val="center"/>
        <w:rPr>
          <w:b/>
          <w:sz w:val="25"/>
          <w:szCs w:val="25"/>
        </w:rPr>
      </w:pPr>
      <w:r w:rsidRPr="00333920">
        <w:rPr>
          <w:b/>
          <w:sz w:val="25"/>
          <w:szCs w:val="25"/>
        </w:rPr>
        <w:t>«МЕРКУЛОВСКОЕ СЕЛЬСКОЕ ПОСЕЛЕНИЕ»</w:t>
      </w:r>
    </w:p>
    <w:p w:rsidR="00075138" w:rsidRPr="00333920" w:rsidRDefault="00075138" w:rsidP="00075138">
      <w:pPr>
        <w:jc w:val="center"/>
        <w:outlineLvl w:val="0"/>
        <w:rPr>
          <w:b/>
          <w:sz w:val="25"/>
          <w:szCs w:val="25"/>
        </w:rPr>
      </w:pPr>
      <w:r w:rsidRPr="00333920">
        <w:rPr>
          <w:b/>
          <w:sz w:val="25"/>
          <w:szCs w:val="25"/>
        </w:rPr>
        <w:t>АДМИНИСТРАЦИЯ МЕРКУЛОВСКОГО СЕЛЬСКОГО ПОСЕЛЕНИЯ</w:t>
      </w:r>
    </w:p>
    <w:p w:rsidR="00075138" w:rsidRDefault="00075138" w:rsidP="00075138">
      <w:pPr>
        <w:jc w:val="center"/>
        <w:rPr>
          <w:sz w:val="28"/>
          <w:szCs w:val="28"/>
        </w:rPr>
      </w:pPr>
    </w:p>
    <w:p w:rsidR="00075138" w:rsidRDefault="00075138" w:rsidP="00075138">
      <w:pPr>
        <w:jc w:val="center"/>
        <w:rPr>
          <w:sz w:val="28"/>
          <w:szCs w:val="28"/>
        </w:rPr>
      </w:pPr>
    </w:p>
    <w:p w:rsidR="00075138" w:rsidRDefault="00075138" w:rsidP="00075138">
      <w:pPr>
        <w:jc w:val="center"/>
        <w:rPr>
          <w:sz w:val="28"/>
          <w:szCs w:val="28"/>
        </w:rPr>
      </w:pPr>
    </w:p>
    <w:p w:rsidR="00075138" w:rsidRDefault="0043087F" w:rsidP="00075138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075138" w:rsidRDefault="00075138" w:rsidP="00075138">
      <w:pPr>
        <w:jc w:val="center"/>
        <w:rPr>
          <w:sz w:val="28"/>
          <w:szCs w:val="28"/>
        </w:rPr>
      </w:pPr>
    </w:p>
    <w:p w:rsidR="00075138" w:rsidRPr="00970DC2" w:rsidRDefault="00075138" w:rsidP="00075138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3348"/>
        <w:gridCol w:w="2880"/>
        <w:gridCol w:w="2844"/>
      </w:tblGrid>
      <w:tr w:rsidR="00075138" w:rsidRPr="00075138" w:rsidTr="00633FB0">
        <w:trPr>
          <w:cantSplit/>
        </w:trPr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5138" w:rsidRPr="00075138" w:rsidRDefault="0043087F" w:rsidP="00633FB0">
            <w:pPr>
              <w:overflowPunct w:val="0"/>
              <w:spacing w:after="160" w:line="27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 xml:space="preserve"> 04 апреля</w:t>
            </w:r>
            <w:r w:rsidR="00075138" w:rsidRPr="00075138">
              <w:rPr>
                <w:bCs/>
                <w:sz w:val="28"/>
                <w:szCs w:val="28"/>
              </w:rPr>
              <w:t xml:space="preserve"> 2023 года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5138" w:rsidRPr="00075138" w:rsidRDefault="00075138" w:rsidP="00633FB0">
            <w:pPr>
              <w:overflowPunct w:val="0"/>
              <w:spacing w:after="160"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075138">
              <w:rPr>
                <w:bCs/>
                <w:sz w:val="28"/>
                <w:szCs w:val="28"/>
              </w:rPr>
              <w:t xml:space="preserve">№ </w:t>
            </w:r>
            <w:r w:rsidR="0043087F">
              <w:rPr>
                <w:bCs/>
                <w:sz w:val="28"/>
                <w:szCs w:val="28"/>
              </w:rPr>
              <w:t>54</w:t>
            </w:r>
          </w:p>
        </w:tc>
        <w:tc>
          <w:tcPr>
            <w:tcW w:w="28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5138" w:rsidRPr="00075138" w:rsidRDefault="00075138" w:rsidP="00633FB0">
            <w:pPr>
              <w:overflowPunct w:val="0"/>
              <w:spacing w:after="160"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 xml:space="preserve">        </w:t>
            </w:r>
            <w:r w:rsidRPr="00075138">
              <w:rPr>
                <w:bCs/>
                <w:sz w:val="28"/>
                <w:szCs w:val="28"/>
              </w:rPr>
              <w:t xml:space="preserve">х. </w:t>
            </w:r>
            <w:proofErr w:type="spellStart"/>
            <w:r w:rsidRPr="00075138">
              <w:rPr>
                <w:bCs/>
                <w:sz w:val="28"/>
                <w:szCs w:val="28"/>
              </w:rPr>
              <w:t>Меркуловский</w:t>
            </w:r>
            <w:proofErr w:type="spellEnd"/>
          </w:p>
        </w:tc>
      </w:tr>
    </w:tbl>
    <w:p w:rsidR="00186DAB" w:rsidRPr="00036ACF" w:rsidRDefault="001E4B94">
      <w:pPr>
        <w:rPr>
          <w:sz w:val="28"/>
          <w:szCs w:val="28"/>
        </w:rPr>
      </w:pPr>
      <w:r w:rsidRPr="00036ACF">
        <w:rPr>
          <w:sz w:val="28"/>
          <w:szCs w:val="28"/>
        </w:rPr>
        <w:t>О внесении изменений в постановление</w:t>
      </w:r>
    </w:p>
    <w:p w:rsidR="001E4B94" w:rsidRPr="00036ACF" w:rsidRDefault="001E4B94">
      <w:pPr>
        <w:rPr>
          <w:sz w:val="28"/>
          <w:szCs w:val="28"/>
        </w:rPr>
      </w:pPr>
      <w:r w:rsidRPr="00036ACF">
        <w:rPr>
          <w:sz w:val="28"/>
          <w:szCs w:val="28"/>
        </w:rPr>
        <w:t xml:space="preserve">Администрации </w:t>
      </w:r>
      <w:proofErr w:type="spellStart"/>
      <w:r w:rsidR="00075138">
        <w:rPr>
          <w:sz w:val="28"/>
          <w:szCs w:val="28"/>
        </w:rPr>
        <w:t>Меркуловского</w:t>
      </w:r>
      <w:proofErr w:type="spellEnd"/>
      <w:r w:rsidRPr="00036ACF">
        <w:rPr>
          <w:sz w:val="28"/>
          <w:szCs w:val="28"/>
        </w:rPr>
        <w:t xml:space="preserve"> сельского поселения </w:t>
      </w:r>
    </w:p>
    <w:p w:rsidR="001E4B94" w:rsidRPr="00036ACF" w:rsidRDefault="00075138">
      <w:pPr>
        <w:rPr>
          <w:sz w:val="28"/>
          <w:szCs w:val="28"/>
        </w:rPr>
      </w:pPr>
      <w:r>
        <w:rPr>
          <w:sz w:val="28"/>
          <w:szCs w:val="28"/>
        </w:rPr>
        <w:t>№121</w:t>
      </w:r>
      <w:r w:rsidR="001E4B94" w:rsidRPr="00036ACF">
        <w:rPr>
          <w:sz w:val="28"/>
          <w:szCs w:val="28"/>
        </w:rPr>
        <w:t xml:space="preserve"> от </w:t>
      </w:r>
      <w:r>
        <w:rPr>
          <w:sz w:val="28"/>
          <w:szCs w:val="28"/>
        </w:rPr>
        <w:t>29.10.2015</w:t>
      </w:r>
      <w:r w:rsidR="001E4B94" w:rsidRPr="00036ACF">
        <w:rPr>
          <w:sz w:val="28"/>
          <w:szCs w:val="28"/>
        </w:rPr>
        <w:t xml:space="preserve"> г «О порядке размещения </w:t>
      </w:r>
    </w:p>
    <w:p w:rsidR="001E4B94" w:rsidRPr="00036ACF" w:rsidRDefault="001E4B94">
      <w:pPr>
        <w:rPr>
          <w:sz w:val="28"/>
          <w:szCs w:val="28"/>
        </w:rPr>
      </w:pPr>
      <w:r w:rsidRPr="00036ACF">
        <w:rPr>
          <w:sz w:val="28"/>
          <w:szCs w:val="28"/>
        </w:rPr>
        <w:t>нестационарных торговых объектов на землях,</w:t>
      </w:r>
    </w:p>
    <w:p w:rsidR="001E4B94" w:rsidRPr="00036ACF" w:rsidRDefault="001E4B94">
      <w:pPr>
        <w:rPr>
          <w:sz w:val="28"/>
          <w:szCs w:val="28"/>
        </w:rPr>
      </w:pPr>
      <w:r w:rsidRPr="00036ACF">
        <w:rPr>
          <w:sz w:val="28"/>
          <w:szCs w:val="28"/>
        </w:rPr>
        <w:t>находящихся в муниципальной собственности</w:t>
      </w:r>
    </w:p>
    <w:p w:rsidR="001E4B94" w:rsidRPr="00036ACF" w:rsidRDefault="0007513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Меркуловского</w:t>
      </w:r>
      <w:proofErr w:type="spellEnd"/>
      <w:r w:rsidR="001E4B94" w:rsidRPr="00036ACF">
        <w:rPr>
          <w:sz w:val="28"/>
          <w:szCs w:val="28"/>
        </w:rPr>
        <w:t xml:space="preserve"> сельского поселения»</w:t>
      </w:r>
    </w:p>
    <w:p w:rsidR="001E4B94" w:rsidRPr="008D7B1B" w:rsidRDefault="001E4B94" w:rsidP="001E4B94"/>
    <w:p w:rsidR="00036ACF" w:rsidRDefault="001E4B94" w:rsidP="00036ACF">
      <w:pPr>
        <w:pStyle w:val="ConsPlusNormal"/>
        <w:ind w:firstLine="540"/>
        <w:jc w:val="both"/>
      </w:pPr>
      <w:r w:rsidRPr="008D7B1B">
        <w:t xml:space="preserve">      В соответствии с Федеральными законами от 06.10.2003 № 131-ФЗ «Об общих принципах организации местного самоуправления </w:t>
      </w:r>
      <w:proofErr w:type="gramStart"/>
      <w:r w:rsidRPr="008D7B1B">
        <w:t>в</w:t>
      </w:r>
      <w:proofErr w:type="gramEnd"/>
      <w:r w:rsidRPr="008D7B1B">
        <w:t xml:space="preserve"> Российской Федерации»,</w:t>
      </w:r>
      <w:r w:rsidR="00075138">
        <w:t xml:space="preserve"> </w:t>
      </w:r>
      <w:r w:rsidR="00036ACF">
        <w:t>постановлением Правительства Ростовской области от 18.09.2015 №583 «О некоторых вопросах, связанных с размещением нестационарных торговых объектов на землях или земельных участках, находящихся в муниципальной собственности, а также на землях или земельных участках, государственная собственность на которые не разграничена»,</w:t>
      </w:r>
    </w:p>
    <w:p w:rsidR="00036ACF" w:rsidRDefault="00036ACF" w:rsidP="00036ACF">
      <w:pPr>
        <w:pStyle w:val="ConsPlusNormal"/>
        <w:ind w:firstLine="540"/>
        <w:jc w:val="both"/>
      </w:pPr>
    </w:p>
    <w:p w:rsidR="00036ACF" w:rsidRDefault="00036ACF" w:rsidP="00036ACF">
      <w:pPr>
        <w:pStyle w:val="2"/>
        <w:ind w:left="0" w:firstLine="720"/>
        <w:jc w:val="center"/>
        <w:rPr>
          <w:szCs w:val="28"/>
        </w:rPr>
      </w:pPr>
      <w:r>
        <w:rPr>
          <w:szCs w:val="28"/>
        </w:rPr>
        <w:t>ПОСТАНОВЛЯЮ:</w:t>
      </w:r>
    </w:p>
    <w:p w:rsidR="00075138" w:rsidRPr="00075138" w:rsidRDefault="00075138" w:rsidP="00075138">
      <w:pPr>
        <w:rPr>
          <w:lang w:eastAsia="ar-SA"/>
        </w:rPr>
      </w:pPr>
    </w:p>
    <w:p w:rsidR="001E4B94" w:rsidRDefault="00075138" w:rsidP="00075138">
      <w:pPr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 xml:space="preserve">1. </w:t>
      </w:r>
      <w:r w:rsidR="00036ACF" w:rsidRPr="00075138">
        <w:rPr>
          <w:sz w:val="28"/>
          <w:szCs w:val="28"/>
          <w:lang w:eastAsia="ar-SA"/>
        </w:rPr>
        <w:t xml:space="preserve">Внести изменения в постановление администрации </w:t>
      </w:r>
      <w:proofErr w:type="spellStart"/>
      <w:r>
        <w:rPr>
          <w:sz w:val="28"/>
          <w:szCs w:val="28"/>
          <w:lang w:eastAsia="ar-SA"/>
        </w:rPr>
        <w:t>Меркуловского</w:t>
      </w:r>
      <w:proofErr w:type="spellEnd"/>
      <w:r w:rsidR="00036ACF" w:rsidRPr="00075138">
        <w:rPr>
          <w:sz w:val="28"/>
          <w:szCs w:val="28"/>
          <w:lang w:eastAsia="ar-SA"/>
        </w:rPr>
        <w:t xml:space="preserve"> сельского поселения</w:t>
      </w:r>
      <w:r>
        <w:rPr>
          <w:sz w:val="28"/>
          <w:szCs w:val="28"/>
          <w:lang w:eastAsia="ar-SA"/>
        </w:rPr>
        <w:t xml:space="preserve"> </w:t>
      </w:r>
      <w:r w:rsidR="00036ACF" w:rsidRPr="00075138">
        <w:rPr>
          <w:sz w:val="28"/>
          <w:szCs w:val="28"/>
        </w:rPr>
        <w:t xml:space="preserve">от </w:t>
      </w:r>
      <w:r>
        <w:rPr>
          <w:sz w:val="28"/>
          <w:szCs w:val="28"/>
        </w:rPr>
        <w:t>29.10.2015</w:t>
      </w:r>
      <w:r w:rsidR="00036ACF" w:rsidRPr="00075138">
        <w:rPr>
          <w:sz w:val="28"/>
          <w:szCs w:val="28"/>
        </w:rPr>
        <w:t xml:space="preserve"> г</w:t>
      </w:r>
      <w:r>
        <w:rPr>
          <w:sz w:val="28"/>
          <w:szCs w:val="28"/>
        </w:rPr>
        <w:t xml:space="preserve">ода №121 </w:t>
      </w:r>
      <w:r w:rsidR="00036ACF" w:rsidRPr="00075138">
        <w:rPr>
          <w:sz w:val="28"/>
          <w:szCs w:val="28"/>
        </w:rPr>
        <w:t>« О порядке размещения нестационарных торговых объектов на землях</w:t>
      </w:r>
      <w:r w:rsidR="009078E4" w:rsidRPr="00075138">
        <w:rPr>
          <w:sz w:val="28"/>
          <w:szCs w:val="28"/>
        </w:rPr>
        <w:t xml:space="preserve">, находящихся в муниципальной собственности </w:t>
      </w:r>
      <w:proofErr w:type="spellStart"/>
      <w:r>
        <w:rPr>
          <w:sz w:val="28"/>
          <w:szCs w:val="28"/>
        </w:rPr>
        <w:t>Меркуловского</w:t>
      </w:r>
      <w:proofErr w:type="spellEnd"/>
      <w:r w:rsidR="009078E4" w:rsidRPr="00075138">
        <w:rPr>
          <w:sz w:val="28"/>
          <w:szCs w:val="28"/>
        </w:rPr>
        <w:t xml:space="preserve"> сельского поселения», </w:t>
      </w:r>
      <w:r w:rsidR="00AC6F46">
        <w:rPr>
          <w:sz w:val="28"/>
          <w:szCs w:val="28"/>
        </w:rPr>
        <w:t>дополнив</w:t>
      </w:r>
      <w:r w:rsidR="004A42A5" w:rsidRPr="00075138">
        <w:rPr>
          <w:sz w:val="28"/>
          <w:szCs w:val="28"/>
        </w:rPr>
        <w:t xml:space="preserve"> его</w:t>
      </w:r>
      <w:r w:rsidR="009078E4" w:rsidRPr="00075138">
        <w:rPr>
          <w:sz w:val="28"/>
          <w:szCs w:val="28"/>
        </w:rPr>
        <w:t xml:space="preserve"> </w:t>
      </w:r>
      <w:r w:rsidR="00AC6F46">
        <w:rPr>
          <w:sz w:val="28"/>
          <w:szCs w:val="28"/>
        </w:rPr>
        <w:t>словами</w:t>
      </w:r>
      <w:r w:rsidRPr="00075138">
        <w:rPr>
          <w:sz w:val="28"/>
          <w:szCs w:val="28"/>
        </w:rPr>
        <w:t xml:space="preserve"> </w:t>
      </w:r>
      <w:r w:rsidR="004A42A5" w:rsidRPr="00075138">
        <w:rPr>
          <w:sz w:val="28"/>
          <w:szCs w:val="28"/>
        </w:rPr>
        <w:t xml:space="preserve"> следующего содерж</w:t>
      </w:r>
      <w:r w:rsidR="00AC6F46">
        <w:rPr>
          <w:sz w:val="28"/>
          <w:szCs w:val="28"/>
        </w:rPr>
        <w:t>ания:</w:t>
      </w:r>
    </w:p>
    <w:p w:rsidR="00AC6F46" w:rsidRPr="000A3F49" w:rsidRDefault="00AC6F46" w:rsidP="00AC6F46">
      <w:pPr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0A3F49">
        <w:rPr>
          <w:sz w:val="28"/>
          <w:szCs w:val="28"/>
        </w:rPr>
        <w:t>Без проведения торгов договоры о размещении заключаются в случаях:</w:t>
      </w:r>
    </w:p>
    <w:p w:rsidR="00AC6F46" w:rsidRPr="000A3F49" w:rsidRDefault="00DE772F" w:rsidP="00AC6F4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</w:t>
      </w:r>
      <w:r w:rsidR="00AC6F46" w:rsidRPr="000A3F49">
        <w:rPr>
          <w:rFonts w:eastAsia="Calibri"/>
          <w:sz w:val="28"/>
          <w:szCs w:val="28"/>
          <w:lang w:eastAsia="en-US"/>
        </w:rPr>
        <w:t>.1. Размещения на новый срок нестационарного торгового объекта, ранее размещенного на том же месте, предусмотренном схемой размещения нестационарных торговых объектов, хозяйствующим субъектом, исполнившим свои обязательства по ранее заключенному договору о размещении.</w:t>
      </w:r>
    </w:p>
    <w:p w:rsidR="00AC6F46" w:rsidRPr="000A3F49" w:rsidRDefault="00DE772F" w:rsidP="00AC6F46">
      <w:pPr>
        <w:pStyle w:val="a8"/>
        <w:spacing w:before="0" w:after="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2.1</w:t>
      </w:r>
      <w:r w:rsidR="00AC6F46" w:rsidRPr="000A3F49">
        <w:rPr>
          <w:rFonts w:eastAsia="Calibri"/>
          <w:sz w:val="28"/>
          <w:szCs w:val="28"/>
          <w:lang w:eastAsia="en-US"/>
        </w:rPr>
        <w:t xml:space="preserve">.1. Размещения нестационарного торгового объекта, ранее размещенного на том же месте, предусмотренном схемой размещения нестационарных торговых объектов, хозяйствующим субъектом, </w:t>
      </w:r>
      <w:r w:rsidR="00AC6F46" w:rsidRPr="000A3F49">
        <w:rPr>
          <w:rFonts w:eastAsia="Calibri"/>
          <w:sz w:val="28"/>
          <w:szCs w:val="28"/>
          <w:lang w:eastAsia="en-US"/>
        </w:rPr>
        <w:lastRenderedPageBreak/>
        <w:t>исполнившим свои обязательства по договору аренды земельного участка, заключенному до</w:t>
      </w:r>
      <w:r w:rsidR="00AC6F46">
        <w:rPr>
          <w:rFonts w:eastAsia="Calibri"/>
          <w:sz w:val="28"/>
          <w:szCs w:val="28"/>
          <w:lang w:val="en-US" w:eastAsia="en-US"/>
        </w:rPr>
        <w:t> </w:t>
      </w:r>
      <w:r w:rsidR="00AC6F46" w:rsidRPr="000A3F49">
        <w:rPr>
          <w:rFonts w:eastAsia="Calibri"/>
          <w:sz w:val="28"/>
          <w:szCs w:val="28"/>
          <w:lang w:eastAsia="en-US"/>
        </w:rPr>
        <w:t>1 марта 2015 г</w:t>
      </w:r>
      <w:r w:rsidR="00AC6F46" w:rsidRPr="000A3F49">
        <w:rPr>
          <w:sz w:val="28"/>
          <w:szCs w:val="28"/>
        </w:rPr>
        <w:t>. и действующему на день подачи хозяйствующим субъектом заявления о заключении договора о размещении нестационарного торгового объекта без проведения торгов.</w:t>
      </w:r>
    </w:p>
    <w:p w:rsidR="00AC6F46" w:rsidRPr="000A3F49" w:rsidRDefault="00DE772F" w:rsidP="00AC6F4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 w:rsidR="00AC6F46" w:rsidRPr="000A3F49">
        <w:rPr>
          <w:sz w:val="28"/>
          <w:szCs w:val="28"/>
        </w:rPr>
        <w:t xml:space="preserve"> Предоставления компенсационного (свободного) места при досрочном прекращении действия договора о </w:t>
      </w:r>
      <w:proofErr w:type="spellStart"/>
      <w:r w:rsidR="00AC6F46" w:rsidRPr="000A3F49">
        <w:rPr>
          <w:sz w:val="28"/>
          <w:szCs w:val="28"/>
        </w:rPr>
        <w:t>размещенипри</w:t>
      </w:r>
      <w:proofErr w:type="spellEnd"/>
      <w:r w:rsidR="00AC6F46" w:rsidRPr="000A3F49">
        <w:rPr>
          <w:sz w:val="28"/>
          <w:szCs w:val="28"/>
        </w:rPr>
        <w:t xml:space="preserve"> принятии органом местного самоуправления решений:</w:t>
      </w:r>
    </w:p>
    <w:p w:rsidR="00AC6F46" w:rsidRPr="000A3F49" w:rsidRDefault="00AC6F46" w:rsidP="00AC6F4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3F49">
        <w:rPr>
          <w:sz w:val="28"/>
          <w:szCs w:val="28"/>
        </w:rPr>
        <w:t>о необходимости ремонта и (или) реконструкции автомобильных дорог в случае, если нахождение нестационарного торгового объекта препятствует осуществлению указанных работ;</w:t>
      </w:r>
    </w:p>
    <w:p w:rsidR="00AC6F46" w:rsidRPr="000A3F49" w:rsidRDefault="00AC6F46" w:rsidP="00AC6F4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0A3F49">
        <w:rPr>
          <w:sz w:val="28"/>
          <w:szCs w:val="28"/>
        </w:rPr>
        <w:t>об использовании территории, занимаемой нестационарным торговым объектом, для целей, связанных с развитием улично-дорожной сети, размещением остановок городского общественного транспорта, оборудованием бордюров, организацией парковочных мест, иных элементов благоустройства, установка которых осуществляется в рамках государственных и муниципальных программ по благоустройству территорий;</w:t>
      </w:r>
      <w:proofErr w:type="gramEnd"/>
    </w:p>
    <w:p w:rsidR="00AC6F46" w:rsidRDefault="00AC6F46" w:rsidP="00AC6F4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3F49">
        <w:rPr>
          <w:sz w:val="28"/>
          <w:szCs w:val="28"/>
        </w:rPr>
        <w:t>о размещении объектов капитального строительства.</w:t>
      </w:r>
    </w:p>
    <w:p w:rsidR="00AC6F46" w:rsidRPr="000A3F49" w:rsidRDefault="00DE772F" w:rsidP="00AC6F4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>2</w:t>
      </w:r>
      <w:r w:rsidR="00AC6F46" w:rsidRPr="00BA4FA6">
        <w:rPr>
          <w:spacing w:val="-6"/>
          <w:sz w:val="28"/>
          <w:szCs w:val="28"/>
        </w:rPr>
        <w:t>.3. Наличия в муниципальных программах (подпрограммах), содержащих</w:t>
      </w:r>
      <w:r w:rsidR="00AC6F46">
        <w:rPr>
          <w:spacing w:val="-6"/>
          <w:sz w:val="28"/>
          <w:szCs w:val="28"/>
        </w:rPr>
        <w:t xml:space="preserve"> </w:t>
      </w:r>
      <w:r w:rsidR="00AC6F46" w:rsidRPr="00BA4FA6">
        <w:rPr>
          <w:spacing w:val="-4"/>
          <w:sz w:val="28"/>
          <w:szCs w:val="28"/>
        </w:rPr>
        <w:t>мероприятия, направленные на развитие малого и среднего предпринимательства,</w:t>
      </w:r>
      <w:r w:rsidR="00AC6F46" w:rsidRPr="00BA4FA6">
        <w:rPr>
          <w:sz w:val="28"/>
          <w:szCs w:val="28"/>
        </w:rPr>
        <w:t xml:space="preserve"> муниципальных преференций в виде предоставления субъектам малого и  среднего предпринимательства, являющимся сельскохозяйственными товаропроизводителями, мест для размещения нестационарных торговых объектов без проведения торгов (конкурсов, аукционов).</w:t>
      </w:r>
    </w:p>
    <w:p w:rsidR="00AC6F46" w:rsidRPr="000A3F49" w:rsidRDefault="00DE772F" w:rsidP="00AC6F46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</w:t>
      </w:r>
      <w:r w:rsidR="00AC6F46" w:rsidRPr="000A3F49">
        <w:rPr>
          <w:sz w:val="28"/>
          <w:szCs w:val="28"/>
        </w:rPr>
        <w:t>. Заключение договора о размещении осуществляется на срок, указанный в заявлении хозяйствующего субъекта, но не более чем на 10 лет.</w:t>
      </w:r>
    </w:p>
    <w:p w:rsidR="00AC6F46" w:rsidRPr="000A3F49" w:rsidRDefault="00DE772F" w:rsidP="00AC6F46">
      <w:pPr>
        <w:pStyle w:val="a8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</w:t>
      </w:r>
      <w:r w:rsidR="00AC6F46" w:rsidRPr="000A3F49">
        <w:rPr>
          <w:sz w:val="28"/>
          <w:szCs w:val="28"/>
        </w:rPr>
        <w:t>. За размещение нестационарного торгового объекта взимается плата.</w:t>
      </w:r>
    </w:p>
    <w:p w:rsidR="00AC6F46" w:rsidRPr="00AC6F46" w:rsidRDefault="00AC6F46" w:rsidP="00AC6F46">
      <w:pPr>
        <w:rPr>
          <w:lang w:eastAsia="ar-SA"/>
        </w:rPr>
      </w:pPr>
    </w:p>
    <w:p w:rsidR="00AC6F46" w:rsidRPr="00075138" w:rsidRDefault="00AC6F46" w:rsidP="00075138">
      <w:pPr>
        <w:jc w:val="both"/>
        <w:rPr>
          <w:sz w:val="28"/>
          <w:szCs w:val="28"/>
          <w:lang w:eastAsia="ar-SA"/>
        </w:rPr>
      </w:pPr>
    </w:p>
    <w:p w:rsidR="004A42A5" w:rsidRPr="004A42A5" w:rsidRDefault="00075138" w:rsidP="00075138">
      <w:pPr>
        <w:pStyle w:val="a8"/>
        <w:spacing w:before="0" w:after="0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2</w:t>
      </w:r>
      <w:r w:rsidR="004A42A5" w:rsidRPr="004A42A5">
        <w:rPr>
          <w:sz w:val="28"/>
          <w:szCs w:val="28"/>
        </w:rPr>
        <w:t>. Настоящее постановление вступает в силу с момента официального обнародования.</w:t>
      </w:r>
    </w:p>
    <w:p w:rsidR="004A42A5" w:rsidRDefault="00075138" w:rsidP="00075138">
      <w:pPr>
        <w:pStyle w:val="a8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A42A5" w:rsidRPr="004A42A5"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4A42A5" w:rsidRDefault="004A42A5" w:rsidP="004A42A5">
      <w:pPr>
        <w:pStyle w:val="a8"/>
        <w:spacing w:before="0" w:after="0"/>
        <w:jc w:val="both"/>
        <w:rPr>
          <w:sz w:val="28"/>
          <w:szCs w:val="28"/>
        </w:rPr>
      </w:pPr>
    </w:p>
    <w:p w:rsidR="004A42A5" w:rsidRDefault="004A42A5" w:rsidP="004A42A5">
      <w:pPr>
        <w:pStyle w:val="a8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4A42A5" w:rsidRPr="00075138" w:rsidRDefault="00075138" w:rsidP="00075138">
      <w:pPr>
        <w:pStyle w:val="a8"/>
        <w:spacing w:before="0" w:after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Меркуловского</w:t>
      </w:r>
      <w:proofErr w:type="spellEnd"/>
      <w:r w:rsidR="004A42A5">
        <w:rPr>
          <w:sz w:val="28"/>
          <w:szCs w:val="28"/>
        </w:rPr>
        <w:t xml:space="preserve"> сельского поселения          </w:t>
      </w:r>
      <w:r>
        <w:rPr>
          <w:sz w:val="28"/>
          <w:szCs w:val="28"/>
        </w:rPr>
        <w:t xml:space="preserve">                   Е.А. </w:t>
      </w:r>
      <w:proofErr w:type="spellStart"/>
      <w:r>
        <w:rPr>
          <w:sz w:val="28"/>
          <w:szCs w:val="28"/>
        </w:rPr>
        <w:t>Мутилина</w:t>
      </w:r>
      <w:proofErr w:type="spellEnd"/>
    </w:p>
    <w:p w:rsidR="004A42A5" w:rsidRDefault="00075138" w:rsidP="004A42A5">
      <w:pPr>
        <w:pStyle w:val="a6"/>
        <w:rPr>
          <w:sz w:val="18"/>
          <w:szCs w:val="18"/>
          <w:lang w:eastAsia="ar-SA"/>
        </w:rPr>
      </w:pPr>
      <w:bookmarkStart w:id="0" w:name="_GoBack"/>
      <w:bookmarkEnd w:id="0"/>
      <w:r>
        <w:rPr>
          <w:sz w:val="18"/>
          <w:szCs w:val="18"/>
          <w:lang w:eastAsia="ar-SA"/>
        </w:rPr>
        <w:t xml:space="preserve"> </w:t>
      </w:r>
    </w:p>
    <w:p w:rsidR="00075138" w:rsidRDefault="00075138" w:rsidP="004A42A5">
      <w:pPr>
        <w:pStyle w:val="a6"/>
        <w:rPr>
          <w:sz w:val="18"/>
          <w:szCs w:val="18"/>
          <w:lang w:eastAsia="ar-SA"/>
        </w:rPr>
      </w:pPr>
    </w:p>
    <w:p w:rsidR="00075138" w:rsidRDefault="00075138" w:rsidP="004A42A5">
      <w:pPr>
        <w:pStyle w:val="a6"/>
        <w:rPr>
          <w:sz w:val="18"/>
          <w:szCs w:val="18"/>
          <w:lang w:eastAsia="ar-SA"/>
        </w:rPr>
      </w:pPr>
      <w:r>
        <w:rPr>
          <w:sz w:val="18"/>
          <w:szCs w:val="18"/>
          <w:lang w:eastAsia="ar-SA"/>
        </w:rPr>
        <w:t>Исп. Грачева В.А.</w:t>
      </w:r>
    </w:p>
    <w:p w:rsidR="00AC6F46" w:rsidRDefault="00075138" w:rsidP="004A42A5">
      <w:pPr>
        <w:pStyle w:val="a6"/>
        <w:rPr>
          <w:sz w:val="18"/>
          <w:szCs w:val="18"/>
          <w:lang w:eastAsia="ar-SA"/>
        </w:rPr>
      </w:pPr>
      <w:r>
        <w:rPr>
          <w:sz w:val="18"/>
          <w:szCs w:val="18"/>
          <w:lang w:eastAsia="ar-SA"/>
        </w:rPr>
        <w:t>Тел. 8(863-53)78-1-42</w:t>
      </w:r>
    </w:p>
    <w:p w:rsidR="00AC6F46" w:rsidRPr="00AC6F46" w:rsidRDefault="00AC6F46" w:rsidP="00AC6F46">
      <w:pPr>
        <w:rPr>
          <w:lang w:eastAsia="ar-SA"/>
        </w:rPr>
      </w:pPr>
    </w:p>
    <w:p w:rsidR="00AC6F46" w:rsidRDefault="00AC6F46" w:rsidP="00AC6F46">
      <w:pPr>
        <w:rPr>
          <w:lang w:eastAsia="ar-SA"/>
        </w:rPr>
      </w:pPr>
    </w:p>
    <w:p w:rsidR="00AC6F46" w:rsidRPr="00AC6F46" w:rsidRDefault="00AC6F46">
      <w:pPr>
        <w:rPr>
          <w:lang w:eastAsia="ar-SA"/>
        </w:rPr>
      </w:pPr>
    </w:p>
    <w:sectPr w:rsidR="00AC6F46" w:rsidRPr="00AC6F46" w:rsidSect="004A42A5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68F26719"/>
    <w:multiLevelType w:val="hybridMultilevel"/>
    <w:tmpl w:val="45BCAB4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E4B94"/>
    <w:rsid w:val="00036ACF"/>
    <w:rsid w:val="00075138"/>
    <w:rsid w:val="00112576"/>
    <w:rsid w:val="00186DAB"/>
    <w:rsid w:val="001E4B94"/>
    <w:rsid w:val="003749E4"/>
    <w:rsid w:val="0043087F"/>
    <w:rsid w:val="00482B78"/>
    <w:rsid w:val="004A42A5"/>
    <w:rsid w:val="009078E4"/>
    <w:rsid w:val="00A02DE3"/>
    <w:rsid w:val="00AC6F46"/>
    <w:rsid w:val="00DE77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B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036ACF"/>
    <w:pPr>
      <w:keepNext/>
      <w:tabs>
        <w:tab w:val="num" w:pos="0"/>
      </w:tabs>
      <w:suppressAutoHyphens/>
      <w:ind w:left="709"/>
      <w:outlineLvl w:val="1"/>
    </w:pPr>
    <w:rPr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E4B94"/>
    <w:pPr>
      <w:jc w:val="center"/>
    </w:pPr>
    <w:rPr>
      <w:sz w:val="28"/>
      <w:szCs w:val="28"/>
    </w:rPr>
  </w:style>
  <w:style w:type="character" w:customStyle="1" w:styleId="a4">
    <w:name w:val="Название Знак"/>
    <w:basedOn w:val="a0"/>
    <w:link w:val="a3"/>
    <w:rsid w:val="001E4B9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036ACF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5">
    <w:name w:val="Знак Знак Знак Знак Знак Знак Знак Знак Знак"/>
    <w:basedOn w:val="a"/>
    <w:rsid w:val="00036AC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036ACF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6">
    <w:name w:val="List Paragraph"/>
    <w:basedOn w:val="a"/>
    <w:uiPriority w:val="34"/>
    <w:qFormat/>
    <w:rsid w:val="00036ACF"/>
    <w:pPr>
      <w:ind w:left="720"/>
      <w:contextualSpacing/>
    </w:pPr>
  </w:style>
  <w:style w:type="character" w:customStyle="1" w:styleId="a7">
    <w:name w:val="Обычный (веб) Знак"/>
    <w:aliases w:val="Знак Знак"/>
    <w:link w:val="a8"/>
    <w:locked/>
    <w:rsid w:val="004A42A5"/>
    <w:rPr>
      <w:rFonts w:ascii="Times New Roman" w:hAnsi="Times New Roman"/>
      <w:sz w:val="24"/>
      <w:lang w:eastAsia="zh-CN"/>
    </w:rPr>
  </w:style>
  <w:style w:type="paragraph" w:styleId="a8">
    <w:name w:val="Normal (Web)"/>
    <w:aliases w:val="Знак"/>
    <w:basedOn w:val="a"/>
    <w:link w:val="a7"/>
    <w:uiPriority w:val="99"/>
    <w:unhideWhenUsed/>
    <w:rsid w:val="004A42A5"/>
    <w:pPr>
      <w:spacing w:before="280" w:after="280"/>
    </w:pPr>
    <w:rPr>
      <w:rFonts w:eastAsiaTheme="minorHAnsi" w:cstheme="minorBidi"/>
      <w:szCs w:val="22"/>
      <w:lang w:eastAsia="zh-CN"/>
    </w:rPr>
  </w:style>
  <w:style w:type="paragraph" w:styleId="a9">
    <w:name w:val="Balloon Text"/>
    <w:basedOn w:val="a"/>
    <w:link w:val="aa"/>
    <w:uiPriority w:val="99"/>
    <w:semiHidden/>
    <w:unhideWhenUsed/>
    <w:rsid w:val="004A42A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A42A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557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2023-03-01T13:56:00Z</cp:lastPrinted>
  <dcterms:created xsi:type="dcterms:W3CDTF">2023-03-01T12:26:00Z</dcterms:created>
  <dcterms:modified xsi:type="dcterms:W3CDTF">2023-04-03T09:28:00Z</dcterms:modified>
</cp:coreProperties>
</file>