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EEF" w:rsidRDefault="00893EEF" w:rsidP="00893EEF">
      <w:pPr>
        <w:jc w:val="center"/>
        <w:outlineLvl w:val="0"/>
        <w:rPr>
          <w:rFonts w:ascii="Times New Roman" w:hAnsi="Times New Roman" w:cs="Times New Roman"/>
          <w:bCs/>
          <w:sz w:val="25"/>
          <w:szCs w:val="25"/>
        </w:rPr>
      </w:pPr>
      <w:r>
        <w:rPr>
          <w:rFonts w:ascii="Times New Roman" w:hAnsi="Times New Roman" w:cs="Times New Roman"/>
          <w:b/>
          <w:bCs/>
          <w:sz w:val="25"/>
          <w:szCs w:val="25"/>
        </w:rPr>
        <w:t xml:space="preserve">РОССИЙСКАЯ  ФЕДЕРАЦИЯ </w:t>
      </w:r>
    </w:p>
    <w:p w:rsidR="00893EEF" w:rsidRDefault="00893EEF" w:rsidP="00893EEF">
      <w:pPr>
        <w:jc w:val="center"/>
        <w:rPr>
          <w:rFonts w:ascii="Times New Roman" w:hAnsi="Times New Roman" w:cs="Times New Roman"/>
          <w:b/>
          <w:bCs/>
          <w:sz w:val="28"/>
          <w:szCs w:val="28"/>
        </w:rPr>
      </w:pPr>
      <w:r>
        <w:rPr>
          <w:rFonts w:ascii="Times New Roman" w:hAnsi="Times New Roman" w:cs="Times New Roman"/>
          <w:b/>
          <w:bCs/>
          <w:sz w:val="28"/>
          <w:szCs w:val="28"/>
        </w:rPr>
        <w:t>РОСТОВСКАЯ ОБЛАСТЬ</w:t>
      </w:r>
    </w:p>
    <w:p w:rsidR="00893EEF" w:rsidRDefault="00893EEF" w:rsidP="00893EEF">
      <w:pPr>
        <w:jc w:val="center"/>
        <w:rPr>
          <w:rFonts w:ascii="Times New Roman" w:hAnsi="Times New Roman" w:cs="Times New Roman"/>
          <w:b/>
          <w:bCs/>
          <w:sz w:val="28"/>
          <w:szCs w:val="28"/>
        </w:rPr>
      </w:pPr>
      <w:r>
        <w:rPr>
          <w:rFonts w:ascii="Times New Roman" w:hAnsi="Times New Roman" w:cs="Times New Roman"/>
          <w:b/>
          <w:bCs/>
          <w:sz w:val="28"/>
          <w:szCs w:val="28"/>
        </w:rPr>
        <w:t>ШОЛОХОВСКИЙ РАЙОН</w:t>
      </w:r>
    </w:p>
    <w:p w:rsidR="00893EEF" w:rsidRDefault="00893EEF" w:rsidP="00893EEF">
      <w:pPr>
        <w:jc w:val="center"/>
        <w:rPr>
          <w:rFonts w:ascii="Times New Roman" w:hAnsi="Times New Roman" w:cs="Times New Roman"/>
          <w:b/>
          <w:bCs/>
          <w:sz w:val="28"/>
          <w:szCs w:val="28"/>
        </w:rPr>
      </w:pPr>
      <w:r>
        <w:rPr>
          <w:rFonts w:ascii="Times New Roman" w:hAnsi="Times New Roman" w:cs="Times New Roman"/>
          <w:b/>
          <w:bCs/>
          <w:sz w:val="28"/>
          <w:szCs w:val="28"/>
        </w:rPr>
        <w:t>МУНИЦИПАЛЬНОЕ ОБРАЗОВАНИЕ</w:t>
      </w:r>
    </w:p>
    <w:p w:rsidR="00893EEF" w:rsidRDefault="00893EEF" w:rsidP="00893EEF">
      <w:pPr>
        <w:jc w:val="center"/>
        <w:rPr>
          <w:rFonts w:ascii="Times New Roman" w:hAnsi="Times New Roman" w:cs="Times New Roman"/>
          <w:b/>
          <w:bCs/>
          <w:sz w:val="28"/>
          <w:szCs w:val="28"/>
        </w:rPr>
      </w:pPr>
      <w:r>
        <w:rPr>
          <w:rFonts w:ascii="Times New Roman" w:hAnsi="Times New Roman" w:cs="Times New Roman"/>
          <w:b/>
          <w:bCs/>
          <w:sz w:val="28"/>
          <w:szCs w:val="28"/>
        </w:rPr>
        <w:t>«МЕРКУЛОВСКОЕ   СЕЛЬСКОЕ ПОСЕЛЕНИЕ»</w:t>
      </w:r>
    </w:p>
    <w:p w:rsidR="00893EEF" w:rsidRDefault="00893EEF" w:rsidP="00893EEF">
      <w:pPr>
        <w:pStyle w:val="a7"/>
        <w:ind w:firstLine="720"/>
        <w:jc w:val="center"/>
        <w:rPr>
          <w:rFonts w:ascii="Times New Roman" w:hAnsi="Times New Roman"/>
          <w:b/>
          <w:bCs/>
          <w:sz w:val="28"/>
          <w:szCs w:val="28"/>
        </w:rPr>
      </w:pPr>
      <w:r>
        <w:rPr>
          <w:rFonts w:ascii="Times New Roman" w:hAnsi="Times New Roman"/>
          <w:b/>
          <w:bCs/>
          <w:sz w:val="28"/>
          <w:szCs w:val="28"/>
        </w:rPr>
        <w:t xml:space="preserve">АДМИНИСТРАЦИЯ МЕРКУЛОВСКОГО  </w:t>
      </w:r>
      <w:proofErr w:type="gramStart"/>
      <w:r>
        <w:rPr>
          <w:rFonts w:ascii="Times New Roman" w:hAnsi="Times New Roman"/>
          <w:b/>
          <w:bCs/>
          <w:sz w:val="28"/>
          <w:szCs w:val="28"/>
        </w:rPr>
        <w:t>СЕЛЬСКОГО</w:t>
      </w:r>
      <w:proofErr w:type="gramEnd"/>
      <w:r>
        <w:rPr>
          <w:rFonts w:ascii="Times New Roman" w:hAnsi="Times New Roman"/>
          <w:b/>
          <w:bCs/>
          <w:sz w:val="28"/>
          <w:szCs w:val="28"/>
        </w:rPr>
        <w:t xml:space="preserve"> </w:t>
      </w:r>
    </w:p>
    <w:p w:rsidR="00893EEF" w:rsidRDefault="00893EEF" w:rsidP="00893EEF">
      <w:pPr>
        <w:pStyle w:val="a7"/>
        <w:ind w:firstLine="720"/>
        <w:jc w:val="center"/>
        <w:rPr>
          <w:rFonts w:ascii="Times New Roman" w:hAnsi="Times New Roman"/>
          <w:b/>
          <w:bCs/>
          <w:sz w:val="28"/>
          <w:szCs w:val="28"/>
        </w:rPr>
      </w:pPr>
    </w:p>
    <w:p w:rsidR="00893EEF" w:rsidRDefault="00893EEF" w:rsidP="00893EEF">
      <w:pPr>
        <w:pStyle w:val="a7"/>
        <w:ind w:firstLine="720"/>
        <w:jc w:val="center"/>
        <w:rPr>
          <w:rFonts w:ascii="Times New Roman" w:hAnsi="Times New Roman"/>
          <w:b/>
          <w:color w:val="000000"/>
          <w:sz w:val="28"/>
          <w:szCs w:val="28"/>
        </w:rPr>
      </w:pPr>
      <w:r>
        <w:rPr>
          <w:rFonts w:ascii="Times New Roman" w:hAnsi="Times New Roman"/>
          <w:b/>
          <w:bCs/>
          <w:sz w:val="28"/>
          <w:szCs w:val="28"/>
        </w:rPr>
        <w:t>ПОСЕЛЕНИЯ</w:t>
      </w:r>
    </w:p>
    <w:p w:rsidR="00893EEF" w:rsidRDefault="00893EEF" w:rsidP="00893EEF">
      <w:pPr>
        <w:jc w:val="center"/>
        <w:rPr>
          <w:rFonts w:ascii="Times New Roman" w:hAnsi="Times New Roman" w:cs="Times New Roman"/>
          <w:sz w:val="28"/>
          <w:szCs w:val="28"/>
        </w:rPr>
      </w:pPr>
    </w:p>
    <w:p w:rsidR="00893EEF" w:rsidRDefault="00893EEF" w:rsidP="00893EEF">
      <w:pPr>
        <w:jc w:val="center"/>
        <w:rPr>
          <w:rFonts w:ascii="Times New Roman" w:hAnsi="Times New Roman" w:cs="Times New Roman"/>
          <w:sz w:val="28"/>
          <w:szCs w:val="28"/>
        </w:rPr>
      </w:pPr>
    </w:p>
    <w:p w:rsidR="00893EEF" w:rsidRDefault="00893EEF" w:rsidP="00893EEF">
      <w:pPr>
        <w:jc w:val="center"/>
        <w:rPr>
          <w:rFonts w:ascii="Times New Roman" w:hAnsi="Times New Roman" w:cs="Times New Roman"/>
          <w:sz w:val="28"/>
          <w:szCs w:val="28"/>
        </w:rPr>
      </w:pPr>
      <w:r>
        <w:rPr>
          <w:rFonts w:ascii="Times New Roman" w:hAnsi="Times New Roman" w:cs="Times New Roman"/>
          <w:sz w:val="28"/>
          <w:szCs w:val="28"/>
        </w:rPr>
        <w:t xml:space="preserve">ПОСТАНОВЛЕНИЕ                </w:t>
      </w:r>
      <w:r>
        <w:rPr>
          <w:rFonts w:ascii="Times New Roman" w:hAnsi="Times New Roman" w:cs="Times New Roman"/>
          <w:b/>
          <w:sz w:val="28"/>
          <w:szCs w:val="28"/>
        </w:rPr>
        <w:t>ПРОЕКТ</w:t>
      </w:r>
    </w:p>
    <w:p w:rsidR="00893EEF" w:rsidRDefault="00893EEF" w:rsidP="00893EEF">
      <w:pPr>
        <w:rPr>
          <w:sz w:val="28"/>
          <w:szCs w:val="28"/>
        </w:rPr>
      </w:pPr>
    </w:p>
    <w:p w:rsidR="00115E13" w:rsidRPr="00B57793" w:rsidRDefault="00893EEF" w:rsidP="00893EEF">
      <w:pPr>
        <w:rPr>
          <w:rFonts w:ascii="Times New Roman" w:hAnsi="Times New Roman" w:cs="Times New Roman"/>
          <w:sz w:val="28"/>
          <w:szCs w:val="28"/>
        </w:rPr>
      </w:pPr>
      <w:r>
        <w:rPr>
          <w:rFonts w:ascii="Times New Roman" w:hAnsi="Times New Roman" w:cs="Times New Roman"/>
          <w:sz w:val="28"/>
          <w:szCs w:val="28"/>
        </w:rPr>
        <w:t>__.__.2022 г.                                    №                                      х. Меркуловский</w:t>
      </w:r>
    </w:p>
    <w:p w:rsidR="00B57793" w:rsidRPr="00B57793" w:rsidRDefault="00B57793" w:rsidP="00B57793">
      <w:pPr>
        <w:tabs>
          <w:tab w:val="left" w:pos="851"/>
          <w:tab w:val="left" w:pos="3969"/>
          <w:tab w:val="center" w:pos="5103"/>
        </w:tabs>
        <w:ind w:right="4789"/>
        <w:jc w:val="both"/>
        <w:rPr>
          <w:rFonts w:ascii="Times New Roman" w:hAnsi="Times New Roman" w:cs="Times New Roman"/>
          <w:color w:val="000000"/>
          <w:sz w:val="28"/>
          <w:szCs w:val="28"/>
        </w:rPr>
      </w:pPr>
      <w:r w:rsidRPr="00B57793">
        <w:rPr>
          <w:rFonts w:ascii="Times New Roman" w:hAnsi="Times New Roman" w:cs="Times New Roman"/>
          <w:color w:val="000000"/>
          <w:sz w:val="28"/>
          <w:szCs w:val="28"/>
        </w:rPr>
        <w:t>О создании Общественного совета при</w:t>
      </w:r>
      <w:r>
        <w:rPr>
          <w:rFonts w:ascii="Times New Roman" w:hAnsi="Times New Roman" w:cs="Times New Roman"/>
          <w:color w:val="000000"/>
          <w:sz w:val="28"/>
          <w:szCs w:val="28"/>
        </w:rPr>
        <w:t xml:space="preserve"> </w:t>
      </w:r>
      <w:r w:rsidRPr="00B57793">
        <w:rPr>
          <w:rFonts w:ascii="Times New Roman" w:hAnsi="Times New Roman" w:cs="Times New Roman"/>
          <w:color w:val="000000"/>
          <w:sz w:val="28"/>
          <w:szCs w:val="28"/>
        </w:rPr>
        <w:t>Администрации Меркуловского сельского поселения.</w:t>
      </w:r>
    </w:p>
    <w:p w:rsidR="00B57793" w:rsidRPr="00B57793" w:rsidRDefault="00B57793" w:rsidP="00B57793">
      <w:pPr>
        <w:autoSpaceDE w:val="0"/>
        <w:autoSpaceDN w:val="0"/>
        <w:adjustRightInd w:val="0"/>
        <w:jc w:val="center"/>
        <w:rPr>
          <w:rFonts w:ascii="Times New Roman" w:hAnsi="Times New Roman" w:cs="Times New Roman"/>
          <w:sz w:val="28"/>
          <w:szCs w:val="28"/>
        </w:rPr>
      </w:pPr>
    </w:p>
    <w:p w:rsidR="00B57793" w:rsidRPr="00B57793" w:rsidRDefault="00B57793" w:rsidP="00B57793">
      <w:pPr>
        <w:shd w:val="clear" w:color="auto" w:fill="FFFFFF"/>
        <w:jc w:val="both"/>
        <w:rPr>
          <w:rFonts w:ascii="Times New Roman" w:hAnsi="Times New Roman" w:cs="Times New Roman"/>
          <w:color w:val="000000"/>
          <w:sz w:val="28"/>
          <w:szCs w:val="28"/>
        </w:rPr>
      </w:pPr>
      <w:r w:rsidRPr="00B57793">
        <w:rPr>
          <w:rFonts w:ascii="Times New Roman" w:hAnsi="Times New Roman" w:cs="Times New Roman"/>
          <w:sz w:val="28"/>
          <w:szCs w:val="28"/>
        </w:rPr>
        <w:t xml:space="preserve">            В целях приведения нормативного правового акта в соответствие </w:t>
      </w:r>
    </w:p>
    <w:p w:rsidR="00B57793" w:rsidRPr="00B57793" w:rsidRDefault="00B57793" w:rsidP="00B57793">
      <w:pPr>
        <w:tabs>
          <w:tab w:val="left" w:pos="851"/>
          <w:tab w:val="left" w:pos="3969"/>
          <w:tab w:val="center" w:pos="10206"/>
        </w:tabs>
        <w:ind w:right="-1"/>
        <w:jc w:val="both"/>
        <w:rPr>
          <w:rFonts w:ascii="Times New Roman" w:hAnsi="Times New Roman" w:cs="Times New Roman"/>
          <w:color w:val="000000"/>
          <w:sz w:val="28"/>
          <w:szCs w:val="28"/>
        </w:rPr>
      </w:pPr>
      <w:r w:rsidRPr="00B57793">
        <w:rPr>
          <w:rFonts w:ascii="Times New Roman" w:hAnsi="Times New Roman" w:cs="Times New Roman"/>
          <w:color w:val="000000"/>
          <w:sz w:val="28"/>
          <w:szCs w:val="28"/>
        </w:rPr>
        <w:t xml:space="preserve"> </w:t>
      </w:r>
    </w:p>
    <w:p w:rsidR="00B57793" w:rsidRPr="00B57793" w:rsidRDefault="00B57793" w:rsidP="00B57793">
      <w:pPr>
        <w:tabs>
          <w:tab w:val="left" w:pos="851"/>
        </w:tabs>
        <w:jc w:val="center"/>
        <w:rPr>
          <w:rFonts w:ascii="Times New Roman" w:hAnsi="Times New Roman" w:cs="Times New Roman"/>
          <w:color w:val="000000"/>
          <w:sz w:val="28"/>
          <w:szCs w:val="28"/>
        </w:rPr>
      </w:pPr>
      <w:r w:rsidRPr="00B57793">
        <w:rPr>
          <w:rFonts w:ascii="Times New Roman" w:hAnsi="Times New Roman" w:cs="Times New Roman"/>
          <w:color w:val="000000"/>
          <w:sz w:val="28"/>
          <w:szCs w:val="28"/>
        </w:rPr>
        <w:t>ПОСТАНОВЛЯЮ:</w:t>
      </w:r>
    </w:p>
    <w:p w:rsidR="00B57793" w:rsidRPr="00B57793" w:rsidRDefault="00B57793" w:rsidP="00B57793">
      <w:pPr>
        <w:tabs>
          <w:tab w:val="left" w:pos="851"/>
        </w:tabs>
        <w:jc w:val="center"/>
        <w:rPr>
          <w:rFonts w:ascii="Times New Roman" w:hAnsi="Times New Roman" w:cs="Times New Roman"/>
          <w:color w:val="000000"/>
          <w:sz w:val="28"/>
          <w:szCs w:val="28"/>
        </w:rPr>
      </w:pPr>
    </w:p>
    <w:p w:rsidR="00B57793" w:rsidRPr="00B57793" w:rsidRDefault="00B57793" w:rsidP="00B57793">
      <w:pPr>
        <w:tabs>
          <w:tab w:val="left" w:pos="0"/>
        </w:tabs>
        <w:ind w:right="-30"/>
        <w:jc w:val="both"/>
        <w:rPr>
          <w:rFonts w:ascii="Times New Roman" w:hAnsi="Times New Roman" w:cs="Times New Roman"/>
          <w:color w:val="000000"/>
          <w:sz w:val="28"/>
          <w:szCs w:val="28"/>
        </w:rPr>
      </w:pPr>
      <w:r w:rsidRPr="00B57793">
        <w:rPr>
          <w:rFonts w:ascii="Times New Roman" w:hAnsi="Times New Roman" w:cs="Times New Roman"/>
          <w:color w:val="000000"/>
          <w:sz w:val="28"/>
          <w:szCs w:val="28"/>
        </w:rPr>
        <w:tab/>
        <w:t>1. Создать Общественный совет при Администрации Меркуловского сельского поселения.</w:t>
      </w:r>
    </w:p>
    <w:p w:rsidR="00B57793" w:rsidRPr="00B57793" w:rsidRDefault="00B57793" w:rsidP="00B57793">
      <w:pPr>
        <w:tabs>
          <w:tab w:val="left" w:pos="0"/>
        </w:tabs>
        <w:ind w:right="-30"/>
        <w:jc w:val="both"/>
        <w:rPr>
          <w:rFonts w:ascii="Times New Roman" w:hAnsi="Times New Roman" w:cs="Times New Roman"/>
          <w:sz w:val="28"/>
          <w:szCs w:val="28"/>
        </w:rPr>
      </w:pPr>
      <w:r w:rsidRPr="00B57793">
        <w:rPr>
          <w:rFonts w:ascii="Times New Roman" w:hAnsi="Times New Roman" w:cs="Times New Roman"/>
          <w:sz w:val="28"/>
          <w:szCs w:val="28"/>
        </w:rPr>
        <w:tab/>
        <w:t xml:space="preserve">2. Утвердить Положение об Общественном совете </w:t>
      </w:r>
      <w:r w:rsidRPr="00B57793">
        <w:rPr>
          <w:rFonts w:ascii="Times New Roman" w:hAnsi="Times New Roman" w:cs="Times New Roman"/>
          <w:color w:val="000000"/>
          <w:sz w:val="28"/>
          <w:szCs w:val="28"/>
        </w:rPr>
        <w:t>при Администрации Меркуловского сельского поселения</w:t>
      </w:r>
      <w:r w:rsidRPr="00B57793">
        <w:rPr>
          <w:rFonts w:ascii="Times New Roman" w:hAnsi="Times New Roman" w:cs="Times New Roman"/>
          <w:sz w:val="28"/>
          <w:szCs w:val="28"/>
        </w:rPr>
        <w:t xml:space="preserve"> (приложение № 1).</w:t>
      </w:r>
    </w:p>
    <w:p w:rsidR="00B57793" w:rsidRPr="00B57793" w:rsidRDefault="00B57793" w:rsidP="00B57793">
      <w:pPr>
        <w:tabs>
          <w:tab w:val="left" w:pos="0"/>
        </w:tabs>
        <w:ind w:right="-30"/>
        <w:jc w:val="both"/>
        <w:rPr>
          <w:rFonts w:ascii="Times New Roman" w:hAnsi="Times New Roman" w:cs="Times New Roman"/>
          <w:color w:val="000000"/>
          <w:sz w:val="28"/>
          <w:szCs w:val="28"/>
        </w:rPr>
      </w:pPr>
      <w:r w:rsidRPr="00B57793">
        <w:rPr>
          <w:rFonts w:ascii="Times New Roman" w:hAnsi="Times New Roman" w:cs="Times New Roman"/>
          <w:sz w:val="28"/>
          <w:szCs w:val="28"/>
        </w:rPr>
        <w:t xml:space="preserve">         3.Утвердить состав Общественного совета </w:t>
      </w:r>
      <w:r w:rsidRPr="00B57793">
        <w:rPr>
          <w:rFonts w:ascii="Times New Roman" w:hAnsi="Times New Roman" w:cs="Times New Roman"/>
          <w:color w:val="000000"/>
          <w:sz w:val="28"/>
          <w:szCs w:val="28"/>
        </w:rPr>
        <w:t>при Администрации Меркуловского сельского поселения (приложение № 2).</w:t>
      </w:r>
    </w:p>
    <w:p w:rsidR="00B57793" w:rsidRPr="00B57793" w:rsidRDefault="00B57793" w:rsidP="00B57793">
      <w:pPr>
        <w:tabs>
          <w:tab w:val="left" w:pos="0"/>
          <w:tab w:val="left" w:pos="540"/>
          <w:tab w:val="left" w:pos="720"/>
        </w:tabs>
        <w:ind w:right="-3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B57793" w:rsidRPr="00B57793" w:rsidRDefault="00B57793" w:rsidP="00B57793">
      <w:pPr>
        <w:tabs>
          <w:tab w:val="left" w:pos="0"/>
          <w:tab w:val="left" w:pos="540"/>
          <w:tab w:val="left" w:pos="720"/>
        </w:tabs>
        <w:ind w:right="-30"/>
        <w:jc w:val="both"/>
        <w:rPr>
          <w:rFonts w:ascii="Times New Roman" w:hAnsi="Times New Roman" w:cs="Times New Roman"/>
          <w:color w:val="000000"/>
          <w:sz w:val="28"/>
          <w:szCs w:val="28"/>
        </w:rPr>
      </w:pPr>
      <w:r w:rsidRPr="00B57793">
        <w:rPr>
          <w:rFonts w:ascii="Times New Roman" w:hAnsi="Times New Roman" w:cs="Times New Roman"/>
          <w:bCs/>
          <w:sz w:val="28"/>
          <w:szCs w:val="28"/>
        </w:rPr>
        <w:lastRenderedPageBreak/>
        <w:t xml:space="preserve">         5.Настоящее постановление вступает в силу со дня подписания и размещения на официальном сайте Администрации Меркуловского сельского поселения.</w:t>
      </w:r>
    </w:p>
    <w:p w:rsidR="00B57793" w:rsidRPr="00B57793" w:rsidRDefault="00B57793" w:rsidP="00B57793">
      <w:pPr>
        <w:tabs>
          <w:tab w:val="left" w:pos="0"/>
        </w:tabs>
        <w:ind w:right="-30"/>
        <w:jc w:val="both"/>
        <w:rPr>
          <w:rFonts w:ascii="Times New Roman" w:hAnsi="Times New Roman" w:cs="Times New Roman"/>
          <w:color w:val="000000"/>
          <w:sz w:val="28"/>
          <w:szCs w:val="28"/>
        </w:rPr>
      </w:pPr>
      <w:r w:rsidRPr="00B57793">
        <w:rPr>
          <w:rFonts w:ascii="Times New Roman" w:hAnsi="Times New Roman" w:cs="Times New Roman"/>
          <w:kern w:val="1"/>
          <w:sz w:val="28"/>
          <w:szCs w:val="28"/>
        </w:rPr>
        <w:t xml:space="preserve">         6. </w:t>
      </w:r>
      <w:proofErr w:type="gramStart"/>
      <w:r w:rsidRPr="00B57793">
        <w:rPr>
          <w:rFonts w:ascii="Times New Roman" w:hAnsi="Times New Roman" w:cs="Times New Roman"/>
          <w:kern w:val="1"/>
          <w:sz w:val="28"/>
          <w:szCs w:val="28"/>
        </w:rPr>
        <w:t>Контроль за</w:t>
      </w:r>
      <w:proofErr w:type="gramEnd"/>
      <w:r w:rsidRPr="00B57793">
        <w:rPr>
          <w:rFonts w:ascii="Times New Roman" w:hAnsi="Times New Roman" w:cs="Times New Roman"/>
          <w:kern w:val="1"/>
          <w:sz w:val="28"/>
          <w:szCs w:val="28"/>
        </w:rPr>
        <w:t xml:space="preserve"> выполнением постановления оставляю за собой.</w:t>
      </w:r>
    </w:p>
    <w:p w:rsidR="00B57793" w:rsidRPr="00B57793" w:rsidRDefault="00B57793" w:rsidP="00B57793">
      <w:pPr>
        <w:tabs>
          <w:tab w:val="left" w:pos="851"/>
        </w:tabs>
        <w:rPr>
          <w:rFonts w:ascii="Times New Roman" w:hAnsi="Times New Roman" w:cs="Times New Roman"/>
          <w:sz w:val="28"/>
          <w:szCs w:val="28"/>
        </w:rPr>
      </w:pPr>
    </w:p>
    <w:p w:rsidR="00B57793" w:rsidRPr="00B57793" w:rsidRDefault="00B57793" w:rsidP="00B57793">
      <w:pPr>
        <w:tabs>
          <w:tab w:val="left" w:pos="851"/>
        </w:tabs>
        <w:rPr>
          <w:rFonts w:ascii="Times New Roman" w:hAnsi="Times New Roman" w:cs="Times New Roman"/>
          <w:sz w:val="28"/>
          <w:szCs w:val="28"/>
        </w:rPr>
      </w:pPr>
    </w:p>
    <w:p w:rsidR="00B57793" w:rsidRPr="00B57793" w:rsidRDefault="00B57793" w:rsidP="00B57793">
      <w:pPr>
        <w:tabs>
          <w:tab w:val="left" w:pos="851"/>
        </w:tabs>
        <w:rPr>
          <w:rFonts w:ascii="Times New Roman" w:hAnsi="Times New Roman" w:cs="Times New Roman"/>
          <w:sz w:val="28"/>
          <w:szCs w:val="28"/>
        </w:rPr>
      </w:pPr>
    </w:p>
    <w:p w:rsidR="00B57793" w:rsidRPr="00B57793" w:rsidRDefault="00B57793" w:rsidP="00B57793">
      <w:pPr>
        <w:tabs>
          <w:tab w:val="left" w:pos="851"/>
        </w:tabs>
        <w:rPr>
          <w:rFonts w:ascii="Times New Roman" w:hAnsi="Times New Roman" w:cs="Times New Roman"/>
          <w:sz w:val="28"/>
          <w:szCs w:val="28"/>
        </w:rPr>
      </w:pPr>
      <w:r w:rsidRPr="00B57793">
        <w:rPr>
          <w:rFonts w:ascii="Times New Roman" w:hAnsi="Times New Roman" w:cs="Times New Roman"/>
          <w:sz w:val="28"/>
          <w:szCs w:val="28"/>
        </w:rPr>
        <w:t xml:space="preserve">Глава Администрации Меркуловского </w:t>
      </w:r>
    </w:p>
    <w:p w:rsidR="00B57793" w:rsidRPr="00B57793" w:rsidRDefault="00B57793" w:rsidP="00B57793">
      <w:pPr>
        <w:tabs>
          <w:tab w:val="left" w:pos="851"/>
        </w:tabs>
        <w:rPr>
          <w:rFonts w:ascii="Times New Roman" w:hAnsi="Times New Roman" w:cs="Times New Roman"/>
          <w:sz w:val="28"/>
          <w:szCs w:val="28"/>
        </w:rPr>
      </w:pPr>
      <w:r w:rsidRPr="00B57793">
        <w:rPr>
          <w:rFonts w:ascii="Times New Roman" w:hAnsi="Times New Roman" w:cs="Times New Roman"/>
          <w:sz w:val="28"/>
          <w:szCs w:val="28"/>
        </w:rPr>
        <w:t>сельского поселения                                                                     Е.А.Мутилина</w:t>
      </w:r>
    </w:p>
    <w:p w:rsidR="00B57793" w:rsidRPr="00B57793" w:rsidRDefault="00B57793" w:rsidP="00B57793">
      <w:pPr>
        <w:tabs>
          <w:tab w:val="left" w:pos="851"/>
        </w:tabs>
        <w:rPr>
          <w:rFonts w:ascii="Times New Roman" w:hAnsi="Times New Roman" w:cs="Times New Roman"/>
          <w:sz w:val="28"/>
          <w:szCs w:val="28"/>
        </w:rPr>
      </w:pPr>
    </w:p>
    <w:p w:rsidR="00B57793" w:rsidRPr="00B57793" w:rsidRDefault="00B57793" w:rsidP="00B57793">
      <w:pPr>
        <w:tabs>
          <w:tab w:val="left" w:pos="851"/>
        </w:tabs>
        <w:rPr>
          <w:rFonts w:ascii="Times New Roman" w:hAnsi="Times New Roman" w:cs="Times New Roman"/>
          <w:sz w:val="28"/>
          <w:szCs w:val="28"/>
        </w:rPr>
      </w:pPr>
    </w:p>
    <w:p w:rsidR="00B57793" w:rsidRPr="00B57793" w:rsidRDefault="00B57793" w:rsidP="00B57793">
      <w:pPr>
        <w:tabs>
          <w:tab w:val="left" w:pos="851"/>
        </w:tabs>
        <w:rPr>
          <w:rFonts w:ascii="Times New Roman" w:hAnsi="Times New Roman" w:cs="Times New Roman"/>
          <w:sz w:val="28"/>
          <w:szCs w:val="28"/>
        </w:rPr>
      </w:pPr>
    </w:p>
    <w:p w:rsidR="00B57793" w:rsidRPr="00B57793" w:rsidRDefault="00B57793" w:rsidP="00B57793">
      <w:pPr>
        <w:jc w:val="both"/>
        <w:rPr>
          <w:rFonts w:ascii="Times New Roman" w:hAnsi="Times New Roman" w:cs="Times New Roman"/>
          <w:sz w:val="28"/>
          <w:szCs w:val="28"/>
        </w:rPr>
      </w:pPr>
    </w:p>
    <w:p w:rsidR="00B57793" w:rsidRDefault="00B57793"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Pr="00B57793"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B57793" w:rsidRPr="00B57793" w:rsidRDefault="00B57793" w:rsidP="00D82B48">
      <w:pPr>
        <w:autoSpaceDE w:val="0"/>
        <w:autoSpaceDN w:val="0"/>
        <w:adjustRightInd w:val="0"/>
        <w:spacing w:line="264" w:lineRule="auto"/>
        <w:ind w:left="4956" w:firstLine="708"/>
        <w:jc w:val="right"/>
        <w:rPr>
          <w:rFonts w:ascii="Times New Roman" w:hAnsi="Times New Roman" w:cs="Times New Roman"/>
          <w:sz w:val="28"/>
          <w:szCs w:val="28"/>
        </w:rPr>
      </w:pPr>
      <w:r w:rsidRPr="00B57793">
        <w:rPr>
          <w:rFonts w:ascii="Times New Roman" w:hAnsi="Times New Roman" w:cs="Times New Roman"/>
          <w:sz w:val="28"/>
          <w:szCs w:val="28"/>
        </w:rPr>
        <w:t>Приложение № 1</w:t>
      </w:r>
    </w:p>
    <w:p w:rsidR="00B57793" w:rsidRPr="00B57793" w:rsidRDefault="00B57793" w:rsidP="00D82B48">
      <w:pPr>
        <w:autoSpaceDE w:val="0"/>
        <w:autoSpaceDN w:val="0"/>
        <w:adjustRightInd w:val="0"/>
        <w:spacing w:line="264" w:lineRule="auto"/>
        <w:ind w:left="4956" w:firstLine="708"/>
        <w:jc w:val="right"/>
        <w:rPr>
          <w:rFonts w:ascii="Times New Roman" w:hAnsi="Times New Roman" w:cs="Times New Roman"/>
          <w:sz w:val="28"/>
          <w:szCs w:val="28"/>
        </w:rPr>
      </w:pPr>
      <w:r w:rsidRPr="00B57793">
        <w:rPr>
          <w:rFonts w:ascii="Times New Roman" w:hAnsi="Times New Roman" w:cs="Times New Roman"/>
          <w:sz w:val="28"/>
          <w:szCs w:val="28"/>
        </w:rPr>
        <w:t>к постановлению Администрации</w:t>
      </w:r>
    </w:p>
    <w:p w:rsidR="00B57793" w:rsidRPr="00B57793" w:rsidRDefault="00B57793" w:rsidP="00D82B48">
      <w:pPr>
        <w:autoSpaceDE w:val="0"/>
        <w:autoSpaceDN w:val="0"/>
        <w:adjustRightInd w:val="0"/>
        <w:spacing w:line="264" w:lineRule="auto"/>
        <w:ind w:left="4956" w:firstLine="708"/>
        <w:jc w:val="right"/>
        <w:rPr>
          <w:rFonts w:ascii="Times New Roman" w:hAnsi="Times New Roman" w:cs="Times New Roman"/>
          <w:sz w:val="28"/>
          <w:szCs w:val="28"/>
        </w:rPr>
      </w:pPr>
      <w:r w:rsidRPr="00B57793">
        <w:rPr>
          <w:rFonts w:ascii="Times New Roman" w:hAnsi="Times New Roman" w:cs="Times New Roman"/>
          <w:sz w:val="28"/>
          <w:szCs w:val="28"/>
        </w:rPr>
        <w:t xml:space="preserve">Меркуловского сельского        поселения </w:t>
      </w:r>
    </w:p>
    <w:p w:rsidR="00B57793" w:rsidRPr="00B57793" w:rsidRDefault="00B57793" w:rsidP="00D82B48">
      <w:pPr>
        <w:autoSpaceDE w:val="0"/>
        <w:autoSpaceDN w:val="0"/>
        <w:adjustRightInd w:val="0"/>
        <w:spacing w:line="264" w:lineRule="auto"/>
        <w:ind w:left="4956" w:firstLine="708"/>
        <w:jc w:val="right"/>
        <w:rPr>
          <w:rFonts w:ascii="Times New Roman" w:hAnsi="Times New Roman" w:cs="Times New Roman"/>
          <w:sz w:val="28"/>
          <w:szCs w:val="28"/>
        </w:rPr>
      </w:pPr>
      <w:r w:rsidRPr="00B57793">
        <w:rPr>
          <w:rFonts w:ascii="Times New Roman" w:hAnsi="Times New Roman" w:cs="Times New Roman"/>
          <w:sz w:val="28"/>
          <w:szCs w:val="28"/>
        </w:rPr>
        <w:t xml:space="preserve">от </w:t>
      </w:r>
      <w:r w:rsidR="00D82B48">
        <w:rPr>
          <w:rFonts w:ascii="Times New Roman" w:hAnsi="Times New Roman" w:cs="Times New Roman"/>
          <w:sz w:val="28"/>
          <w:szCs w:val="28"/>
        </w:rPr>
        <w:t>16</w:t>
      </w:r>
      <w:r w:rsidRPr="00B57793">
        <w:rPr>
          <w:rFonts w:ascii="Times New Roman" w:hAnsi="Times New Roman" w:cs="Times New Roman"/>
          <w:sz w:val="28"/>
          <w:szCs w:val="28"/>
        </w:rPr>
        <w:t>.0</w:t>
      </w:r>
      <w:r w:rsidR="00D82B48">
        <w:rPr>
          <w:rFonts w:ascii="Times New Roman" w:hAnsi="Times New Roman" w:cs="Times New Roman"/>
          <w:sz w:val="28"/>
          <w:szCs w:val="28"/>
        </w:rPr>
        <w:t>5.2022 № 49</w:t>
      </w:r>
    </w:p>
    <w:p w:rsidR="00B57793" w:rsidRPr="00B57793" w:rsidRDefault="00B57793" w:rsidP="00B57793">
      <w:pPr>
        <w:autoSpaceDE w:val="0"/>
        <w:autoSpaceDN w:val="0"/>
        <w:adjustRightInd w:val="0"/>
        <w:spacing w:line="264" w:lineRule="auto"/>
        <w:ind w:firstLine="709"/>
        <w:jc w:val="right"/>
        <w:rPr>
          <w:rFonts w:ascii="Times New Roman" w:hAnsi="Times New Roman" w:cs="Times New Roman"/>
          <w:b/>
          <w:color w:val="00B050"/>
          <w:sz w:val="28"/>
          <w:szCs w:val="28"/>
        </w:rPr>
      </w:pPr>
    </w:p>
    <w:p w:rsidR="00B57793" w:rsidRPr="00B57793" w:rsidRDefault="00B57793" w:rsidP="00B57793">
      <w:pPr>
        <w:autoSpaceDE w:val="0"/>
        <w:autoSpaceDN w:val="0"/>
        <w:adjustRightInd w:val="0"/>
        <w:spacing w:line="264" w:lineRule="auto"/>
        <w:jc w:val="center"/>
        <w:rPr>
          <w:rFonts w:ascii="Times New Roman" w:hAnsi="Times New Roman" w:cs="Times New Roman"/>
          <w:sz w:val="28"/>
          <w:szCs w:val="28"/>
        </w:rPr>
      </w:pPr>
      <w:r w:rsidRPr="00B57793">
        <w:rPr>
          <w:rFonts w:ascii="Times New Roman" w:hAnsi="Times New Roman" w:cs="Times New Roman"/>
          <w:sz w:val="28"/>
          <w:szCs w:val="28"/>
        </w:rPr>
        <w:t>Положение</w:t>
      </w:r>
    </w:p>
    <w:p w:rsidR="00B57793" w:rsidRPr="00B57793" w:rsidRDefault="00B57793" w:rsidP="00B57793">
      <w:pPr>
        <w:autoSpaceDE w:val="0"/>
        <w:autoSpaceDN w:val="0"/>
        <w:adjustRightInd w:val="0"/>
        <w:spacing w:line="264" w:lineRule="auto"/>
        <w:jc w:val="center"/>
        <w:rPr>
          <w:rFonts w:ascii="Times New Roman" w:hAnsi="Times New Roman" w:cs="Times New Roman"/>
          <w:sz w:val="28"/>
          <w:szCs w:val="28"/>
        </w:rPr>
      </w:pPr>
      <w:r w:rsidRPr="00B57793">
        <w:rPr>
          <w:rFonts w:ascii="Times New Roman" w:hAnsi="Times New Roman" w:cs="Times New Roman"/>
          <w:sz w:val="28"/>
          <w:szCs w:val="28"/>
        </w:rPr>
        <w:t>об Общественном совете при Администрации Меркуловского сельского поселения</w:t>
      </w:r>
    </w:p>
    <w:p w:rsidR="00B57793" w:rsidRPr="00B57793" w:rsidRDefault="00B57793" w:rsidP="00B57793">
      <w:pPr>
        <w:autoSpaceDE w:val="0"/>
        <w:autoSpaceDN w:val="0"/>
        <w:adjustRightInd w:val="0"/>
        <w:spacing w:line="264" w:lineRule="auto"/>
        <w:ind w:firstLine="709"/>
        <w:rPr>
          <w:rFonts w:ascii="Times New Roman" w:hAnsi="Times New Roman" w:cs="Times New Roman"/>
          <w:b/>
          <w:color w:val="00B050"/>
          <w:sz w:val="28"/>
          <w:szCs w:val="28"/>
        </w:rPr>
      </w:pPr>
    </w:p>
    <w:p w:rsidR="00B57793" w:rsidRPr="00B57793" w:rsidRDefault="00B57793" w:rsidP="00B57793">
      <w:pPr>
        <w:shd w:val="clear" w:color="auto" w:fill="FFFFFF"/>
        <w:spacing w:line="264" w:lineRule="auto"/>
        <w:jc w:val="center"/>
        <w:rPr>
          <w:rFonts w:ascii="Times New Roman" w:hAnsi="Times New Roman" w:cs="Times New Roman"/>
          <w:sz w:val="28"/>
          <w:szCs w:val="28"/>
        </w:rPr>
      </w:pPr>
      <w:r w:rsidRPr="00B57793">
        <w:rPr>
          <w:rFonts w:ascii="Times New Roman" w:hAnsi="Times New Roman" w:cs="Times New Roman"/>
          <w:sz w:val="28"/>
          <w:szCs w:val="28"/>
        </w:rPr>
        <w:t>1. Общие положения</w:t>
      </w:r>
    </w:p>
    <w:p w:rsidR="00B57793" w:rsidRPr="00B57793" w:rsidRDefault="00B57793" w:rsidP="00B57793">
      <w:pPr>
        <w:shd w:val="clear" w:color="auto" w:fill="FFFFFF"/>
        <w:spacing w:line="264" w:lineRule="auto"/>
        <w:ind w:firstLine="709"/>
        <w:jc w:val="both"/>
        <w:rPr>
          <w:rFonts w:ascii="Times New Roman" w:hAnsi="Times New Roman" w:cs="Times New Roman"/>
          <w:b/>
          <w:color w:val="00599C"/>
          <w:sz w:val="28"/>
          <w:szCs w:val="28"/>
        </w:rPr>
      </w:pPr>
      <w:r w:rsidRPr="00B57793">
        <w:rPr>
          <w:rFonts w:ascii="Times New Roman" w:hAnsi="Times New Roman" w:cs="Times New Roman"/>
          <w:b/>
          <w:color w:val="00599C"/>
          <w:sz w:val="28"/>
          <w:szCs w:val="28"/>
        </w:rPr>
        <w:t> </w:t>
      </w:r>
    </w:p>
    <w:p w:rsidR="00B57793" w:rsidRPr="00B57793" w:rsidRDefault="00B57793" w:rsidP="00B57793">
      <w:pPr>
        <w:autoSpaceDE w:val="0"/>
        <w:autoSpaceDN w:val="0"/>
        <w:adjustRightInd w:val="0"/>
        <w:spacing w:line="264" w:lineRule="auto"/>
        <w:ind w:firstLine="709"/>
        <w:jc w:val="both"/>
        <w:rPr>
          <w:rFonts w:ascii="Times New Roman" w:hAnsi="Times New Roman" w:cs="Times New Roman"/>
          <w:sz w:val="28"/>
          <w:szCs w:val="28"/>
        </w:rPr>
      </w:pPr>
      <w:r w:rsidRPr="00B57793">
        <w:rPr>
          <w:rFonts w:ascii="Times New Roman" w:hAnsi="Times New Roman" w:cs="Times New Roman"/>
          <w:sz w:val="28"/>
          <w:szCs w:val="28"/>
        </w:rPr>
        <w:t xml:space="preserve">1.1. Общественный совет при Администрации Меркуловского сельского поселения (далее – Общественный совет), создается на общественных началах как совещательный орган в целях учета мнения общественных объединений и иных некоммерческих организаций, представителей профессионального сообщества и иных граждан при осуществлении </w:t>
      </w:r>
      <w:r w:rsidRPr="00B57793">
        <w:rPr>
          <w:rFonts w:ascii="Times New Roman" w:hAnsi="Times New Roman" w:cs="Times New Roman"/>
          <w:bCs/>
          <w:sz w:val="28"/>
          <w:szCs w:val="28"/>
        </w:rPr>
        <w:t>Администрацией Меркуловского сельского поселения</w:t>
      </w:r>
      <w:r w:rsidRPr="00B57793">
        <w:rPr>
          <w:rFonts w:ascii="Times New Roman" w:hAnsi="Times New Roman" w:cs="Times New Roman"/>
          <w:sz w:val="28"/>
          <w:szCs w:val="28"/>
        </w:rPr>
        <w:t xml:space="preserve"> возложенных на нее полномочий</w:t>
      </w:r>
      <w:r w:rsidRPr="00B57793">
        <w:rPr>
          <w:rFonts w:ascii="Times New Roman" w:hAnsi="Times New Roman" w:cs="Times New Roman"/>
          <w:i/>
          <w:sz w:val="28"/>
          <w:szCs w:val="28"/>
        </w:rPr>
        <w:t xml:space="preserve">. </w:t>
      </w:r>
    </w:p>
    <w:p w:rsidR="00B57793" w:rsidRPr="00B57793" w:rsidRDefault="00B57793" w:rsidP="00B57793">
      <w:pPr>
        <w:shd w:val="clear" w:color="auto" w:fill="FFFFFF"/>
        <w:spacing w:line="264" w:lineRule="auto"/>
        <w:ind w:firstLine="709"/>
        <w:jc w:val="both"/>
        <w:rPr>
          <w:rFonts w:ascii="Times New Roman" w:hAnsi="Times New Roman" w:cs="Times New Roman"/>
          <w:sz w:val="28"/>
          <w:szCs w:val="28"/>
        </w:rPr>
      </w:pPr>
      <w:r w:rsidRPr="00B57793">
        <w:rPr>
          <w:rFonts w:ascii="Times New Roman" w:hAnsi="Times New Roman" w:cs="Times New Roman"/>
          <w:sz w:val="28"/>
          <w:szCs w:val="28"/>
        </w:rPr>
        <w:t>1.2. Общественный совет создается при Администрации Меркуловского сельского поселения.</w:t>
      </w:r>
    </w:p>
    <w:p w:rsidR="00B57793" w:rsidRPr="00B57793" w:rsidRDefault="00B57793" w:rsidP="00B57793">
      <w:pPr>
        <w:shd w:val="clear" w:color="auto" w:fill="FFFFFF"/>
        <w:spacing w:line="264" w:lineRule="auto"/>
        <w:ind w:firstLine="709"/>
        <w:jc w:val="both"/>
        <w:rPr>
          <w:rFonts w:ascii="Times New Roman" w:hAnsi="Times New Roman" w:cs="Times New Roman"/>
          <w:sz w:val="28"/>
          <w:szCs w:val="28"/>
        </w:rPr>
      </w:pPr>
      <w:r w:rsidRPr="00B57793">
        <w:rPr>
          <w:rFonts w:ascii="Times New Roman" w:hAnsi="Times New Roman" w:cs="Times New Roman"/>
          <w:sz w:val="28"/>
          <w:szCs w:val="28"/>
        </w:rPr>
        <w:t>1.3. Общественный совет создается, реорганизуется и ликвидируется постановлением Администрации Меркуловского сельского поселения.</w:t>
      </w:r>
    </w:p>
    <w:p w:rsidR="00B57793" w:rsidRPr="00B57793" w:rsidRDefault="00B57793" w:rsidP="00B57793">
      <w:pPr>
        <w:shd w:val="clear" w:color="auto" w:fill="FFFFFF"/>
        <w:spacing w:line="264" w:lineRule="auto"/>
        <w:ind w:firstLine="709"/>
        <w:jc w:val="both"/>
        <w:rPr>
          <w:rFonts w:ascii="Times New Roman" w:hAnsi="Times New Roman" w:cs="Times New Roman"/>
          <w:sz w:val="28"/>
          <w:szCs w:val="28"/>
        </w:rPr>
      </w:pPr>
      <w:r w:rsidRPr="00B57793">
        <w:rPr>
          <w:rFonts w:ascii="Times New Roman" w:hAnsi="Times New Roman" w:cs="Times New Roman"/>
          <w:sz w:val="28"/>
          <w:szCs w:val="28"/>
        </w:rPr>
        <w:t>1.4. Общественный совет</w:t>
      </w:r>
      <w:r w:rsidRPr="00B57793">
        <w:rPr>
          <w:rFonts w:ascii="Times New Roman" w:hAnsi="Times New Roman" w:cs="Times New Roman"/>
          <w:bCs/>
          <w:sz w:val="28"/>
          <w:szCs w:val="28"/>
        </w:rPr>
        <w:t xml:space="preserve"> руководствуется в своей работе законодательством Российской Федерации, законодательством Ростовской области, нормативно-правовыми актами Администрации Меркуловского сельского поселения и настоящим </w:t>
      </w:r>
      <w:r w:rsidRPr="00B57793">
        <w:rPr>
          <w:rFonts w:ascii="Times New Roman" w:hAnsi="Times New Roman" w:cs="Times New Roman"/>
          <w:sz w:val="28"/>
          <w:szCs w:val="28"/>
        </w:rPr>
        <w:t>Положением.</w:t>
      </w:r>
    </w:p>
    <w:p w:rsidR="00B57793" w:rsidRPr="00B57793" w:rsidRDefault="00B57793" w:rsidP="00B57793">
      <w:pPr>
        <w:shd w:val="clear" w:color="auto" w:fill="FFFFFF"/>
        <w:spacing w:line="264" w:lineRule="auto"/>
        <w:ind w:firstLine="709"/>
        <w:jc w:val="both"/>
        <w:rPr>
          <w:rFonts w:ascii="Times New Roman" w:hAnsi="Times New Roman" w:cs="Times New Roman"/>
          <w:sz w:val="28"/>
          <w:szCs w:val="28"/>
        </w:rPr>
      </w:pPr>
      <w:r w:rsidRPr="00B57793">
        <w:rPr>
          <w:rFonts w:ascii="Times New Roman" w:hAnsi="Times New Roman" w:cs="Times New Roman"/>
          <w:sz w:val="28"/>
          <w:szCs w:val="28"/>
        </w:rPr>
        <w:t>1.5. Деятельность членов Общественного совета</w:t>
      </w:r>
      <w:r w:rsidRPr="00B57793">
        <w:rPr>
          <w:rFonts w:ascii="Times New Roman" w:hAnsi="Times New Roman" w:cs="Times New Roman"/>
          <w:bCs/>
          <w:sz w:val="28"/>
          <w:szCs w:val="28"/>
        </w:rPr>
        <w:t xml:space="preserve"> строится на добровольной основе, принципах открытости и партнерства и строго в соответствии с действующим законодательством.</w:t>
      </w:r>
    </w:p>
    <w:p w:rsidR="00B57793" w:rsidRPr="00B57793" w:rsidRDefault="00B57793" w:rsidP="00B57793">
      <w:pPr>
        <w:shd w:val="clear" w:color="auto" w:fill="FFFFFF"/>
        <w:spacing w:line="264" w:lineRule="auto"/>
        <w:ind w:firstLine="709"/>
        <w:jc w:val="both"/>
        <w:rPr>
          <w:rFonts w:ascii="Times New Roman" w:hAnsi="Times New Roman" w:cs="Times New Roman"/>
          <w:sz w:val="28"/>
          <w:szCs w:val="28"/>
        </w:rPr>
      </w:pPr>
      <w:r w:rsidRPr="00B57793">
        <w:rPr>
          <w:rFonts w:ascii="Times New Roman" w:hAnsi="Times New Roman" w:cs="Times New Roman"/>
          <w:sz w:val="28"/>
          <w:szCs w:val="28"/>
        </w:rPr>
        <w:t>1.6. Решения, принимаемые Общественным советом в соответствии с его компетенцией, носят рекомендательный характер.</w:t>
      </w:r>
    </w:p>
    <w:p w:rsidR="00B57793" w:rsidRPr="00B57793" w:rsidRDefault="00B57793" w:rsidP="00B57793">
      <w:pPr>
        <w:shd w:val="clear" w:color="auto" w:fill="FFFFFF"/>
        <w:spacing w:line="264" w:lineRule="auto"/>
        <w:jc w:val="center"/>
        <w:rPr>
          <w:rFonts w:ascii="Times New Roman" w:hAnsi="Times New Roman" w:cs="Times New Roman"/>
          <w:sz w:val="28"/>
          <w:szCs w:val="28"/>
        </w:rPr>
      </w:pPr>
    </w:p>
    <w:p w:rsidR="00B57793" w:rsidRPr="00B57793" w:rsidRDefault="00B57793" w:rsidP="00B57793">
      <w:pPr>
        <w:widowControl w:val="0"/>
        <w:jc w:val="center"/>
        <w:outlineLvl w:val="1"/>
        <w:rPr>
          <w:rFonts w:ascii="Times New Roman" w:hAnsi="Times New Roman" w:cs="Times New Roman"/>
          <w:sz w:val="28"/>
          <w:szCs w:val="28"/>
        </w:rPr>
      </w:pPr>
      <w:r w:rsidRPr="00B57793">
        <w:rPr>
          <w:rFonts w:ascii="Times New Roman" w:hAnsi="Times New Roman" w:cs="Times New Roman"/>
          <w:sz w:val="28"/>
          <w:szCs w:val="28"/>
        </w:rPr>
        <w:t>2. Задачи, функции и права общественного совета</w:t>
      </w:r>
    </w:p>
    <w:p w:rsidR="00B57793" w:rsidRPr="00B57793" w:rsidRDefault="00B57793" w:rsidP="00B57793">
      <w:pPr>
        <w:widowControl w:val="0"/>
        <w:ind w:firstLine="540"/>
        <w:jc w:val="both"/>
        <w:rPr>
          <w:rFonts w:ascii="Times New Roman" w:hAnsi="Times New Roman" w:cs="Times New Roman"/>
          <w:sz w:val="28"/>
          <w:szCs w:val="28"/>
        </w:rPr>
      </w:pP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2.1. Основными задачами общественного совета являются:</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xml:space="preserve">- обеспечение взаимодействия организаций и граждан с </w:t>
      </w:r>
      <w:r w:rsidRPr="00B57793">
        <w:rPr>
          <w:rFonts w:ascii="Times New Roman" w:hAnsi="Times New Roman" w:cs="Times New Roman"/>
          <w:bCs/>
          <w:sz w:val="28"/>
          <w:szCs w:val="28"/>
        </w:rPr>
        <w:t>Администрацией Меркуловского сельского поселения</w:t>
      </w:r>
      <w:r w:rsidRPr="00B57793">
        <w:rPr>
          <w:rFonts w:ascii="Times New Roman" w:hAnsi="Times New Roman" w:cs="Times New Roman"/>
          <w:sz w:val="28"/>
          <w:szCs w:val="28"/>
        </w:rPr>
        <w:t>;</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xml:space="preserve">- учет общественно значимых законных интересов организаций и граждан, защита прав и свобод человека и гражданина при реализации </w:t>
      </w:r>
      <w:r w:rsidRPr="00B57793">
        <w:rPr>
          <w:rFonts w:ascii="Times New Roman" w:hAnsi="Times New Roman" w:cs="Times New Roman"/>
          <w:bCs/>
          <w:sz w:val="28"/>
          <w:szCs w:val="28"/>
        </w:rPr>
        <w:t>Администрацией Меркуловского сельского поселения</w:t>
      </w:r>
      <w:r w:rsidRPr="00B57793">
        <w:rPr>
          <w:rFonts w:ascii="Times New Roman" w:hAnsi="Times New Roman" w:cs="Times New Roman"/>
          <w:sz w:val="28"/>
          <w:szCs w:val="28"/>
        </w:rPr>
        <w:t xml:space="preserve"> своих полномочий;</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организация и реализация мероприятий по оценке качества работы муниципальных учреждений с целью повышения эффективности их деятельности;</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выработка рекомендаций по улучшению качества работы муниципальных учреждений.</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2.2. Основными функциями общественного совета являются:</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xml:space="preserve">- привлечение независимых от органов местного самоуправления экспертов, представителей общественных объединений и иных организаций, специалистов по направлениям деятельности </w:t>
      </w:r>
      <w:r w:rsidRPr="00B57793">
        <w:rPr>
          <w:rFonts w:ascii="Times New Roman" w:hAnsi="Times New Roman" w:cs="Times New Roman"/>
          <w:bCs/>
          <w:sz w:val="28"/>
          <w:szCs w:val="28"/>
        </w:rPr>
        <w:t>Администрации Меркуловского сельского поселения</w:t>
      </w:r>
      <w:r w:rsidRPr="00B57793">
        <w:rPr>
          <w:rFonts w:ascii="Times New Roman" w:hAnsi="Times New Roman" w:cs="Times New Roman"/>
          <w:sz w:val="28"/>
          <w:szCs w:val="28"/>
        </w:rPr>
        <w:t xml:space="preserve"> к содействию и участию в реализации ее полномочий;</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xml:space="preserve">- проведение общественной </w:t>
      </w:r>
      <w:proofErr w:type="gramStart"/>
      <w:r w:rsidRPr="00B57793">
        <w:rPr>
          <w:rFonts w:ascii="Times New Roman" w:hAnsi="Times New Roman" w:cs="Times New Roman"/>
          <w:sz w:val="28"/>
          <w:szCs w:val="28"/>
        </w:rPr>
        <w:t>экспертизы проектов решений Собрания депутатов</w:t>
      </w:r>
      <w:proofErr w:type="gramEnd"/>
      <w:r w:rsidRPr="00B57793">
        <w:rPr>
          <w:rFonts w:ascii="Times New Roman" w:hAnsi="Times New Roman" w:cs="Times New Roman"/>
          <w:sz w:val="28"/>
          <w:szCs w:val="28"/>
        </w:rPr>
        <w:t xml:space="preserve"> Меркуловского сельского поселения, разрабатываемых </w:t>
      </w:r>
      <w:r w:rsidRPr="00B57793">
        <w:rPr>
          <w:rFonts w:ascii="Times New Roman" w:hAnsi="Times New Roman" w:cs="Times New Roman"/>
          <w:bCs/>
          <w:sz w:val="28"/>
          <w:szCs w:val="28"/>
        </w:rPr>
        <w:t>Администрацией Меркуловского сельского поселения</w:t>
      </w:r>
      <w:r w:rsidRPr="00B57793">
        <w:rPr>
          <w:rFonts w:ascii="Times New Roman" w:hAnsi="Times New Roman" w:cs="Times New Roman"/>
          <w:sz w:val="28"/>
          <w:szCs w:val="28"/>
        </w:rPr>
        <w:t xml:space="preserve">, проектов правовых актов и иных решений Главы Меркуловского сельского поселения, </w:t>
      </w:r>
      <w:r w:rsidRPr="00B57793">
        <w:rPr>
          <w:rFonts w:ascii="Times New Roman" w:hAnsi="Times New Roman" w:cs="Times New Roman"/>
          <w:bCs/>
          <w:sz w:val="28"/>
          <w:szCs w:val="28"/>
        </w:rPr>
        <w:t>Администрации Меркуловского сельского поселения,</w:t>
      </w:r>
      <w:r w:rsidRPr="00B57793">
        <w:rPr>
          <w:rFonts w:ascii="Times New Roman" w:hAnsi="Times New Roman" w:cs="Times New Roman"/>
          <w:sz w:val="28"/>
          <w:szCs w:val="28"/>
        </w:rPr>
        <w:t xml:space="preserve"> направляемых в общественный совет </w:t>
      </w:r>
      <w:r w:rsidRPr="00B57793">
        <w:rPr>
          <w:rFonts w:ascii="Times New Roman" w:hAnsi="Times New Roman" w:cs="Times New Roman"/>
          <w:bCs/>
          <w:sz w:val="28"/>
          <w:szCs w:val="28"/>
        </w:rPr>
        <w:t>Администрацией Меркуловского сельского поселения</w:t>
      </w:r>
      <w:r w:rsidRPr="00B57793">
        <w:rPr>
          <w:rFonts w:ascii="Times New Roman" w:hAnsi="Times New Roman" w:cs="Times New Roman"/>
          <w:sz w:val="28"/>
          <w:szCs w:val="28"/>
        </w:rPr>
        <w:t>;</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xml:space="preserve">- внесение предложений по совершенствованию деятельности </w:t>
      </w:r>
      <w:r w:rsidRPr="00B57793">
        <w:rPr>
          <w:rFonts w:ascii="Times New Roman" w:hAnsi="Times New Roman" w:cs="Times New Roman"/>
          <w:bCs/>
          <w:sz w:val="28"/>
          <w:szCs w:val="28"/>
        </w:rPr>
        <w:t>Администрации Меркуловского сельского поселения</w:t>
      </w:r>
      <w:r w:rsidRPr="00B57793">
        <w:rPr>
          <w:rFonts w:ascii="Times New Roman" w:hAnsi="Times New Roman" w:cs="Times New Roman"/>
          <w:sz w:val="28"/>
          <w:szCs w:val="28"/>
        </w:rPr>
        <w:t>;</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xml:space="preserve">- осуществление общественного </w:t>
      </w:r>
      <w:proofErr w:type="gramStart"/>
      <w:r w:rsidRPr="00B57793">
        <w:rPr>
          <w:rFonts w:ascii="Times New Roman" w:hAnsi="Times New Roman" w:cs="Times New Roman"/>
          <w:sz w:val="28"/>
          <w:szCs w:val="28"/>
        </w:rPr>
        <w:t>контроля за</w:t>
      </w:r>
      <w:proofErr w:type="gramEnd"/>
      <w:r w:rsidRPr="00B57793">
        <w:rPr>
          <w:rFonts w:ascii="Times New Roman" w:hAnsi="Times New Roman" w:cs="Times New Roman"/>
          <w:sz w:val="28"/>
          <w:szCs w:val="28"/>
        </w:rPr>
        <w:t xml:space="preserve"> деятельностью </w:t>
      </w:r>
      <w:r w:rsidRPr="00B57793">
        <w:rPr>
          <w:rFonts w:ascii="Times New Roman" w:hAnsi="Times New Roman" w:cs="Times New Roman"/>
          <w:bCs/>
          <w:sz w:val="28"/>
          <w:szCs w:val="28"/>
        </w:rPr>
        <w:t>Администрации Меркуловского сельского поселения</w:t>
      </w:r>
      <w:r w:rsidRPr="00B57793">
        <w:rPr>
          <w:rFonts w:ascii="Times New Roman" w:hAnsi="Times New Roman" w:cs="Times New Roman"/>
          <w:sz w:val="28"/>
          <w:szCs w:val="28"/>
        </w:rPr>
        <w:t>;</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участие в организации и проведении тематических мероприятий, конференций, «круглых столов», семинаров, дискуссий с привлечением представителей общественности, профессионального сообщества;</w:t>
      </w:r>
    </w:p>
    <w:p w:rsidR="00B57793" w:rsidRPr="00B57793" w:rsidRDefault="00B57793" w:rsidP="00B57793">
      <w:pPr>
        <w:shd w:val="clear" w:color="auto" w:fill="FFFFFF"/>
        <w:ind w:firstLine="709"/>
        <w:jc w:val="both"/>
        <w:rPr>
          <w:rFonts w:ascii="Times New Roman" w:hAnsi="Times New Roman" w:cs="Times New Roman"/>
          <w:sz w:val="28"/>
          <w:szCs w:val="28"/>
        </w:rPr>
      </w:pPr>
      <w:r w:rsidRPr="00B57793">
        <w:rPr>
          <w:rFonts w:ascii="Times New Roman" w:hAnsi="Times New Roman" w:cs="Times New Roman"/>
          <w:sz w:val="28"/>
          <w:szCs w:val="28"/>
        </w:rPr>
        <w:t xml:space="preserve">- формирование </w:t>
      </w:r>
      <w:r w:rsidRPr="00B57793">
        <w:rPr>
          <w:rFonts w:ascii="Times New Roman" w:hAnsi="Times New Roman" w:cs="Times New Roman"/>
          <w:bCs/>
          <w:sz w:val="28"/>
          <w:szCs w:val="28"/>
        </w:rPr>
        <w:t xml:space="preserve">с учетом уровня оценки и специфики деятельности </w:t>
      </w:r>
      <w:r w:rsidRPr="00B57793">
        <w:rPr>
          <w:rFonts w:ascii="Times New Roman" w:hAnsi="Times New Roman" w:cs="Times New Roman"/>
          <w:bCs/>
          <w:color w:val="000000"/>
          <w:sz w:val="28"/>
          <w:szCs w:val="28"/>
        </w:rPr>
        <w:t>муниципальных</w:t>
      </w:r>
      <w:r w:rsidRPr="00B57793">
        <w:rPr>
          <w:rFonts w:ascii="Times New Roman" w:hAnsi="Times New Roman" w:cs="Times New Roman"/>
          <w:bCs/>
          <w:sz w:val="28"/>
          <w:szCs w:val="28"/>
        </w:rPr>
        <w:t xml:space="preserve"> учреждений перечень муниципальных</w:t>
      </w:r>
      <w:r w:rsidRPr="00B57793">
        <w:rPr>
          <w:rFonts w:ascii="Times New Roman" w:hAnsi="Times New Roman" w:cs="Times New Roman"/>
          <w:sz w:val="28"/>
          <w:szCs w:val="28"/>
        </w:rPr>
        <w:t xml:space="preserve"> учреждений для проведения оценки качества их работы, в том числе на основе изучения результатов общественного мнения;</w:t>
      </w:r>
    </w:p>
    <w:p w:rsidR="00B57793" w:rsidRPr="00B57793" w:rsidRDefault="00B57793" w:rsidP="00B57793">
      <w:pPr>
        <w:shd w:val="clear" w:color="auto" w:fill="FFFFFF"/>
        <w:ind w:firstLine="709"/>
        <w:jc w:val="both"/>
        <w:rPr>
          <w:rFonts w:ascii="Times New Roman" w:hAnsi="Times New Roman" w:cs="Times New Roman"/>
          <w:bCs/>
          <w:sz w:val="28"/>
          <w:szCs w:val="28"/>
        </w:rPr>
      </w:pPr>
      <w:r w:rsidRPr="00B57793">
        <w:rPr>
          <w:rFonts w:ascii="Times New Roman" w:hAnsi="Times New Roman" w:cs="Times New Roman"/>
          <w:sz w:val="28"/>
          <w:szCs w:val="28"/>
        </w:rPr>
        <w:t>- у</w:t>
      </w:r>
      <w:r w:rsidRPr="00B57793">
        <w:rPr>
          <w:rFonts w:ascii="Times New Roman" w:hAnsi="Times New Roman" w:cs="Times New Roman"/>
          <w:bCs/>
          <w:sz w:val="28"/>
          <w:szCs w:val="28"/>
        </w:rPr>
        <w:t>становление периодичности и способов выявления общественного мнения о качестве работы оцениваемых муниципальных учреждений;</w:t>
      </w:r>
    </w:p>
    <w:p w:rsidR="00B57793" w:rsidRPr="00B57793" w:rsidRDefault="00B57793" w:rsidP="00B57793">
      <w:pPr>
        <w:autoSpaceDE w:val="0"/>
        <w:autoSpaceDN w:val="0"/>
        <w:adjustRightInd w:val="0"/>
        <w:ind w:firstLine="708"/>
        <w:jc w:val="both"/>
        <w:rPr>
          <w:rFonts w:ascii="Times New Roman" w:hAnsi="Times New Roman" w:cs="Times New Roman"/>
          <w:bCs/>
          <w:sz w:val="28"/>
          <w:szCs w:val="28"/>
        </w:rPr>
      </w:pPr>
      <w:r w:rsidRPr="00B57793">
        <w:rPr>
          <w:rFonts w:ascii="Times New Roman" w:hAnsi="Times New Roman" w:cs="Times New Roman"/>
          <w:bCs/>
          <w:sz w:val="28"/>
          <w:szCs w:val="28"/>
        </w:rPr>
        <w:t>- определение критериев эффективности и качества работы оцениваемых муниципальных учреждений;</w:t>
      </w:r>
    </w:p>
    <w:p w:rsidR="00B57793" w:rsidRPr="00B57793" w:rsidRDefault="00B57793" w:rsidP="00B57793">
      <w:pPr>
        <w:autoSpaceDE w:val="0"/>
        <w:autoSpaceDN w:val="0"/>
        <w:adjustRightInd w:val="0"/>
        <w:ind w:firstLine="709"/>
        <w:jc w:val="both"/>
        <w:rPr>
          <w:rFonts w:ascii="Times New Roman" w:hAnsi="Times New Roman" w:cs="Times New Roman"/>
          <w:sz w:val="28"/>
          <w:szCs w:val="28"/>
        </w:rPr>
      </w:pPr>
      <w:r w:rsidRPr="00B57793">
        <w:rPr>
          <w:rFonts w:ascii="Times New Roman" w:hAnsi="Times New Roman" w:cs="Times New Roman"/>
          <w:bCs/>
          <w:sz w:val="28"/>
          <w:szCs w:val="28"/>
        </w:rPr>
        <w:t xml:space="preserve">- </w:t>
      </w:r>
      <w:r w:rsidRPr="00B57793">
        <w:rPr>
          <w:rFonts w:ascii="Times New Roman" w:hAnsi="Times New Roman" w:cs="Times New Roman"/>
          <w:sz w:val="28"/>
          <w:szCs w:val="28"/>
        </w:rPr>
        <w:t xml:space="preserve">установление </w:t>
      </w:r>
      <w:proofErr w:type="gramStart"/>
      <w:r w:rsidRPr="00B57793">
        <w:rPr>
          <w:rFonts w:ascii="Times New Roman" w:hAnsi="Times New Roman" w:cs="Times New Roman"/>
          <w:sz w:val="28"/>
          <w:szCs w:val="28"/>
        </w:rPr>
        <w:t>порядка оценки качества работы муниципальных учреждений</w:t>
      </w:r>
      <w:proofErr w:type="gramEnd"/>
      <w:r w:rsidRPr="00B57793">
        <w:rPr>
          <w:rFonts w:ascii="Times New Roman" w:hAnsi="Times New Roman" w:cs="Times New Roman"/>
          <w:sz w:val="28"/>
          <w:szCs w:val="28"/>
        </w:rPr>
        <w:t xml:space="preserve"> на основании критериев эффективности их работы;</w:t>
      </w:r>
    </w:p>
    <w:p w:rsidR="00B57793" w:rsidRPr="00B57793" w:rsidRDefault="00B57793" w:rsidP="00B57793">
      <w:pPr>
        <w:shd w:val="clear" w:color="auto" w:fill="FFFFFF"/>
        <w:ind w:firstLine="709"/>
        <w:jc w:val="both"/>
        <w:rPr>
          <w:rFonts w:ascii="Times New Roman" w:hAnsi="Times New Roman" w:cs="Times New Roman"/>
          <w:sz w:val="28"/>
          <w:szCs w:val="28"/>
        </w:rPr>
      </w:pPr>
      <w:r w:rsidRPr="00B57793">
        <w:rPr>
          <w:rFonts w:ascii="Times New Roman" w:hAnsi="Times New Roman" w:cs="Times New Roman"/>
          <w:sz w:val="28"/>
          <w:szCs w:val="28"/>
        </w:rPr>
        <w:t xml:space="preserve">- </w:t>
      </w:r>
      <w:r w:rsidRPr="00B57793">
        <w:rPr>
          <w:rFonts w:ascii="Times New Roman" w:hAnsi="Times New Roman" w:cs="Times New Roman"/>
          <w:bCs/>
          <w:sz w:val="28"/>
          <w:szCs w:val="28"/>
        </w:rPr>
        <w:t>обобщение и анализ результатов общественного мнения о качестве работы муниципальных учреждений, рейтинги деятельности муниципальных учреждений, в том числе сформированные иными общественными организациями, средствами массовой информации и иными экспертами;</w:t>
      </w:r>
      <w:r w:rsidRPr="00B57793">
        <w:rPr>
          <w:rFonts w:ascii="Times New Roman" w:hAnsi="Times New Roman" w:cs="Times New Roman"/>
          <w:sz w:val="28"/>
          <w:szCs w:val="28"/>
        </w:rPr>
        <w:t xml:space="preserve"> </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осуществление иных функций в целях реализации задач, возложенных на общественный совет настоящим Положением.</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2.3. Общественный совет вправе:</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xml:space="preserve">- запрашивать и получать необходимые документы и иные сведения от специалистов </w:t>
      </w:r>
      <w:r w:rsidRPr="00B57793">
        <w:rPr>
          <w:rFonts w:ascii="Times New Roman" w:hAnsi="Times New Roman" w:cs="Times New Roman"/>
          <w:bCs/>
          <w:sz w:val="28"/>
          <w:szCs w:val="28"/>
        </w:rPr>
        <w:t>Администрации Меркуловского сельского поселения</w:t>
      </w:r>
      <w:r w:rsidRPr="00B57793">
        <w:rPr>
          <w:rFonts w:ascii="Times New Roman" w:hAnsi="Times New Roman" w:cs="Times New Roman"/>
          <w:sz w:val="28"/>
          <w:szCs w:val="28"/>
        </w:rPr>
        <w:t>;</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приглашать на свои заседания представителей федеральных государственных органов и государственных органов Ростовской области, органов местного самоуправления и организаций;</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xml:space="preserve">- направлять в </w:t>
      </w:r>
      <w:r w:rsidRPr="00B57793">
        <w:rPr>
          <w:rFonts w:ascii="Times New Roman" w:hAnsi="Times New Roman" w:cs="Times New Roman"/>
          <w:bCs/>
          <w:sz w:val="28"/>
          <w:szCs w:val="28"/>
        </w:rPr>
        <w:t>Администрацию Меркуловского сельского поселения</w:t>
      </w:r>
      <w:r w:rsidRPr="00B57793">
        <w:rPr>
          <w:rFonts w:ascii="Times New Roman" w:hAnsi="Times New Roman" w:cs="Times New Roman"/>
          <w:sz w:val="28"/>
          <w:szCs w:val="28"/>
        </w:rPr>
        <w:t xml:space="preserve"> заключения и предложения;</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образовывать рабочие группы.</w:t>
      </w:r>
    </w:p>
    <w:p w:rsidR="00B57793" w:rsidRPr="00B57793" w:rsidRDefault="00B57793" w:rsidP="00B57793">
      <w:pPr>
        <w:widowControl w:val="0"/>
        <w:jc w:val="both"/>
        <w:rPr>
          <w:rFonts w:ascii="Times New Roman" w:hAnsi="Times New Roman" w:cs="Times New Roman"/>
          <w:sz w:val="28"/>
          <w:szCs w:val="28"/>
        </w:rPr>
      </w:pPr>
    </w:p>
    <w:p w:rsidR="00B57793" w:rsidRPr="00B57793" w:rsidRDefault="00B57793" w:rsidP="00B57793">
      <w:pPr>
        <w:widowControl w:val="0"/>
        <w:jc w:val="both"/>
        <w:rPr>
          <w:rFonts w:ascii="Times New Roman" w:hAnsi="Times New Roman" w:cs="Times New Roman"/>
          <w:sz w:val="28"/>
          <w:szCs w:val="28"/>
        </w:rPr>
      </w:pPr>
    </w:p>
    <w:p w:rsidR="00B57793" w:rsidRPr="00B57793" w:rsidRDefault="00B57793" w:rsidP="00B57793">
      <w:pPr>
        <w:widowControl w:val="0"/>
        <w:jc w:val="both"/>
        <w:rPr>
          <w:rFonts w:ascii="Times New Roman" w:hAnsi="Times New Roman" w:cs="Times New Roman"/>
          <w:sz w:val="28"/>
          <w:szCs w:val="28"/>
        </w:rPr>
      </w:pPr>
    </w:p>
    <w:p w:rsidR="00B57793" w:rsidRPr="00B57793" w:rsidRDefault="00B57793" w:rsidP="00B57793">
      <w:pPr>
        <w:widowControl w:val="0"/>
        <w:jc w:val="center"/>
        <w:outlineLvl w:val="1"/>
        <w:rPr>
          <w:rFonts w:ascii="Times New Roman" w:hAnsi="Times New Roman" w:cs="Times New Roman"/>
          <w:sz w:val="28"/>
          <w:szCs w:val="28"/>
        </w:rPr>
      </w:pPr>
      <w:r w:rsidRPr="00B57793">
        <w:rPr>
          <w:rFonts w:ascii="Times New Roman" w:hAnsi="Times New Roman" w:cs="Times New Roman"/>
          <w:sz w:val="28"/>
          <w:szCs w:val="28"/>
        </w:rPr>
        <w:t>3. Формирование общественного совета</w:t>
      </w:r>
    </w:p>
    <w:p w:rsidR="00B57793" w:rsidRPr="00B57793" w:rsidRDefault="00B57793" w:rsidP="00B57793">
      <w:pPr>
        <w:widowControl w:val="0"/>
        <w:jc w:val="both"/>
        <w:rPr>
          <w:rFonts w:ascii="Times New Roman" w:hAnsi="Times New Roman" w:cs="Times New Roman"/>
          <w:sz w:val="28"/>
          <w:szCs w:val="28"/>
        </w:rPr>
      </w:pPr>
    </w:p>
    <w:p w:rsidR="00B57793" w:rsidRPr="00B57793" w:rsidRDefault="00B57793" w:rsidP="00B57793">
      <w:pPr>
        <w:shd w:val="clear" w:color="auto" w:fill="FFFFFF"/>
        <w:spacing w:line="264" w:lineRule="auto"/>
        <w:ind w:firstLine="709"/>
        <w:jc w:val="both"/>
        <w:rPr>
          <w:rFonts w:ascii="Times New Roman" w:hAnsi="Times New Roman" w:cs="Times New Roman"/>
          <w:bCs/>
          <w:sz w:val="28"/>
          <w:szCs w:val="28"/>
        </w:rPr>
      </w:pPr>
      <w:r w:rsidRPr="00B57793">
        <w:rPr>
          <w:rFonts w:ascii="Times New Roman" w:hAnsi="Times New Roman" w:cs="Times New Roman"/>
          <w:sz w:val="28"/>
          <w:szCs w:val="28"/>
        </w:rPr>
        <w:t>3.1.</w:t>
      </w:r>
      <w:r w:rsidRPr="00B57793">
        <w:rPr>
          <w:rFonts w:ascii="Times New Roman" w:hAnsi="Times New Roman" w:cs="Times New Roman"/>
          <w:bCs/>
          <w:sz w:val="28"/>
          <w:szCs w:val="28"/>
        </w:rPr>
        <w:t xml:space="preserve"> Состав Общественного совета формируется в соответствии с требованиями </w:t>
      </w:r>
      <w:hyperlink r:id="rId6" w:history="1">
        <w:r w:rsidRPr="00B57793">
          <w:rPr>
            <w:rFonts w:ascii="Times New Roman" w:hAnsi="Times New Roman" w:cs="Times New Roman"/>
            <w:bCs/>
            <w:sz w:val="28"/>
            <w:szCs w:val="28"/>
          </w:rPr>
          <w:t>статьи 7</w:t>
        </w:r>
      </w:hyperlink>
      <w:r w:rsidRPr="00B57793">
        <w:rPr>
          <w:rFonts w:ascii="Times New Roman" w:hAnsi="Times New Roman" w:cs="Times New Roman"/>
          <w:bCs/>
          <w:sz w:val="28"/>
          <w:szCs w:val="28"/>
        </w:rPr>
        <w:t xml:space="preserve"> Федерального закона от 04.04.2005 № 32-ФЗ "Об Общественной палате Российской Федерации".</w:t>
      </w:r>
    </w:p>
    <w:p w:rsidR="00B57793" w:rsidRPr="00B57793" w:rsidRDefault="00B57793" w:rsidP="00B57793">
      <w:pPr>
        <w:shd w:val="clear" w:color="auto" w:fill="FFFFFF"/>
        <w:spacing w:line="264" w:lineRule="auto"/>
        <w:ind w:firstLine="709"/>
        <w:jc w:val="both"/>
        <w:rPr>
          <w:rFonts w:ascii="Times New Roman" w:hAnsi="Times New Roman" w:cs="Times New Roman"/>
          <w:bCs/>
          <w:sz w:val="28"/>
          <w:szCs w:val="28"/>
        </w:rPr>
      </w:pPr>
      <w:r w:rsidRPr="00B57793">
        <w:rPr>
          <w:rFonts w:ascii="Times New Roman" w:hAnsi="Times New Roman" w:cs="Times New Roman"/>
          <w:bCs/>
          <w:sz w:val="28"/>
          <w:szCs w:val="28"/>
        </w:rPr>
        <w:t xml:space="preserve">3.2. При формировании состава Общественного совета обеспечивается отсутствие конфликта интересов. </w:t>
      </w:r>
    </w:p>
    <w:p w:rsidR="00B57793" w:rsidRPr="00B57793" w:rsidRDefault="00B57793" w:rsidP="00B57793">
      <w:pPr>
        <w:shd w:val="clear" w:color="auto" w:fill="FFFFFF"/>
        <w:spacing w:line="264" w:lineRule="auto"/>
        <w:ind w:firstLine="709"/>
        <w:jc w:val="both"/>
        <w:rPr>
          <w:rFonts w:ascii="Times New Roman" w:hAnsi="Times New Roman" w:cs="Times New Roman"/>
          <w:sz w:val="28"/>
          <w:szCs w:val="28"/>
        </w:rPr>
      </w:pPr>
      <w:r w:rsidRPr="00B57793">
        <w:rPr>
          <w:rFonts w:ascii="Times New Roman" w:hAnsi="Times New Roman" w:cs="Times New Roman"/>
          <w:bCs/>
          <w:sz w:val="28"/>
          <w:szCs w:val="28"/>
        </w:rPr>
        <w:t xml:space="preserve">3.3.  Состав Общественного совета формируется Администрацией Меркуловского сельского поселения </w:t>
      </w:r>
      <w:r w:rsidRPr="00B57793">
        <w:rPr>
          <w:rFonts w:ascii="Times New Roman" w:hAnsi="Times New Roman" w:cs="Times New Roman"/>
          <w:sz w:val="28"/>
          <w:szCs w:val="28"/>
        </w:rPr>
        <w:t>из представителей общественных организаций, средств массовой информации и составляет не менее 5 человек.</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3.4. Членами общественного совета могут быть граждане Российской Федерации, достигшие восемнадцатилетнего возраста, проживающие на территории Меркуловского сельского поселения.</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3.5. Членами общественного совета не могут быть:</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лица, признанные судом недееспособными или ограниченно дееспособными;</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лица, имеющие неснятую или непогашенную судимость;</w:t>
      </w:r>
    </w:p>
    <w:p w:rsidR="00B57793" w:rsidRPr="00B57793" w:rsidRDefault="00B57793" w:rsidP="00B57793">
      <w:pPr>
        <w:widowControl w:val="0"/>
        <w:ind w:firstLine="708"/>
        <w:jc w:val="both"/>
        <w:rPr>
          <w:rFonts w:ascii="Times New Roman" w:hAnsi="Times New Roman" w:cs="Times New Roman"/>
          <w:sz w:val="28"/>
          <w:szCs w:val="28"/>
        </w:rPr>
      </w:pPr>
      <w:proofErr w:type="gramStart"/>
      <w:r w:rsidRPr="00B57793">
        <w:rPr>
          <w:rFonts w:ascii="Times New Roman" w:hAnsi="Times New Roman" w:cs="Times New Roman"/>
          <w:sz w:val="28"/>
          <w:szCs w:val="28"/>
        </w:rPr>
        <w:t>- лица, замещающие государственные должности Российской Федерации, государственные должности Ростовской области, за исключением депутатов Законодательного Собрания Ростовской области, государственные должности иного субъекта Российской Федерации, должности государственной гражданской службы (государственной службы иного вида), должности муниципальной службы, а также муниципальные должности, за исключением депутатов Собрания депутатов Шолоховского района, депутатов Собрания депутатов Меркуловского сельского поселения;</w:t>
      </w:r>
      <w:proofErr w:type="gramEnd"/>
    </w:p>
    <w:p w:rsidR="00B57793" w:rsidRPr="00B57793" w:rsidRDefault="00B57793" w:rsidP="00B57793">
      <w:pPr>
        <w:pStyle w:val="ConsPlusNormal"/>
        <w:spacing w:line="264" w:lineRule="auto"/>
        <w:ind w:firstLine="709"/>
        <w:jc w:val="both"/>
        <w:rPr>
          <w:rFonts w:ascii="Times New Roman" w:hAnsi="Times New Roman" w:cs="Times New Roman"/>
          <w:sz w:val="28"/>
          <w:szCs w:val="28"/>
        </w:rPr>
      </w:pPr>
      <w:r w:rsidRPr="00B57793">
        <w:rPr>
          <w:rFonts w:ascii="Times New Roman" w:hAnsi="Times New Roman" w:cs="Times New Roman"/>
          <w:sz w:val="28"/>
          <w:szCs w:val="28"/>
        </w:rPr>
        <w:t>3.6. Член Общественного совета может выйти из состава Общественного совета на основании письменного заявления.</w:t>
      </w:r>
    </w:p>
    <w:p w:rsidR="00B57793" w:rsidRPr="00B57793" w:rsidRDefault="00B57793" w:rsidP="00B57793">
      <w:pPr>
        <w:pStyle w:val="ConsPlusNormal"/>
        <w:spacing w:line="264" w:lineRule="auto"/>
        <w:ind w:firstLine="709"/>
        <w:jc w:val="both"/>
        <w:rPr>
          <w:rFonts w:ascii="Times New Roman" w:hAnsi="Times New Roman" w:cs="Times New Roman"/>
          <w:sz w:val="28"/>
          <w:szCs w:val="28"/>
        </w:rPr>
      </w:pPr>
      <w:r w:rsidRPr="00B57793">
        <w:rPr>
          <w:rFonts w:ascii="Times New Roman" w:hAnsi="Times New Roman" w:cs="Times New Roman"/>
          <w:sz w:val="28"/>
          <w:szCs w:val="28"/>
        </w:rPr>
        <w:t>3.7. Член Общественного совета может быть исключен из состава Общественного совета по решению Общественного совета.</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3.8. Общая численность членов общественного совета составляет 5 человек.</w:t>
      </w:r>
    </w:p>
    <w:p w:rsidR="00B57793" w:rsidRPr="00B57793" w:rsidRDefault="00B57793" w:rsidP="00B57793">
      <w:pPr>
        <w:widowControl w:val="0"/>
        <w:jc w:val="both"/>
        <w:rPr>
          <w:rFonts w:ascii="Times New Roman" w:hAnsi="Times New Roman" w:cs="Times New Roman"/>
          <w:sz w:val="28"/>
          <w:szCs w:val="28"/>
        </w:rPr>
      </w:pPr>
    </w:p>
    <w:p w:rsidR="00B57793" w:rsidRPr="00B57793" w:rsidRDefault="00B57793" w:rsidP="00B57793">
      <w:pPr>
        <w:widowControl w:val="0"/>
        <w:jc w:val="center"/>
        <w:rPr>
          <w:rFonts w:ascii="Times New Roman" w:hAnsi="Times New Roman" w:cs="Times New Roman"/>
          <w:sz w:val="28"/>
          <w:szCs w:val="28"/>
        </w:rPr>
      </w:pPr>
      <w:r w:rsidRPr="00B57793">
        <w:rPr>
          <w:rFonts w:ascii="Times New Roman" w:hAnsi="Times New Roman" w:cs="Times New Roman"/>
          <w:sz w:val="28"/>
          <w:szCs w:val="28"/>
        </w:rPr>
        <w:t>4. Досрочное прекращение полномочий членов общественного совета</w:t>
      </w:r>
    </w:p>
    <w:p w:rsidR="00B57793" w:rsidRPr="00B57793" w:rsidRDefault="00B57793" w:rsidP="00B57793">
      <w:pPr>
        <w:widowControl w:val="0"/>
        <w:jc w:val="center"/>
        <w:rPr>
          <w:rFonts w:ascii="Times New Roman" w:hAnsi="Times New Roman" w:cs="Times New Roman"/>
          <w:sz w:val="28"/>
          <w:szCs w:val="28"/>
        </w:rPr>
      </w:pP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4.1. Полномочия общественного совета могут быть прекращены досрочно в случае принятия общественным советом решения о самороспуске. Такое решение принимается большинством не менее двух третей от установленного числа членов общественного совета по инициативе не менее одной трети от установленного числа членов общественного совета.</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4.2. Полномочия члена общественного совета прекращаются досрочно в случае:</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подачи им заявления о выходе из состава общественного совета;</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наступления обстоятельств, предусмотренных пунктом 3.4 настоящего Положения;</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неспособности его по состоянию здоровья участвовать в деятельности общественного совета;</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смерти члена общественного совета;</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прекращения гражданства Российской Федерации;</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систематического (более трех раз) неучастия без уважительной причины в работе заседаний общественного совета;</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досрочного прекращения полномочий общественного совета.</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4.3. Решение о досрочном прекращении полномочий члена общественного совета принимается на заседании общественного совета большинством голосов от присутствующих членов общественного совета и оформляется решением общественного совета, в котором указывается дата прекращения полномочий члена общественного совета.</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xml:space="preserve">4.4. После досрочного прекращения полномочий члена общественного совета Глава Администрации Меркуловского сельского поселения проводит мероприятия по замещению вакантного места члена общественного совета в порядке, определяемом разделом 3 настоящего Положения. </w:t>
      </w:r>
    </w:p>
    <w:p w:rsidR="00B57793" w:rsidRPr="00B57793" w:rsidRDefault="00B57793" w:rsidP="00B57793">
      <w:pPr>
        <w:widowControl w:val="0"/>
        <w:jc w:val="both"/>
        <w:rPr>
          <w:rFonts w:ascii="Times New Roman" w:hAnsi="Times New Roman" w:cs="Times New Roman"/>
          <w:sz w:val="28"/>
          <w:szCs w:val="28"/>
        </w:rPr>
      </w:pPr>
    </w:p>
    <w:p w:rsidR="00B57793" w:rsidRPr="00B57793" w:rsidRDefault="00B57793" w:rsidP="00B57793">
      <w:pPr>
        <w:widowControl w:val="0"/>
        <w:jc w:val="center"/>
        <w:outlineLvl w:val="1"/>
        <w:rPr>
          <w:rFonts w:ascii="Times New Roman" w:hAnsi="Times New Roman" w:cs="Times New Roman"/>
          <w:sz w:val="28"/>
          <w:szCs w:val="28"/>
        </w:rPr>
      </w:pPr>
      <w:r w:rsidRPr="00B57793">
        <w:rPr>
          <w:rFonts w:ascii="Times New Roman" w:hAnsi="Times New Roman" w:cs="Times New Roman"/>
          <w:sz w:val="28"/>
          <w:szCs w:val="28"/>
        </w:rPr>
        <w:t>5. Организация деятельности общественного совета</w:t>
      </w:r>
    </w:p>
    <w:p w:rsidR="00B57793" w:rsidRPr="00B57793" w:rsidRDefault="00B57793" w:rsidP="00B57793">
      <w:pPr>
        <w:widowControl w:val="0"/>
        <w:jc w:val="both"/>
        <w:rPr>
          <w:rFonts w:ascii="Times New Roman" w:hAnsi="Times New Roman" w:cs="Times New Roman"/>
          <w:sz w:val="28"/>
          <w:szCs w:val="28"/>
        </w:rPr>
      </w:pP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5.1. В состав общественного совета входят председатель общественного совета, секретарь общественного совета и члены общественного совета.</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5.2. Председатель и секретарь общественного совета избираются общественным советом из своего состава. Кандидатуры председателя и секретаря общественного совета вправе выдвигать члены общественного совета и Глава Администрации Меркуловского сельского поселения.</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5.3. Председатель общественного совета осуществляет руководство его деятельностью, председательствует на его заседаниях и представляет совет во взаимоотношениях с государственными органами, органами местного самоуправления, организациями и гражданами. Секретарь общественного совета организует подготовку заседаний общественного совета, ведет протоколы его заседаний.</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5.4. В случае отсутствия председателя и (или) секретаря общественного совета их обязанности исполняют члены общественного совета, уполномоченные председателем общественного совета, либо, в случае невозможности принятия им соответствующего решения, избранные общественным советом из своего состава.</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5.5. Все члены общественного совета участвуют в его деятельности на общественных началах.</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5.6. Заседания общественного совета проводятся по мере необходимости, но не реже одного раза в год. Заседания общественного совета созываются его председателем по своей инициативе, по предложению Главы Администрации Меркуловского сельского поселения, либо по требованию не менее чем половины членов общественного совета.</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5.7. Проект повестки дня заседания общественного совета формируется председателем общественного совета по предложению членов общественного совета и Главы Администрации Меркуловского сельского поселения.</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5.8. Члены общественного совета информируются секретарем общественного совета о дате, времени и месте проведения заседания в письменной или устной форме не позднее, чем за 3 дня до дня заседания.</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5.9. Рассмотрение вопросов и принятие решений по ним допускается только на заседаниях общественного совета. Порядок проведения заседаний общественного совета определяется его председателем. Заседание общественного совета считается правомочным, если в нем участвует более половины от общего числа его членов. В заседании общественного совета с правом совещательного голоса участвует Глава Администрации Меркуловского сельского поселения или уполномоченное им должностное лицо. На заседаниях общественного совета вправе присутствовать иные работники Администрации Меркуловского сельского поселения.</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5.10. Решения общественного совета принимаются большинством голосов от числа членов общественного совета, участвующих в заседании. В случае равенства голосов решающим является голос председателя общественного совета.</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5.11. Решения общественного совета закрепляются в протоколе заседания общественного совета, который подписывается секретарем общественного совета и утверждается председателем общественного совета. Протокол должен быть утвержден в течение 5 рабочих дней со дня заседания.</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5.12. В протоколе заседания общественного совета указываются:</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дата, время и место проведения заседания общественного совета;</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утвержденная повестка дня заседания общественного совета;</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xml:space="preserve">- фамилии, имена, отчества и </w:t>
      </w:r>
      <w:proofErr w:type="gramStart"/>
      <w:r w:rsidRPr="00B57793">
        <w:rPr>
          <w:rFonts w:ascii="Times New Roman" w:hAnsi="Times New Roman" w:cs="Times New Roman"/>
          <w:sz w:val="28"/>
          <w:szCs w:val="28"/>
        </w:rPr>
        <w:t>должности</w:t>
      </w:r>
      <w:proofErr w:type="gramEnd"/>
      <w:r w:rsidRPr="00B57793">
        <w:rPr>
          <w:rFonts w:ascii="Times New Roman" w:hAnsi="Times New Roman" w:cs="Times New Roman"/>
          <w:sz w:val="28"/>
          <w:szCs w:val="28"/>
        </w:rPr>
        <w:t xml:space="preserve"> участвовавших в заседании членов общественного совета и иных приглашенных лиц;</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 принятые решения по вопросам повестки дня заседания общественного совета.</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5.13. Протоколы заседаний общественного совета хранятся в Администрации Меркуловского сельского поселения в течение 5 лет.</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5.14. Протоколы заседаний общественного совета или необходимые выписки из них направляются в течение 5 рабочих дней со дня заседания общественного совета Главе Администрации Меркуловского сельского поселения.</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5.15. Решения общественного совета носят рекомендательный характер.</w:t>
      </w:r>
    </w:p>
    <w:p w:rsidR="00B57793" w:rsidRPr="00B57793" w:rsidRDefault="00B57793" w:rsidP="00B57793">
      <w:pPr>
        <w:widowControl w:val="0"/>
        <w:ind w:firstLine="708"/>
        <w:jc w:val="both"/>
        <w:rPr>
          <w:rFonts w:ascii="Times New Roman" w:hAnsi="Times New Roman" w:cs="Times New Roman"/>
          <w:sz w:val="28"/>
          <w:szCs w:val="28"/>
        </w:rPr>
      </w:pPr>
      <w:r w:rsidRPr="00B57793">
        <w:rPr>
          <w:rFonts w:ascii="Times New Roman" w:hAnsi="Times New Roman" w:cs="Times New Roman"/>
          <w:sz w:val="28"/>
          <w:szCs w:val="28"/>
        </w:rPr>
        <w:t>5.16. Организационно-техническое обеспечение деятельности заседаний общественного совета осуществляет Администрация Меркуловского сельского поселения, в пределах утвержденных бюджетных ассигнований.</w:t>
      </w:r>
    </w:p>
    <w:p w:rsidR="00B57793" w:rsidRPr="00B57793" w:rsidRDefault="00B57793" w:rsidP="00B57793">
      <w:pPr>
        <w:shd w:val="clear" w:color="auto" w:fill="FFFFFF"/>
        <w:spacing w:line="247" w:lineRule="auto"/>
        <w:ind w:firstLine="709"/>
        <w:jc w:val="both"/>
        <w:rPr>
          <w:rFonts w:ascii="Times New Roman" w:hAnsi="Times New Roman" w:cs="Times New Roman"/>
          <w:sz w:val="28"/>
          <w:szCs w:val="28"/>
        </w:rPr>
      </w:pPr>
      <w:r w:rsidRPr="00B57793">
        <w:rPr>
          <w:rFonts w:ascii="Times New Roman" w:hAnsi="Times New Roman" w:cs="Times New Roman"/>
          <w:sz w:val="28"/>
          <w:szCs w:val="28"/>
        </w:rPr>
        <w:t xml:space="preserve">5.17. </w:t>
      </w:r>
      <w:bookmarkStart w:id="0" w:name="Par28"/>
      <w:bookmarkEnd w:id="0"/>
      <w:r w:rsidRPr="00B57793">
        <w:rPr>
          <w:rFonts w:ascii="Times New Roman" w:hAnsi="Times New Roman" w:cs="Times New Roman"/>
          <w:bCs/>
          <w:sz w:val="28"/>
          <w:szCs w:val="28"/>
        </w:rPr>
        <w:t xml:space="preserve">Информация о деятельности и решениях Общественного совета,  результатах </w:t>
      </w:r>
      <w:r w:rsidRPr="00B57793">
        <w:rPr>
          <w:rFonts w:ascii="Times New Roman" w:hAnsi="Times New Roman" w:cs="Times New Roman"/>
          <w:sz w:val="28"/>
          <w:szCs w:val="28"/>
        </w:rPr>
        <w:t>оценки качества работы муниципальных учреждений</w:t>
      </w:r>
      <w:r w:rsidRPr="00B57793">
        <w:rPr>
          <w:rFonts w:ascii="Times New Roman" w:hAnsi="Times New Roman" w:cs="Times New Roman"/>
          <w:bCs/>
          <w:sz w:val="28"/>
          <w:szCs w:val="28"/>
        </w:rPr>
        <w:t xml:space="preserve">, рейтинги деятельности муниципальных учреждений, размещаются </w:t>
      </w:r>
      <w:r w:rsidRPr="00B57793">
        <w:rPr>
          <w:rFonts w:ascii="Times New Roman" w:hAnsi="Times New Roman" w:cs="Times New Roman"/>
          <w:sz w:val="28"/>
          <w:szCs w:val="28"/>
        </w:rPr>
        <w:t xml:space="preserve">Администрацией Меркуловского сельского  поселения </w:t>
      </w:r>
      <w:r w:rsidRPr="00B57793">
        <w:rPr>
          <w:rFonts w:ascii="Times New Roman" w:hAnsi="Times New Roman" w:cs="Times New Roman"/>
          <w:bCs/>
          <w:sz w:val="28"/>
          <w:szCs w:val="28"/>
        </w:rPr>
        <w:t>на официальных сайтах в сети Интернет.</w:t>
      </w:r>
    </w:p>
    <w:p w:rsidR="00B57793" w:rsidRPr="00B57793" w:rsidRDefault="00B57793" w:rsidP="00B57793">
      <w:pPr>
        <w:widowControl w:val="0"/>
        <w:ind w:firstLine="708"/>
        <w:jc w:val="both"/>
        <w:rPr>
          <w:rFonts w:ascii="Times New Roman" w:hAnsi="Times New Roman" w:cs="Times New Roman"/>
          <w:sz w:val="28"/>
          <w:szCs w:val="28"/>
        </w:rPr>
      </w:pPr>
    </w:p>
    <w:p w:rsidR="00B57793" w:rsidRPr="00B57793" w:rsidRDefault="00B57793" w:rsidP="00B57793">
      <w:pPr>
        <w:autoSpaceDE w:val="0"/>
        <w:autoSpaceDN w:val="0"/>
        <w:adjustRightInd w:val="0"/>
        <w:ind w:firstLine="6237"/>
        <w:jc w:val="center"/>
        <w:rPr>
          <w:rFonts w:ascii="Times New Roman" w:hAnsi="Times New Roman" w:cs="Times New Roman"/>
          <w:sz w:val="28"/>
          <w:szCs w:val="28"/>
        </w:rPr>
      </w:pPr>
    </w:p>
    <w:p w:rsidR="00B57793" w:rsidRPr="00B57793" w:rsidRDefault="00B57793" w:rsidP="00B57793">
      <w:pPr>
        <w:autoSpaceDE w:val="0"/>
        <w:autoSpaceDN w:val="0"/>
        <w:adjustRightInd w:val="0"/>
        <w:ind w:firstLine="6237"/>
        <w:jc w:val="center"/>
        <w:rPr>
          <w:rFonts w:ascii="Times New Roman" w:hAnsi="Times New Roman" w:cs="Times New Roman"/>
          <w:sz w:val="28"/>
          <w:szCs w:val="28"/>
        </w:rPr>
      </w:pPr>
    </w:p>
    <w:p w:rsidR="00B57793" w:rsidRPr="00B57793" w:rsidRDefault="00B57793" w:rsidP="00B57793">
      <w:pPr>
        <w:autoSpaceDE w:val="0"/>
        <w:autoSpaceDN w:val="0"/>
        <w:adjustRightInd w:val="0"/>
        <w:ind w:firstLine="6237"/>
        <w:jc w:val="center"/>
        <w:rPr>
          <w:rFonts w:ascii="Times New Roman" w:hAnsi="Times New Roman" w:cs="Times New Roman"/>
          <w:sz w:val="28"/>
          <w:szCs w:val="28"/>
        </w:rPr>
      </w:pPr>
    </w:p>
    <w:p w:rsidR="00B57793" w:rsidRPr="00B57793" w:rsidRDefault="00B57793" w:rsidP="00B57793">
      <w:pPr>
        <w:autoSpaceDE w:val="0"/>
        <w:autoSpaceDN w:val="0"/>
        <w:adjustRightInd w:val="0"/>
        <w:ind w:firstLine="6237"/>
        <w:jc w:val="center"/>
        <w:rPr>
          <w:rFonts w:ascii="Times New Roman" w:hAnsi="Times New Roman" w:cs="Times New Roman"/>
          <w:sz w:val="28"/>
          <w:szCs w:val="28"/>
        </w:rPr>
      </w:pPr>
    </w:p>
    <w:p w:rsidR="00B57793" w:rsidRPr="00B57793" w:rsidRDefault="00B57793" w:rsidP="00B57793">
      <w:pPr>
        <w:autoSpaceDE w:val="0"/>
        <w:autoSpaceDN w:val="0"/>
        <w:adjustRightInd w:val="0"/>
        <w:spacing w:line="264" w:lineRule="auto"/>
        <w:rPr>
          <w:rFonts w:ascii="Times New Roman" w:hAnsi="Times New Roman" w:cs="Times New Roman"/>
          <w:sz w:val="28"/>
          <w:szCs w:val="28"/>
        </w:rPr>
      </w:pPr>
    </w:p>
    <w:p w:rsidR="00B57793" w:rsidRPr="00B57793" w:rsidRDefault="00B57793" w:rsidP="00B57793">
      <w:pPr>
        <w:autoSpaceDE w:val="0"/>
        <w:autoSpaceDN w:val="0"/>
        <w:adjustRightInd w:val="0"/>
        <w:spacing w:line="264" w:lineRule="auto"/>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D82B48" w:rsidRDefault="00D82B48" w:rsidP="00B57793">
      <w:pPr>
        <w:autoSpaceDE w:val="0"/>
        <w:autoSpaceDN w:val="0"/>
        <w:adjustRightInd w:val="0"/>
        <w:spacing w:line="264" w:lineRule="auto"/>
        <w:ind w:left="4956" w:firstLine="708"/>
        <w:rPr>
          <w:rFonts w:ascii="Times New Roman" w:hAnsi="Times New Roman" w:cs="Times New Roman"/>
          <w:sz w:val="28"/>
          <w:szCs w:val="28"/>
        </w:rPr>
      </w:pPr>
    </w:p>
    <w:p w:rsidR="00B57793" w:rsidRPr="00B57793" w:rsidRDefault="00B57793" w:rsidP="00D82B48">
      <w:pPr>
        <w:autoSpaceDE w:val="0"/>
        <w:autoSpaceDN w:val="0"/>
        <w:adjustRightInd w:val="0"/>
        <w:spacing w:line="264" w:lineRule="auto"/>
        <w:ind w:left="4956" w:firstLine="708"/>
        <w:jc w:val="right"/>
        <w:rPr>
          <w:rFonts w:ascii="Times New Roman" w:hAnsi="Times New Roman" w:cs="Times New Roman"/>
          <w:sz w:val="28"/>
          <w:szCs w:val="28"/>
        </w:rPr>
      </w:pPr>
      <w:r w:rsidRPr="00B57793">
        <w:rPr>
          <w:rFonts w:ascii="Times New Roman" w:hAnsi="Times New Roman" w:cs="Times New Roman"/>
          <w:sz w:val="28"/>
          <w:szCs w:val="28"/>
        </w:rPr>
        <w:t>Приложение № 2</w:t>
      </w:r>
    </w:p>
    <w:p w:rsidR="00B57793" w:rsidRPr="00B57793" w:rsidRDefault="00B57793" w:rsidP="00D82B48">
      <w:pPr>
        <w:autoSpaceDE w:val="0"/>
        <w:autoSpaceDN w:val="0"/>
        <w:adjustRightInd w:val="0"/>
        <w:spacing w:line="264" w:lineRule="auto"/>
        <w:ind w:left="4956" w:firstLine="708"/>
        <w:jc w:val="right"/>
        <w:rPr>
          <w:rFonts w:ascii="Times New Roman" w:hAnsi="Times New Roman" w:cs="Times New Roman"/>
          <w:sz w:val="28"/>
          <w:szCs w:val="28"/>
        </w:rPr>
      </w:pPr>
      <w:r w:rsidRPr="00B57793">
        <w:rPr>
          <w:rFonts w:ascii="Times New Roman" w:hAnsi="Times New Roman" w:cs="Times New Roman"/>
          <w:sz w:val="28"/>
          <w:szCs w:val="28"/>
        </w:rPr>
        <w:t>к постановлению Администрации</w:t>
      </w:r>
    </w:p>
    <w:p w:rsidR="00B57793" w:rsidRPr="00B57793" w:rsidRDefault="00B57793" w:rsidP="00D82B48">
      <w:pPr>
        <w:autoSpaceDE w:val="0"/>
        <w:autoSpaceDN w:val="0"/>
        <w:adjustRightInd w:val="0"/>
        <w:spacing w:line="264" w:lineRule="auto"/>
        <w:ind w:left="4956" w:firstLine="708"/>
        <w:jc w:val="right"/>
        <w:rPr>
          <w:rFonts w:ascii="Times New Roman" w:hAnsi="Times New Roman" w:cs="Times New Roman"/>
          <w:sz w:val="28"/>
          <w:szCs w:val="28"/>
        </w:rPr>
      </w:pPr>
      <w:r w:rsidRPr="00B57793">
        <w:rPr>
          <w:rFonts w:ascii="Times New Roman" w:hAnsi="Times New Roman" w:cs="Times New Roman"/>
          <w:sz w:val="28"/>
          <w:szCs w:val="28"/>
        </w:rPr>
        <w:t>Меркуловского  сельского поселения</w:t>
      </w:r>
    </w:p>
    <w:p w:rsidR="00B57793" w:rsidRPr="00B57793" w:rsidRDefault="00B57793" w:rsidP="00D82B48">
      <w:pPr>
        <w:autoSpaceDE w:val="0"/>
        <w:autoSpaceDN w:val="0"/>
        <w:adjustRightInd w:val="0"/>
        <w:spacing w:line="264" w:lineRule="auto"/>
        <w:ind w:left="4956" w:firstLine="708"/>
        <w:jc w:val="right"/>
        <w:rPr>
          <w:rFonts w:ascii="Times New Roman" w:hAnsi="Times New Roman" w:cs="Times New Roman"/>
          <w:sz w:val="28"/>
          <w:szCs w:val="28"/>
        </w:rPr>
      </w:pPr>
      <w:r w:rsidRPr="00B57793">
        <w:rPr>
          <w:rFonts w:ascii="Times New Roman" w:hAnsi="Times New Roman" w:cs="Times New Roman"/>
          <w:sz w:val="28"/>
          <w:szCs w:val="28"/>
        </w:rPr>
        <w:t xml:space="preserve">от </w:t>
      </w:r>
      <w:r w:rsidR="00D82B48">
        <w:rPr>
          <w:rFonts w:ascii="Times New Roman" w:hAnsi="Times New Roman" w:cs="Times New Roman"/>
          <w:sz w:val="28"/>
          <w:szCs w:val="28"/>
        </w:rPr>
        <w:t>16</w:t>
      </w:r>
      <w:r w:rsidRPr="00B57793">
        <w:rPr>
          <w:rFonts w:ascii="Times New Roman" w:hAnsi="Times New Roman" w:cs="Times New Roman"/>
          <w:sz w:val="28"/>
          <w:szCs w:val="28"/>
        </w:rPr>
        <w:t>.</w:t>
      </w:r>
      <w:r w:rsidR="00D82B48">
        <w:rPr>
          <w:rFonts w:ascii="Times New Roman" w:hAnsi="Times New Roman" w:cs="Times New Roman"/>
          <w:sz w:val="28"/>
          <w:szCs w:val="28"/>
        </w:rPr>
        <w:t>05.2022 № 49</w:t>
      </w:r>
    </w:p>
    <w:p w:rsidR="00B57793" w:rsidRPr="00B57793" w:rsidRDefault="00B57793" w:rsidP="00B57793">
      <w:pPr>
        <w:autoSpaceDE w:val="0"/>
        <w:autoSpaceDN w:val="0"/>
        <w:adjustRightInd w:val="0"/>
        <w:spacing w:line="264" w:lineRule="auto"/>
        <w:ind w:left="4956" w:firstLine="708"/>
        <w:rPr>
          <w:rFonts w:ascii="Times New Roman" w:hAnsi="Times New Roman" w:cs="Times New Roman"/>
          <w:sz w:val="28"/>
          <w:szCs w:val="28"/>
        </w:rPr>
      </w:pPr>
    </w:p>
    <w:p w:rsidR="00B57793" w:rsidRPr="00B57793" w:rsidRDefault="00B57793" w:rsidP="00B57793">
      <w:pPr>
        <w:autoSpaceDE w:val="0"/>
        <w:autoSpaceDN w:val="0"/>
        <w:adjustRightInd w:val="0"/>
        <w:spacing w:line="264" w:lineRule="auto"/>
        <w:ind w:left="4956" w:hanging="456"/>
        <w:rPr>
          <w:rFonts w:ascii="Times New Roman" w:hAnsi="Times New Roman" w:cs="Times New Roman"/>
          <w:sz w:val="28"/>
          <w:szCs w:val="28"/>
        </w:rPr>
      </w:pPr>
      <w:r w:rsidRPr="00B57793">
        <w:rPr>
          <w:rFonts w:ascii="Times New Roman" w:hAnsi="Times New Roman" w:cs="Times New Roman"/>
          <w:sz w:val="28"/>
          <w:szCs w:val="28"/>
        </w:rPr>
        <w:t>Состав</w:t>
      </w:r>
    </w:p>
    <w:p w:rsidR="00B57793" w:rsidRPr="00B57793" w:rsidRDefault="00B57793" w:rsidP="00B57793">
      <w:pPr>
        <w:autoSpaceDE w:val="0"/>
        <w:autoSpaceDN w:val="0"/>
        <w:adjustRightInd w:val="0"/>
        <w:jc w:val="center"/>
        <w:rPr>
          <w:rFonts w:ascii="Times New Roman" w:hAnsi="Times New Roman" w:cs="Times New Roman"/>
          <w:sz w:val="28"/>
          <w:szCs w:val="28"/>
        </w:rPr>
      </w:pPr>
      <w:r w:rsidRPr="00B57793">
        <w:rPr>
          <w:rFonts w:ascii="Times New Roman" w:hAnsi="Times New Roman" w:cs="Times New Roman"/>
          <w:sz w:val="28"/>
          <w:szCs w:val="28"/>
        </w:rPr>
        <w:t>Общественного совета при Администрации Меркуловского сельского поселения</w:t>
      </w:r>
    </w:p>
    <w:p w:rsidR="00B57793" w:rsidRPr="00B57793" w:rsidRDefault="00B57793" w:rsidP="00B57793">
      <w:pPr>
        <w:autoSpaceDE w:val="0"/>
        <w:autoSpaceDN w:val="0"/>
        <w:adjustRightInd w:val="0"/>
        <w:jc w:val="center"/>
        <w:rPr>
          <w:rFonts w:ascii="Times New Roman" w:hAnsi="Times New Roman" w:cs="Times New Roman"/>
          <w:sz w:val="28"/>
          <w:szCs w:val="28"/>
        </w:rPr>
      </w:pPr>
    </w:p>
    <w:p w:rsidR="00B57793" w:rsidRPr="00B57793" w:rsidRDefault="00B57793" w:rsidP="00B57793">
      <w:pPr>
        <w:autoSpaceDE w:val="0"/>
        <w:autoSpaceDN w:val="0"/>
        <w:adjustRightInd w:val="0"/>
        <w:jc w:val="center"/>
        <w:rPr>
          <w:rFonts w:ascii="Times New Roman" w:hAnsi="Times New Roman" w:cs="Times New Roman"/>
          <w:sz w:val="28"/>
          <w:szCs w:val="28"/>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395"/>
        <w:gridCol w:w="5933"/>
      </w:tblGrid>
      <w:tr w:rsidR="00B57793" w:rsidRPr="00B57793" w:rsidTr="00E83F6D">
        <w:trPr>
          <w:trHeight w:val="958"/>
        </w:trPr>
        <w:tc>
          <w:tcPr>
            <w:tcW w:w="567" w:type="dxa"/>
          </w:tcPr>
          <w:p w:rsidR="00B57793" w:rsidRPr="00B57793" w:rsidRDefault="00B57793" w:rsidP="00E83F6D">
            <w:pPr>
              <w:autoSpaceDE w:val="0"/>
              <w:autoSpaceDN w:val="0"/>
              <w:adjustRightInd w:val="0"/>
              <w:spacing w:before="80" w:after="80"/>
              <w:rPr>
                <w:rFonts w:ascii="Times New Roman" w:hAnsi="Times New Roman" w:cs="Times New Roman"/>
                <w:sz w:val="28"/>
                <w:szCs w:val="28"/>
              </w:rPr>
            </w:pPr>
            <w:r w:rsidRPr="00B57793">
              <w:rPr>
                <w:rFonts w:ascii="Times New Roman" w:hAnsi="Times New Roman" w:cs="Times New Roman"/>
                <w:sz w:val="28"/>
                <w:szCs w:val="28"/>
              </w:rPr>
              <w:t xml:space="preserve">№ </w:t>
            </w:r>
            <w:proofErr w:type="gramStart"/>
            <w:r w:rsidRPr="00B57793">
              <w:rPr>
                <w:rFonts w:ascii="Times New Roman" w:hAnsi="Times New Roman" w:cs="Times New Roman"/>
                <w:sz w:val="28"/>
                <w:szCs w:val="28"/>
              </w:rPr>
              <w:t>п</w:t>
            </w:r>
            <w:proofErr w:type="gramEnd"/>
            <w:r w:rsidRPr="00B57793">
              <w:rPr>
                <w:rFonts w:ascii="Times New Roman" w:hAnsi="Times New Roman" w:cs="Times New Roman"/>
                <w:sz w:val="28"/>
                <w:szCs w:val="28"/>
              </w:rPr>
              <w:t>/п</w:t>
            </w:r>
          </w:p>
        </w:tc>
        <w:tc>
          <w:tcPr>
            <w:tcW w:w="3402" w:type="dxa"/>
          </w:tcPr>
          <w:p w:rsidR="00B57793" w:rsidRPr="00B57793" w:rsidRDefault="00B57793" w:rsidP="00E83F6D">
            <w:pPr>
              <w:shd w:val="clear" w:color="auto" w:fill="FFFFFF"/>
              <w:spacing w:before="80" w:after="80"/>
              <w:rPr>
                <w:rFonts w:ascii="Times New Roman" w:hAnsi="Times New Roman" w:cs="Times New Roman"/>
                <w:sz w:val="28"/>
                <w:szCs w:val="28"/>
              </w:rPr>
            </w:pPr>
            <w:r w:rsidRPr="00B57793">
              <w:rPr>
                <w:rFonts w:ascii="Times New Roman" w:hAnsi="Times New Roman" w:cs="Times New Roman"/>
                <w:sz w:val="28"/>
                <w:szCs w:val="28"/>
              </w:rPr>
              <w:t>Фамилия, имя, отчество</w:t>
            </w:r>
          </w:p>
        </w:tc>
        <w:tc>
          <w:tcPr>
            <w:tcW w:w="5953" w:type="dxa"/>
          </w:tcPr>
          <w:p w:rsidR="00B57793" w:rsidRPr="00B57793" w:rsidRDefault="00B57793" w:rsidP="00E83F6D">
            <w:pPr>
              <w:autoSpaceDE w:val="0"/>
              <w:autoSpaceDN w:val="0"/>
              <w:adjustRightInd w:val="0"/>
              <w:spacing w:before="80" w:after="80"/>
              <w:jc w:val="both"/>
              <w:rPr>
                <w:rFonts w:ascii="Times New Roman" w:hAnsi="Times New Roman" w:cs="Times New Roman"/>
                <w:sz w:val="28"/>
                <w:szCs w:val="28"/>
              </w:rPr>
            </w:pPr>
            <w:r w:rsidRPr="00B57793">
              <w:rPr>
                <w:rFonts w:ascii="Times New Roman" w:hAnsi="Times New Roman" w:cs="Times New Roman"/>
                <w:sz w:val="28"/>
                <w:szCs w:val="28"/>
              </w:rPr>
              <w:t>Занимаемая должность</w:t>
            </w:r>
          </w:p>
        </w:tc>
      </w:tr>
      <w:tr w:rsidR="00B57793" w:rsidRPr="00B57793" w:rsidTr="00E83F6D">
        <w:trPr>
          <w:trHeight w:val="958"/>
        </w:trPr>
        <w:tc>
          <w:tcPr>
            <w:tcW w:w="567" w:type="dxa"/>
          </w:tcPr>
          <w:p w:rsidR="00B57793" w:rsidRPr="00B57793" w:rsidRDefault="00B57793" w:rsidP="00B57793">
            <w:pPr>
              <w:numPr>
                <w:ilvl w:val="0"/>
                <w:numId w:val="2"/>
              </w:numPr>
              <w:autoSpaceDE w:val="0"/>
              <w:autoSpaceDN w:val="0"/>
              <w:adjustRightInd w:val="0"/>
              <w:spacing w:before="80" w:after="80"/>
              <w:ind w:left="0" w:firstLine="0"/>
              <w:rPr>
                <w:rFonts w:ascii="Times New Roman" w:hAnsi="Times New Roman" w:cs="Times New Roman"/>
                <w:sz w:val="28"/>
                <w:szCs w:val="28"/>
              </w:rPr>
            </w:pPr>
          </w:p>
        </w:tc>
        <w:tc>
          <w:tcPr>
            <w:tcW w:w="3402" w:type="dxa"/>
          </w:tcPr>
          <w:p w:rsidR="00B57793" w:rsidRPr="00B57793" w:rsidRDefault="00B57793" w:rsidP="00E83F6D">
            <w:pPr>
              <w:shd w:val="clear" w:color="auto" w:fill="FFFFFF"/>
              <w:spacing w:before="80" w:after="80"/>
              <w:rPr>
                <w:rFonts w:ascii="Times New Roman" w:hAnsi="Times New Roman" w:cs="Times New Roman"/>
                <w:sz w:val="28"/>
                <w:szCs w:val="28"/>
              </w:rPr>
            </w:pPr>
            <w:r w:rsidRPr="00B57793">
              <w:rPr>
                <w:rFonts w:ascii="Times New Roman" w:hAnsi="Times New Roman" w:cs="Times New Roman"/>
                <w:sz w:val="28"/>
                <w:szCs w:val="28"/>
              </w:rPr>
              <w:t>Туркина Елена</w:t>
            </w:r>
          </w:p>
          <w:p w:rsidR="00B57793" w:rsidRPr="00B57793" w:rsidRDefault="00B57793" w:rsidP="00E83F6D">
            <w:pPr>
              <w:shd w:val="clear" w:color="auto" w:fill="FFFFFF"/>
              <w:spacing w:before="80" w:after="80"/>
              <w:rPr>
                <w:rFonts w:ascii="Times New Roman" w:hAnsi="Times New Roman" w:cs="Times New Roman"/>
                <w:sz w:val="28"/>
                <w:szCs w:val="28"/>
              </w:rPr>
            </w:pPr>
            <w:r w:rsidRPr="00B57793">
              <w:rPr>
                <w:rFonts w:ascii="Times New Roman" w:hAnsi="Times New Roman" w:cs="Times New Roman"/>
                <w:sz w:val="28"/>
                <w:szCs w:val="28"/>
              </w:rPr>
              <w:t>Ивановна</w:t>
            </w:r>
          </w:p>
        </w:tc>
        <w:tc>
          <w:tcPr>
            <w:tcW w:w="5953" w:type="dxa"/>
          </w:tcPr>
          <w:p w:rsidR="00B57793" w:rsidRPr="00B57793" w:rsidRDefault="00B57793" w:rsidP="00E83F6D">
            <w:pPr>
              <w:autoSpaceDE w:val="0"/>
              <w:autoSpaceDN w:val="0"/>
              <w:adjustRightInd w:val="0"/>
              <w:spacing w:before="80" w:after="80"/>
              <w:jc w:val="both"/>
              <w:rPr>
                <w:rFonts w:ascii="Times New Roman" w:hAnsi="Times New Roman" w:cs="Times New Roman"/>
                <w:sz w:val="28"/>
                <w:szCs w:val="28"/>
              </w:rPr>
            </w:pPr>
            <w:r w:rsidRPr="00B57793">
              <w:rPr>
                <w:rFonts w:ascii="Times New Roman" w:hAnsi="Times New Roman" w:cs="Times New Roman"/>
                <w:sz w:val="28"/>
                <w:szCs w:val="28"/>
              </w:rPr>
              <w:t>-оператор связи ОПС Меркуловский</w:t>
            </w:r>
          </w:p>
        </w:tc>
      </w:tr>
      <w:tr w:rsidR="00B57793" w:rsidRPr="00B57793" w:rsidTr="00E83F6D">
        <w:trPr>
          <w:trHeight w:val="889"/>
        </w:trPr>
        <w:tc>
          <w:tcPr>
            <w:tcW w:w="567" w:type="dxa"/>
          </w:tcPr>
          <w:p w:rsidR="00B57793" w:rsidRPr="00B57793" w:rsidRDefault="00B57793" w:rsidP="00B57793">
            <w:pPr>
              <w:numPr>
                <w:ilvl w:val="0"/>
                <w:numId w:val="2"/>
              </w:numPr>
              <w:autoSpaceDE w:val="0"/>
              <w:autoSpaceDN w:val="0"/>
              <w:adjustRightInd w:val="0"/>
              <w:spacing w:before="80" w:after="80"/>
              <w:ind w:left="0" w:firstLine="0"/>
              <w:rPr>
                <w:rFonts w:ascii="Times New Roman" w:hAnsi="Times New Roman" w:cs="Times New Roman"/>
                <w:sz w:val="28"/>
                <w:szCs w:val="28"/>
              </w:rPr>
            </w:pPr>
          </w:p>
        </w:tc>
        <w:tc>
          <w:tcPr>
            <w:tcW w:w="3402" w:type="dxa"/>
          </w:tcPr>
          <w:p w:rsidR="00B57793" w:rsidRPr="00B57793" w:rsidRDefault="00D82B48" w:rsidP="00E83F6D">
            <w:pPr>
              <w:pStyle w:val="aa"/>
              <w:spacing w:before="80" w:after="80"/>
              <w:ind w:left="0"/>
              <w:rPr>
                <w:sz w:val="28"/>
                <w:szCs w:val="28"/>
              </w:rPr>
            </w:pPr>
            <w:r>
              <w:rPr>
                <w:sz w:val="28"/>
                <w:szCs w:val="28"/>
              </w:rPr>
              <w:t>Шапошникова Светлана Сергеевна</w:t>
            </w:r>
          </w:p>
        </w:tc>
        <w:tc>
          <w:tcPr>
            <w:tcW w:w="5953" w:type="dxa"/>
          </w:tcPr>
          <w:p w:rsidR="00B57793" w:rsidRPr="00B57793" w:rsidRDefault="00B57793" w:rsidP="00D82B48">
            <w:pPr>
              <w:pStyle w:val="aa"/>
              <w:spacing w:before="80" w:after="80"/>
              <w:ind w:left="0"/>
              <w:rPr>
                <w:sz w:val="28"/>
                <w:szCs w:val="28"/>
              </w:rPr>
            </w:pPr>
            <w:r w:rsidRPr="00B57793">
              <w:rPr>
                <w:sz w:val="28"/>
                <w:szCs w:val="28"/>
              </w:rPr>
              <w:t xml:space="preserve">- </w:t>
            </w:r>
            <w:r w:rsidR="00D82B48">
              <w:rPr>
                <w:sz w:val="28"/>
                <w:szCs w:val="28"/>
              </w:rPr>
              <w:t>директор МБОУ «Меркуловская СОШ»</w:t>
            </w:r>
          </w:p>
        </w:tc>
      </w:tr>
      <w:tr w:rsidR="00B57793" w:rsidRPr="00B57793" w:rsidTr="00E83F6D">
        <w:tc>
          <w:tcPr>
            <w:tcW w:w="567" w:type="dxa"/>
          </w:tcPr>
          <w:p w:rsidR="00B57793" w:rsidRPr="00B57793" w:rsidRDefault="00B57793" w:rsidP="00B57793">
            <w:pPr>
              <w:numPr>
                <w:ilvl w:val="0"/>
                <w:numId w:val="2"/>
              </w:numPr>
              <w:autoSpaceDE w:val="0"/>
              <w:autoSpaceDN w:val="0"/>
              <w:adjustRightInd w:val="0"/>
              <w:spacing w:before="80" w:after="80"/>
              <w:ind w:left="0" w:firstLine="0"/>
              <w:rPr>
                <w:rFonts w:ascii="Times New Roman" w:hAnsi="Times New Roman" w:cs="Times New Roman"/>
                <w:sz w:val="28"/>
                <w:szCs w:val="28"/>
              </w:rPr>
            </w:pPr>
          </w:p>
        </w:tc>
        <w:tc>
          <w:tcPr>
            <w:tcW w:w="3402" w:type="dxa"/>
          </w:tcPr>
          <w:p w:rsidR="00B57793" w:rsidRPr="00B57793" w:rsidRDefault="00D82B48" w:rsidP="00E83F6D">
            <w:pPr>
              <w:autoSpaceDE w:val="0"/>
              <w:autoSpaceDN w:val="0"/>
              <w:adjustRightInd w:val="0"/>
              <w:spacing w:before="80" w:after="80"/>
              <w:rPr>
                <w:rFonts w:ascii="Times New Roman" w:hAnsi="Times New Roman" w:cs="Times New Roman"/>
                <w:sz w:val="28"/>
                <w:szCs w:val="28"/>
              </w:rPr>
            </w:pPr>
            <w:r>
              <w:rPr>
                <w:rFonts w:ascii="Times New Roman" w:hAnsi="Times New Roman" w:cs="Times New Roman"/>
                <w:sz w:val="28"/>
                <w:szCs w:val="28"/>
              </w:rPr>
              <w:t>Похвальный Андрей Владимирович</w:t>
            </w:r>
          </w:p>
        </w:tc>
        <w:tc>
          <w:tcPr>
            <w:tcW w:w="5953" w:type="dxa"/>
          </w:tcPr>
          <w:p w:rsidR="00B57793" w:rsidRPr="00B57793" w:rsidRDefault="00B57793" w:rsidP="00D82B48">
            <w:pPr>
              <w:spacing w:before="80" w:after="80"/>
              <w:rPr>
                <w:rFonts w:ascii="Times New Roman" w:hAnsi="Times New Roman" w:cs="Times New Roman"/>
                <w:sz w:val="28"/>
                <w:szCs w:val="28"/>
              </w:rPr>
            </w:pPr>
            <w:r w:rsidRPr="00B57793">
              <w:rPr>
                <w:rFonts w:ascii="Times New Roman" w:hAnsi="Times New Roman" w:cs="Times New Roman"/>
                <w:sz w:val="28"/>
                <w:szCs w:val="28"/>
              </w:rPr>
              <w:t xml:space="preserve">- </w:t>
            </w:r>
            <w:r w:rsidR="00D82B48">
              <w:rPr>
                <w:rFonts w:ascii="Times New Roman" w:hAnsi="Times New Roman" w:cs="Times New Roman"/>
                <w:sz w:val="28"/>
                <w:szCs w:val="28"/>
              </w:rPr>
              <w:t xml:space="preserve">энергетик </w:t>
            </w:r>
            <w:r w:rsidR="00BC59DC">
              <w:rPr>
                <w:rFonts w:ascii="Times New Roman" w:hAnsi="Times New Roman" w:cs="Times New Roman"/>
                <w:sz w:val="28"/>
                <w:szCs w:val="28"/>
              </w:rPr>
              <w:t>ПАО Россети Юг</w:t>
            </w:r>
          </w:p>
        </w:tc>
      </w:tr>
      <w:tr w:rsidR="00B57793" w:rsidRPr="00B57793" w:rsidTr="00E83F6D">
        <w:tc>
          <w:tcPr>
            <w:tcW w:w="567" w:type="dxa"/>
          </w:tcPr>
          <w:p w:rsidR="00B57793" w:rsidRPr="00B57793" w:rsidRDefault="00B57793" w:rsidP="00B57793">
            <w:pPr>
              <w:numPr>
                <w:ilvl w:val="0"/>
                <w:numId w:val="2"/>
              </w:numPr>
              <w:autoSpaceDE w:val="0"/>
              <w:autoSpaceDN w:val="0"/>
              <w:adjustRightInd w:val="0"/>
              <w:spacing w:before="80" w:after="80"/>
              <w:ind w:left="0" w:firstLine="0"/>
              <w:rPr>
                <w:rFonts w:ascii="Times New Roman" w:hAnsi="Times New Roman" w:cs="Times New Roman"/>
                <w:sz w:val="28"/>
                <w:szCs w:val="28"/>
              </w:rPr>
            </w:pPr>
          </w:p>
        </w:tc>
        <w:tc>
          <w:tcPr>
            <w:tcW w:w="3402" w:type="dxa"/>
          </w:tcPr>
          <w:p w:rsidR="00B57793" w:rsidRPr="00B57793" w:rsidRDefault="00D82B48" w:rsidP="00E83F6D">
            <w:pPr>
              <w:shd w:val="clear" w:color="auto" w:fill="FFFFFF"/>
              <w:spacing w:before="80" w:after="80"/>
              <w:rPr>
                <w:rFonts w:ascii="Times New Roman" w:hAnsi="Times New Roman" w:cs="Times New Roman"/>
                <w:sz w:val="28"/>
                <w:szCs w:val="28"/>
              </w:rPr>
            </w:pPr>
            <w:r>
              <w:rPr>
                <w:rFonts w:ascii="Times New Roman" w:hAnsi="Times New Roman" w:cs="Times New Roman"/>
                <w:sz w:val="28"/>
                <w:szCs w:val="28"/>
              </w:rPr>
              <w:t>Доманова Надежда Ивановна</w:t>
            </w:r>
          </w:p>
        </w:tc>
        <w:tc>
          <w:tcPr>
            <w:tcW w:w="5953" w:type="dxa"/>
          </w:tcPr>
          <w:p w:rsidR="00B57793" w:rsidRPr="00B57793" w:rsidRDefault="00B57793" w:rsidP="00E83F6D">
            <w:pPr>
              <w:autoSpaceDE w:val="0"/>
              <w:autoSpaceDN w:val="0"/>
              <w:adjustRightInd w:val="0"/>
              <w:spacing w:before="80" w:after="80"/>
              <w:jc w:val="both"/>
              <w:rPr>
                <w:rFonts w:ascii="Times New Roman" w:hAnsi="Times New Roman" w:cs="Times New Roman"/>
                <w:sz w:val="28"/>
                <w:szCs w:val="28"/>
              </w:rPr>
            </w:pPr>
            <w:r w:rsidRPr="00B57793">
              <w:rPr>
                <w:rFonts w:ascii="Times New Roman" w:hAnsi="Times New Roman" w:cs="Times New Roman"/>
                <w:sz w:val="28"/>
                <w:szCs w:val="28"/>
              </w:rPr>
              <w:t>-пенсионер</w:t>
            </w:r>
          </w:p>
        </w:tc>
      </w:tr>
      <w:tr w:rsidR="00B57793" w:rsidRPr="00B57793" w:rsidTr="00E83F6D">
        <w:tc>
          <w:tcPr>
            <w:tcW w:w="567" w:type="dxa"/>
          </w:tcPr>
          <w:p w:rsidR="00B57793" w:rsidRPr="00B57793" w:rsidRDefault="00B57793" w:rsidP="00B57793">
            <w:pPr>
              <w:numPr>
                <w:ilvl w:val="0"/>
                <w:numId w:val="2"/>
              </w:numPr>
              <w:autoSpaceDE w:val="0"/>
              <w:autoSpaceDN w:val="0"/>
              <w:adjustRightInd w:val="0"/>
              <w:spacing w:before="80" w:after="80"/>
              <w:ind w:left="0" w:firstLine="0"/>
              <w:rPr>
                <w:rFonts w:ascii="Times New Roman" w:hAnsi="Times New Roman" w:cs="Times New Roman"/>
                <w:sz w:val="28"/>
                <w:szCs w:val="28"/>
              </w:rPr>
            </w:pPr>
          </w:p>
        </w:tc>
        <w:tc>
          <w:tcPr>
            <w:tcW w:w="3402" w:type="dxa"/>
          </w:tcPr>
          <w:p w:rsidR="00B57793" w:rsidRPr="00B57793" w:rsidRDefault="00B57793" w:rsidP="00E83F6D">
            <w:pPr>
              <w:pStyle w:val="aa"/>
              <w:spacing w:before="80" w:after="80"/>
              <w:ind w:left="0"/>
              <w:rPr>
                <w:sz w:val="28"/>
                <w:szCs w:val="28"/>
              </w:rPr>
            </w:pPr>
            <w:r w:rsidRPr="00B57793">
              <w:rPr>
                <w:sz w:val="28"/>
                <w:szCs w:val="28"/>
              </w:rPr>
              <w:t>Никонова Аксана</w:t>
            </w:r>
          </w:p>
          <w:p w:rsidR="00B57793" w:rsidRPr="00B57793" w:rsidRDefault="00B57793" w:rsidP="00E83F6D">
            <w:pPr>
              <w:pStyle w:val="aa"/>
              <w:spacing w:before="80" w:after="80"/>
              <w:ind w:left="0"/>
              <w:rPr>
                <w:sz w:val="28"/>
                <w:szCs w:val="28"/>
              </w:rPr>
            </w:pPr>
            <w:r w:rsidRPr="00B57793">
              <w:rPr>
                <w:sz w:val="28"/>
                <w:szCs w:val="28"/>
              </w:rPr>
              <w:t>Яковлевна</w:t>
            </w:r>
          </w:p>
        </w:tc>
        <w:tc>
          <w:tcPr>
            <w:tcW w:w="5953" w:type="dxa"/>
          </w:tcPr>
          <w:p w:rsidR="00B57793" w:rsidRPr="00B57793" w:rsidRDefault="00B57793" w:rsidP="00D82B48">
            <w:pPr>
              <w:pStyle w:val="aa"/>
              <w:spacing w:before="80" w:after="80"/>
              <w:ind w:left="0"/>
              <w:rPr>
                <w:sz w:val="28"/>
                <w:szCs w:val="28"/>
              </w:rPr>
            </w:pPr>
            <w:r w:rsidRPr="00B57793">
              <w:rPr>
                <w:sz w:val="28"/>
                <w:szCs w:val="28"/>
              </w:rPr>
              <w:t xml:space="preserve">- </w:t>
            </w:r>
            <w:r w:rsidR="00D82B48">
              <w:rPr>
                <w:sz w:val="28"/>
                <w:szCs w:val="28"/>
              </w:rPr>
              <w:t xml:space="preserve">работник заправочной станции СПК </w:t>
            </w:r>
            <w:proofErr w:type="gramStart"/>
            <w:r w:rsidR="00D82B48">
              <w:rPr>
                <w:sz w:val="28"/>
                <w:szCs w:val="28"/>
              </w:rPr>
              <w:t>п</w:t>
            </w:r>
            <w:proofErr w:type="gramEnd"/>
            <w:r w:rsidR="00D82B48">
              <w:rPr>
                <w:sz w:val="28"/>
                <w:szCs w:val="28"/>
              </w:rPr>
              <w:t>/з «Меркуловский»</w:t>
            </w:r>
          </w:p>
        </w:tc>
      </w:tr>
    </w:tbl>
    <w:p w:rsidR="00B57793" w:rsidRPr="00B57793" w:rsidRDefault="00B57793" w:rsidP="00B57793">
      <w:pPr>
        <w:widowControl w:val="0"/>
        <w:autoSpaceDE w:val="0"/>
        <w:autoSpaceDN w:val="0"/>
        <w:adjustRightInd w:val="0"/>
        <w:ind w:right="52"/>
        <w:rPr>
          <w:rFonts w:ascii="Times New Roman" w:hAnsi="Times New Roman" w:cs="Times New Roman"/>
          <w:color w:val="000000"/>
          <w:w w:val="99"/>
          <w:sz w:val="28"/>
          <w:szCs w:val="28"/>
        </w:rPr>
      </w:pPr>
    </w:p>
    <w:p w:rsidR="00B57793" w:rsidRPr="00B57793" w:rsidRDefault="00B57793" w:rsidP="00B57793">
      <w:pPr>
        <w:rPr>
          <w:rFonts w:ascii="Times New Roman" w:hAnsi="Times New Roman" w:cs="Times New Roman"/>
          <w:sz w:val="28"/>
          <w:szCs w:val="28"/>
        </w:rPr>
      </w:pPr>
    </w:p>
    <w:p w:rsidR="00B57793" w:rsidRPr="00B57793" w:rsidRDefault="00B57793" w:rsidP="00B57793">
      <w:pPr>
        <w:autoSpaceDE w:val="0"/>
        <w:autoSpaceDN w:val="0"/>
        <w:adjustRightInd w:val="0"/>
        <w:ind w:firstLine="708"/>
        <w:jc w:val="both"/>
        <w:rPr>
          <w:rFonts w:ascii="Times New Roman" w:hAnsi="Times New Roman" w:cs="Times New Roman"/>
          <w:sz w:val="28"/>
          <w:szCs w:val="28"/>
        </w:rPr>
      </w:pPr>
    </w:p>
    <w:p w:rsidR="00574835" w:rsidRPr="00B57793" w:rsidRDefault="00574835" w:rsidP="00412EDF">
      <w:pPr>
        <w:jc w:val="both"/>
        <w:rPr>
          <w:rFonts w:ascii="Times New Roman" w:hAnsi="Times New Roman" w:cs="Times New Roman"/>
          <w:sz w:val="28"/>
          <w:szCs w:val="28"/>
        </w:rPr>
      </w:pPr>
    </w:p>
    <w:sectPr w:rsidR="00574835" w:rsidRPr="00B57793" w:rsidSect="00361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C0424"/>
    <w:multiLevelType w:val="hybridMultilevel"/>
    <w:tmpl w:val="19C4FE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DBB66E0"/>
    <w:multiLevelType w:val="hybridMultilevel"/>
    <w:tmpl w:val="2EF242B8"/>
    <w:lvl w:ilvl="0" w:tplc="66D0B458">
      <w:start w:val="1"/>
      <w:numFmt w:val="decimal"/>
      <w:lvlText w:val="%1."/>
      <w:lvlJc w:val="left"/>
      <w:pPr>
        <w:ind w:left="2115" w:hanging="13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EA76C0"/>
    <w:rsid w:val="00115E13"/>
    <w:rsid w:val="00127E8D"/>
    <w:rsid w:val="001D229D"/>
    <w:rsid w:val="001F3668"/>
    <w:rsid w:val="00361107"/>
    <w:rsid w:val="003712C2"/>
    <w:rsid w:val="0038127B"/>
    <w:rsid w:val="00412EDF"/>
    <w:rsid w:val="00574835"/>
    <w:rsid w:val="00591C5F"/>
    <w:rsid w:val="005D3F1D"/>
    <w:rsid w:val="00893EEF"/>
    <w:rsid w:val="00895504"/>
    <w:rsid w:val="008A2EB6"/>
    <w:rsid w:val="009C0867"/>
    <w:rsid w:val="00B57793"/>
    <w:rsid w:val="00BC59DC"/>
    <w:rsid w:val="00BF6E4C"/>
    <w:rsid w:val="00D82B48"/>
    <w:rsid w:val="00DF1292"/>
    <w:rsid w:val="00EA76C0"/>
    <w:rsid w:val="00EE2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1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EA76C0"/>
    <w:rPr>
      <w:lang w:eastAsia="en-US"/>
    </w:rPr>
  </w:style>
  <w:style w:type="paragraph" w:styleId="a4">
    <w:name w:val="No Spacing"/>
    <w:link w:val="a3"/>
    <w:qFormat/>
    <w:rsid w:val="00EA76C0"/>
    <w:pPr>
      <w:spacing w:after="0" w:line="240" w:lineRule="auto"/>
    </w:pPr>
    <w:rPr>
      <w:lang w:eastAsia="en-US"/>
    </w:rPr>
  </w:style>
  <w:style w:type="paragraph" w:customStyle="1" w:styleId="ConsPlusNormal">
    <w:name w:val="ConsPlusNormal"/>
    <w:rsid w:val="00EA76C0"/>
    <w:pPr>
      <w:autoSpaceDE w:val="0"/>
      <w:autoSpaceDN w:val="0"/>
      <w:adjustRightInd w:val="0"/>
      <w:spacing w:after="0" w:line="240" w:lineRule="auto"/>
    </w:pPr>
    <w:rPr>
      <w:rFonts w:ascii="Arial" w:eastAsia="Calibri" w:hAnsi="Arial" w:cs="Arial"/>
      <w:sz w:val="20"/>
      <w:szCs w:val="20"/>
      <w:lang w:eastAsia="en-US"/>
    </w:rPr>
  </w:style>
  <w:style w:type="paragraph" w:styleId="a5">
    <w:name w:val="Balloon Text"/>
    <w:basedOn w:val="a"/>
    <w:link w:val="a6"/>
    <w:uiPriority w:val="99"/>
    <w:semiHidden/>
    <w:unhideWhenUsed/>
    <w:rsid w:val="003712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12C2"/>
    <w:rPr>
      <w:rFonts w:ascii="Tahoma" w:hAnsi="Tahoma" w:cs="Tahoma"/>
      <w:sz w:val="16"/>
      <w:szCs w:val="16"/>
    </w:rPr>
  </w:style>
  <w:style w:type="paragraph" w:customStyle="1" w:styleId="a7">
    <w:name w:val="Прижатый влево"/>
    <w:basedOn w:val="a"/>
    <w:next w:val="a"/>
    <w:rsid w:val="00115E13"/>
    <w:pPr>
      <w:autoSpaceDE w:val="0"/>
      <w:autoSpaceDN w:val="0"/>
      <w:adjustRightInd w:val="0"/>
      <w:spacing w:after="0" w:line="240" w:lineRule="auto"/>
    </w:pPr>
    <w:rPr>
      <w:rFonts w:ascii="Arial" w:eastAsia="Times New Roman" w:hAnsi="Arial" w:cs="Times New Roman"/>
      <w:sz w:val="24"/>
      <w:szCs w:val="24"/>
    </w:rPr>
  </w:style>
  <w:style w:type="paragraph" w:styleId="a8">
    <w:name w:val="Body Text"/>
    <w:basedOn w:val="a"/>
    <w:link w:val="a9"/>
    <w:semiHidden/>
    <w:unhideWhenUsed/>
    <w:rsid w:val="00412EDF"/>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semiHidden/>
    <w:rsid w:val="00412EDF"/>
    <w:rPr>
      <w:rFonts w:ascii="Times New Roman" w:eastAsia="Times New Roman" w:hAnsi="Times New Roman" w:cs="Times New Roman"/>
      <w:sz w:val="24"/>
      <w:szCs w:val="24"/>
    </w:rPr>
  </w:style>
  <w:style w:type="paragraph" w:styleId="aa">
    <w:name w:val="List Paragraph"/>
    <w:basedOn w:val="a"/>
    <w:qFormat/>
    <w:rsid w:val="00412ED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82659111">
      <w:bodyDiv w:val="1"/>
      <w:marLeft w:val="0"/>
      <w:marRight w:val="0"/>
      <w:marTop w:val="0"/>
      <w:marBottom w:val="0"/>
      <w:divBdr>
        <w:top w:val="none" w:sz="0" w:space="0" w:color="auto"/>
        <w:left w:val="none" w:sz="0" w:space="0" w:color="auto"/>
        <w:bottom w:val="none" w:sz="0" w:space="0" w:color="auto"/>
        <w:right w:val="none" w:sz="0" w:space="0" w:color="auto"/>
      </w:divBdr>
    </w:div>
    <w:div w:id="527260636">
      <w:bodyDiv w:val="1"/>
      <w:marLeft w:val="0"/>
      <w:marRight w:val="0"/>
      <w:marTop w:val="0"/>
      <w:marBottom w:val="0"/>
      <w:divBdr>
        <w:top w:val="none" w:sz="0" w:space="0" w:color="auto"/>
        <w:left w:val="none" w:sz="0" w:space="0" w:color="auto"/>
        <w:bottom w:val="none" w:sz="0" w:space="0" w:color="auto"/>
        <w:right w:val="none" w:sz="0" w:space="0" w:color="auto"/>
      </w:divBdr>
    </w:div>
    <w:div w:id="104270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DFD7FB8EDBDF0C5381DCE3693D8E18CB5E98D9D4556F462268338A29C1506A04F1C53A34E5645CE736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2FD9D-9F3A-473B-BA85-87CDD071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2070</Words>
  <Characters>11802</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РОССИЙСКАЯ  ФЕДЕРАЦИЯ </vt:lpstr>
      <vt:lpstr>    2. Задачи, функции и права общественного совета</vt:lpstr>
      <vt:lpstr>    3. Формирование общественного совета</vt:lpstr>
      <vt:lpstr>    5. Организация деятельности общественного совета</vt:lpstr>
    </vt:vector>
  </TitlesOfParts>
  <Company/>
  <LinksUpToDate>false</LinksUpToDate>
  <CharactersWithSpaces>13845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2022-01-27T11:59:00Z</cp:lastPrinted>
  <dcterms:created xsi:type="dcterms:W3CDTF">2022-06-27T09:00:00Z</dcterms:created>
  <dcterms:modified xsi:type="dcterms:W3CDTF">2022-06-27T09:00:00Z</dcterms:modified>
</cp:coreProperties>
</file>