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2D" w:rsidRPr="00D2622D" w:rsidRDefault="00D2622D" w:rsidP="00DB1F91">
      <w:pPr>
        <w:pStyle w:val="HEADERTEXT"/>
        <w:jc w:val="center"/>
        <w:rPr>
          <w:rFonts w:ascii="Times New Roman" w:hAnsi="Times New Roman" w:cs="Times New Roman"/>
          <w:b/>
          <w:bCs/>
          <w:color w:val="auto"/>
          <w:sz w:val="24"/>
          <w:szCs w:val="24"/>
        </w:rPr>
      </w:pPr>
    </w:p>
    <w:p w:rsidR="00D2622D" w:rsidRPr="00D2622D" w:rsidRDefault="00D2622D" w:rsidP="00D2622D">
      <w:pPr>
        <w:jc w:val="center"/>
        <w:rPr>
          <w:rFonts w:ascii="Times New Roman" w:hAnsi="Times New Roman" w:cs="Times New Roman"/>
          <w:b/>
          <w:bCs/>
          <w:sz w:val="24"/>
          <w:szCs w:val="24"/>
        </w:rPr>
      </w:pPr>
      <w:r w:rsidRPr="00D2622D">
        <w:rPr>
          <w:rFonts w:ascii="Times New Roman" w:hAnsi="Times New Roman" w:cs="Times New Roman"/>
          <w:b/>
          <w:bCs/>
          <w:sz w:val="24"/>
          <w:szCs w:val="24"/>
        </w:rPr>
        <w:t xml:space="preserve">РОССИЙСКАЯ ФЕДЕРАЦИЯ   </w:t>
      </w:r>
    </w:p>
    <w:p w:rsidR="00D2622D" w:rsidRPr="00D2622D" w:rsidRDefault="00D2622D" w:rsidP="00D2622D">
      <w:pPr>
        <w:jc w:val="center"/>
        <w:rPr>
          <w:rFonts w:ascii="Times New Roman" w:hAnsi="Times New Roman" w:cs="Times New Roman"/>
          <w:b/>
          <w:bCs/>
          <w:sz w:val="24"/>
          <w:szCs w:val="24"/>
        </w:rPr>
      </w:pPr>
      <w:r w:rsidRPr="00D2622D">
        <w:rPr>
          <w:rFonts w:ascii="Times New Roman" w:hAnsi="Times New Roman" w:cs="Times New Roman"/>
          <w:b/>
          <w:bCs/>
          <w:sz w:val="24"/>
          <w:szCs w:val="24"/>
        </w:rPr>
        <w:t>РОСТОВСКАЯ ОБЛАСТЬ</w:t>
      </w:r>
    </w:p>
    <w:p w:rsidR="00D2622D" w:rsidRPr="00D2622D" w:rsidRDefault="00D2622D" w:rsidP="00D2622D">
      <w:pPr>
        <w:jc w:val="center"/>
        <w:rPr>
          <w:rFonts w:ascii="Times New Roman" w:hAnsi="Times New Roman" w:cs="Times New Roman"/>
          <w:b/>
          <w:bCs/>
          <w:sz w:val="24"/>
          <w:szCs w:val="24"/>
        </w:rPr>
      </w:pPr>
      <w:r w:rsidRPr="00D2622D">
        <w:rPr>
          <w:rFonts w:ascii="Times New Roman" w:hAnsi="Times New Roman" w:cs="Times New Roman"/>
          <w:b/>
          <w:bCs/>
          <w:sz w:val="24"/>
          <w:szCs w:val="24"/>
        </w:rPr>
        <w:t>ШОЛОХОВСКИЙ  РАЙОН</w:t>
      </w:r>
    </w:p>
    <w:p w:rsidR="00D2622D" w:rsidRPr="00D2622D" w:rsidRDefault="00D2622D" w:rsidP="00D2622D">
      <w:pPr>
        <w:jc w:val="center"/>
        <w:rPr>
          <w:rFonts w:ascii="Times New Roman" w:hAnsi="Times New Roman" w:cs="Times New Roman"/>
          <w:b/>
          <w:bCs/>
          <w:sz w:val="24"/>
          <w:szCs w:val="24"/>
        </w:rPr>
      </w:pPr>
      <w:r w:rsidRPr="00D2622D">
        <w:rPr>
          <w:rFonts w:ascii="Times New Roman" w:hAnsi="Times New Roman" w:cs="Times New Roman"/>
          <w:b/>
          <w:bCs/>
          <w:sz w:val="24"/>
          <w:szCs w:val="24"/>
        </w:rPr>
        <w:t>МУНИЦИПАЛЬНОЕ ОБРАЗОВАНИЕ</w:t>
      </w:r>
    </w:p>
    <w:p w:rsidR="00D2622D" w:rsidRPr="00D2622D" w:rsidRDefault="00D2622D" w:rsidP="00D2622D">
      <w:pPr>
        <w:jc w:val="center"/>
        <w:rPr>
          <w:rFonts w:ascii="Times New Roman" w:hAnsi="Times New Roman" w:cs="Times New Roman"/>
          <w:bCs/>
          <w:sz w:val="24"/>
          <w:szCs w:val="24"/>
        </w:rPr>
      </w:pPr>
      <w:r w:rsidRPr="00D2622D">
        <w:rPr>
          <w:rFonts w:ascii="Times New Roman" w:hAnsi="Times New Roman" w:cs="Times New Roman"/>
          <w:b/>
          <w:bCs/>
          <w:sz w:val="24"/>
          <w:szCs w:val="24"/>
        </w:rPr>
        <w:t>«МЕРКУЛОВСКОЕ СЕЛЬСКОЕ ПОСЕЛЕНИЕ»</w:t>
      </w:r>
    </w:p>
    <w:p w:rsidR="00D2622D" w:rsidRPr="00D2622D" w:rsidRDefault="00D2622D" w:rsidP="00D2622D">
      <w:pPr>
        <w:jc w:val="center"/>
        <w:rPr>
          <w:rFonts w:ascii="Times New Roman" w:hAnsi="Times New Roman" w:cs="Times New Roman"/>
          <w:sz w:val="24"/>
          <w:szCs w:val="24"/>
        </w:rPr>
      </w:pPr>
      <w:r w:rsidRPr="00D2622D">
        <w:rPr>
          <w:rFonts w:ascii="Times New Roman" w:hAnsi="Times New Roman" w:cs="Times New Roman"/>
          <w:bCs/>
          <w:sz w:val="24"/>
          <w:szCs w:val="24"/>
        </w:rPr>
        <w:t>АДМИНИСТРАЦИЯ МЕРКУЛОВСКОГО СЕЛЬСКОГО ПОСЕЛЕНИЯ</w:t>
      </w:r>
    </w:p>
    <w:p w:rsidR="00D2622D" w:rsidRPr="00D2622D" w:rsidRDefault="00D2622D" w:rsidP="00D2622D">
      <w:pPr>
        <w:jc w:val="center"/>
        <w:rPr>
          <w:rFonts w:ascii="Times New Roman" w:hAnsi="Times New Roman" w:cs="Times New Roman"/>
          <w:b/>
          <w:sz w:val="24"/>
          <w:szCs w:val="24"/>
        </w:rPr>
      </w:pPr>
    </w:p>
    <w:p w:rsidR="00D2622D" w:rsidRPr="00D2622D" w:rsidRDefault="00D2622D" w:rsidP="00D2622D">
      <w:pPr>
        <w:jc w:val="center"/>
        <w:rPr>
          <w:rFonts w:ascii="Times New Roman" w:hAnsi="Times New Roman" w:cs="Times New Roman"/>
          <w:b/>
          <w:sz w:val="24"/>
          <w:szCs w:val="24"/>
        </w:rPr>
      </w:pPr>
    </w:p>
    <w:p w:rsidR="00D2622D" w:rsidRPr="00D2622D" w:rsidRDefault="00D2622D" w:rsidP="00D2622D">
      <w:pPr>
        <w:rPr>
          <w:rFonts w:ascii="Times New Roman" w:hAnsi="Times New Roman" w:cs="Times New Roman"/>
          <w:b/>
          <w:sz w:val="24"/>
          <w:szCs w:val="24"/>
        </w:rPr>
      </w:pPr>
    </w:p>
    <w:p w:rsidR="00D2622D" w:rsidRPr="00D2622D" w:rsidRDefault="00D2622D" w:rsidP="00D2622D">
      <w:pPr>
        <w:jc w:val="center"/>
        <w:rPr>
          <w:rFonts w:ascii="Times New Roman" w:hAnsi="Times New Roman" w:cs="Times New Roman"/>
          <w:b/>
          <w:sz w:val="24"/>
          <w:szCs w:val="24"/>
        </w:rPr>
      </w:pPr>
      <w:r w:rsidRPr="00D2622D">
        <w:rPr>
          <w:rFonts w:ascii="Times New Roman" w:hAnsi="Times New Roman" w:cs="Times New Roman"/>
          <w:b/>
          <w:sz w:val="24"/>
          <w:szCs w:val="24"/>
        </w:rPr>
        <w:t>ПОСТАНОВЛЕНИЕ</w:t>
      </w:r>
    </w:p>
    <w:p w:rsidR="00D2622D" w:rsidRPr="004B20C1" w:rsidRDefault="00D2622D" w:rsidP="00D2622D">
      <w:pPr>
        <w:rPr>
          <w:b/>
          <w:sz w:val="28"/>
          <w:szCs w:val="28"/>
        </w:rPr>
      </w:pPr>
    </w:p>
    <w:p w:rsidR="00D2622D" w:rsidRPr="004B20C1" w:rsidRDefault="00D2622D" w:rsidP="00D2622D">
      <w:pPr>
        <w:rPr>
          <w:sz w:val="28"/>
          <w:szCs w:val="28"/>
        </w:rPr>
      </w:pPr>
      <w:r>
        <w:rPr>
          <w:sz w:val="28"/>
          <w:szCs w:val="28"/>
        </w:rPr>
        <w:t xml:space="preserve">  03.12.2018</w:t>
      </w:r>
      <w:r w:rsidRPr="004B20C1">
        <w:rPr>
          <w:sz w:val="28"/>
          <w:szCs w:val="28"/>
        </w:rPr>
        <w:t xml:space="preserve"> года                                                                                  № </w:t>
      </w:r>
      <w:r>
        <w:rPr>
          <w:sz w:val="28"/>
          <w:szCs w:val="28"/>
        </w:rPr>
        <w:t>110</w:t>
      </w:r>
    </w:p>
    <w:p w:rsidR="00D2622D" w:rsidRPr="004B20C1" w:rsidRDefault="00D2622D" w:rsidP="00D2622D">
      <w:pPr>
        <w:rPr>
          <w:b/>
          <w:sz w:val="28"/>
          <w:szCs w:val="28"/>
        </w:rPr>
      </w:pPr>
    </w:p>
    <w:p w:rsidR="00D2622D" w:rsidRDefault="008B6EC0" w:rsidP="008B6EC0">
      <w:pPr>
        <w:pStyle w:val="HEADERTEXT"/>
        <w:rPr>
          <w:rFonts w:ascii="Times New Roman" w:hAnsi="Times New Roman" w:cs="Times New Roman"/>
          <w:b/>
          <w:bCs/>
          <w:color w:val="auto"/>
          <w:sz w:val="24"/>
          <w:szCs w:val="24"/>
        </w:rPr>
      </w:pPr>
      <w:r>
        <w:rPr>
          <w:rFonts w:ascii="Times New Roman" w:hAnsi="Times New Roman" w:cs="Times New Roman"/>
          <w:b/>
          <w:bCs/>
          <w:color w:val="auto"/>
          <w:sz w:val="24"/>
          <w:szCs w:val="24"/>
        </w:rPr>
        <w:t>« Об упорядочении  обустройства мес</w:t>
      </w:r>
      <w:proofErr w:type="gramStart"/>
      <w:r>
        <w:rPr>
          <w:rFonts w:ascii="Times New Roman" w:hAnsi="Times New Roman" w:cs="Times New Roman"/>
          <w:b/>
          <w:bCs/>
          <w:color w:val="auto"/>
          <w:sz w:val="24"/>
          <w:szCs w:val="24"/>
        </w:rPr>
        <w:t>т(</w:t>
      </w:r>
      <w:proofErr w:type="gramEnd"/>
      <w:r>
        <w:rPr>
          <w:rFonts w:ascii="Times New Roman" w:hAnsi="Times New Roman" w:cs="Times New Roman"/>
          <w:b/>
          <w:bCs/>
          <w:color w:val="auto"/>
          <w:sz w:val="24"/>
          <w:szCs w:val="24"/>
        </w:rPr>
        <w:t>площадок)</w:t>
      </w:r>
    </w:p>
    <w:p w:rsidR="008B6EC0" w:rsidRDefault="008B6EC0" w:rsidP="008B6EC0">
      <w:pPr>
        <w:pStyle w:val="HEADERTEXT"/>
        <w:rPr>
          <w:rFonts w:ascii="Times New Roman" w:hAnsi="Times New Roman" w:cs="Times New Roman"/>
          <w:b/>
          <w:bCs/>
          <w:color w:val="auto"/>
          <w:sz w:val="24"/>
          <w:szCs w:val="24"/>
        </w:rPr>
      </w:pPr>
      <w:r>
        <w:rPr>
          <w:rFonts w:ascii="Times New Roman" w:hAnsi="Times New Roman" w:cs="Times New Roman"/>
          <w:b/>
          <w:bCs/>
          <w:color w:val="auto"/>
          <w:sz w:val="24"/>
          <w:szCs w:val="24"/>
        </w:rPr>
        <w:t>Накопления твёрдых куммунальных отходов и</w:t>
      </w:r>
    </w:p>
    <w:p w:rsidR="008B6EC0" w:rsidRDefault="008B6EC0" w:rsidP="008B6EC0">
      <w:pPr>
        <w:pStyle w:val="HEADERTEXT"/>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Ведения их реестра на территории </w:t>
      </w:r>
    </w:p>
    <w:p w:rsidR="008B6EC0" w:rsidRDefault="008B6EC0" w:rsidP="008B6EC0">
      <w:pPr>
        <w:pStyle w:val="HEADERTEXT"/>
        <w:rPr>
          <w:rFonts w:ascii="Times New Roman" w:hAnsi="Times New Roman" w:cs="Times New Roman"/>
          <w:b/>
          <w:bCs/>
          <w:color w:val="auto"/>
          <w:sz w:val="24"/>
          <w:szCs w:val="24"/>
        </w:rPr>
      </w:pPr>
      <w:r>
        <w:rPr>
          <w:rFonts w:ascii="Times New Roman" w:hAnsi="Times New Roman" w:cs="Times New Roman"/>
          <w:b/>
          <w:bCs/>
          <w:color w:val="auto"/>
          <w:sz w:val="24"/>
          <w:szCs w:val="24"/>
        </w:rPr>
        <w:t>Меркуловского сельского поселения»</w:t>
      </w:r>
    </w:p>
    <w:p w:rsidR="008B6EC0" w:rsidRDefault="008B6EC0" w:rsidP="008B6EC0">
      <w:pPr>
        <w:pStyle w:val="HEADERTEXT"/>
        <w:rPr>
          <w:rFonts w:ascii="Times New Roman" w:hAnsi="Times New Roman" w:cs="Times New Roman"/>
          <w:b/>
          <w:bCs/>
          <w:color w:val="auto"/>
          <w:sz w:val="24"/>
          <w:szCs w:val="24"/>
        </w:rPr>
      </w:pPr>
    </w:p>
    <w:p w:rsidR="008B6EC0" w:rsidRPr="008B6EC0" w:rsidRDefault="008B6EC0" w:rsidP="008B6EC0">
      <w:pPr>
        <w:pStyle w:val="HEADERTEXT"/>
        <w:rPr>
          <w:rFonts w:ascii="Times New Roman" w:hAnsi="Times New Roman" w:cs="Times New Roman"/>
          <w:b/>
          <w:bCs/>
          <w:color w:val="auto"/>
          <w:sz w:val="24"/>
          <w:szCs w:val="24"/>
        </w:rPr>
      </w:pPr>
    </w:p>
    <w:p w:rsidR="008B6EC0" w:rsidRPr="008B6EC0" w:rsidRDefault="008B6EC0" w:rsidP="008B6EC0">
      <w:pPr>
        <w:pStyle w:val="a3"/>
        <w:spacing w:before="0" w:beforeAutospacing="0" w:after="150" w:afterAutospacing="0"/>
        <w:jc w:val="center"/>
      </w:pPr>
      <w:r w:rsidRPr="008B6EC0">
        <w:br/>
      </w:r>
      <w:proofErr w:type="gramStart"/>
      <w:r w:rsidRPr="008B6EC0">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Калининского сельского поселения, в целях упорядочения обустройства мест (площадок) накопления твёрдых коммунальных отходов и ведения их реестра на территории Калининского сельского</w:t>
      </w:r>
      <w:proofErr w:type="gramEnd"/>
      <w:r w:rsidRPr="008B6EC0">
        <w:t xml:space="preserve"> поселения, Администрация Калининского сельского поселения</w:t>
      </w:r>
    </w:p>
    <w:p w:rsidR="008B6EC0" w:rsidRPr="008B6EC0" w:rsidRDefault="008B6EC0" w:rsidP="008B6EC0">
      <w:pPr>
        <w:pStyle w:val="a3"/>
        <w:spacing w:before="0" w:beforeAutospacing="0" w:after="150" w:afterAutospacing="0"/>
        <w:jc w:val="both"/>
      </w:pPr>
      <w:r w:rsidRPr="008B6EC0">
        <w:t>ПОСТАНОВЛЯЕТ:</w:t>
      </w:r>
    </w:p>
    <w:p w:rsidR="008B6EC0" w:rsidRDefault="008B6EC0" w:rsidP="008B6EC0">
      <w:pPr>
        <w:pStyle w:val="a3"/>
        <w:numPr>
          <w:ilvl w:val="0"/>
          <w:numId w:val="1"/>
        </w:numPr>
        <w:spacing w:before="0" w:beforeAutospacing="0" w:after="150" w:afterAutospacing="0"/>
        <w:jc w:val="both"/>
      </w:pPr>
      <w:r w:rsidRPr="008B6EC0">
        <w:t>Утвердить прилагаемые Правила обустройства Мест (площадок) накопления твердых коммунальных отходов и ведения их ре</w:t>
      </w:r>
      <w:r>
        <w:t>естра на территории Меркуловского</w:t>
      </w:r>
      <w:r w:rsidRPr="008B6EC0">
        <w:t xml:space="preserve"> сельског</w:t>
      </w:r>
      <w:r>
        <w:t xml:space="preserve">о поселения согласно приложению </w:t>
      </w:r>
      <w:r w:rsidRPr="008B6EC0">
        <w:t>1.</w:t>
      </w:r>
    </w:p>
    <w:p w:rsidR="008B6EC0" w:rsidRDefault="008B6EC0" w:rsidP="008B6EC0">
      <w:pPr>
        <w:pStyle w:val="a3"/>
        <w:numPr>
          <w:ilvl w:val="0"/>
          <w:numId w:val="1"/>
        </w:numPr>
        <w:spacing w:before="0" w:beforeAutospacing="0" w:after="150" w:afterAutospacing="0"/>
        <w:jc w:val="both"/>
      </w:pPr>
      <w:r w:rsidRPr="008B6EC0">
        <w:br/>
        <w:t>2. Утвердить форму Заявки для заявителей о согласовании с админ</w:t>
      </w:r>
      <w:r>
        <w:t>истрацией Меркуловского</w:t>
      </w:r>
      <w:r w:rsidRPr="008B6EC0">
        <w:t xml:space="preserve"> сельского поселения создания места (площадки) накопления твёрдых коммунальных от</w:t>
      </w:r>
      <w:r>
        <w:t>ходов на территории Меркуловского</w:t>
      </w:r>
      <w:r w:rsidRPr="008B6EC0">
        <w:t xml:space="preserve"> сельского поселения согласно приложению 2.</w:t>
      </w:r>
    </w:p>
    <w:p w:rsidR="008B6EC0" w:rsidRDefault="008B6EC0" w:rsidP="008B6EC0">
      <w:pPr>
        <w:pStyle w:val="a3"/>
        <w:numPr>
          <w:ilvl w:val="0"/>
          <w:numId w:val="1"/>
        </w:numPr>
        <w:spacing w:before="0" w:beforeAutospacing="0" w:after="150" w:afterAutospacing="0"/>
        <w:jc w:val="both"/>
      </w:pPr>
      <w:r w:rsidRPr="008B6EC0">
        <w:lastRenderedPageBreak/>
        <w:t>Утвердить форму Заявки для включения сведений о месте (площадке) накопления твёрдых коммунальных отходов в р</w:t>
      </w:r>
      <w:r>
        <w:t>еестр на территории Меркуловского</w:t>
      </w:r>
      <w:r w:rsidRPr="008B6EC0">
        <w:t xml:space="preserve"> сельского поселения согласно приложению 3.</w:t>
      </w:r>
    </w:p>
    <w:p w:rsidR="008B6EC0" w:rsidRDefault="008B6EC0" w:rsidP="008B6EC0">
      <w:pPr>
        <w:pStyle w:val="a3"/>
        <w:numPr>
          <w:ilvl w:val="0"/>
          <w:numId w:val="1"/>
        </w:numPr>
        <w:spacing w:before="0" w:beforeAutospacing="0" w:after="150" w:afterAutospacing="0"/>
        <w:jc w:val="both"/>
      </w:pPr>
      <w:r w:rsidRPr="008B6EC0">
        <w:t xml:space="preserve"> Утвердить форму Реестра мест (площадок) накопления твёрдых коммунальных от</w:t>
      </w:r>
      <w:r>
        <w:t>ходов на территории Меркуловского</w:t>
      </w:r>
      <w:r w:rsidRPr="008B6EC0">
        <w:t xml:space="preserve"> сельского поселения согласно приложению 4.</w:t>
      </w:r>
    </w:p>
    <w:p w:rsidR="008B6EC0" w:rsidRDefault="008B6EC0" w:rsidP="008B6EC0">
      <w:pPr>
        <w:pStyle w:val="a3"/>
        <w:numPr>
          <w:ilvl w:val="0"/>
          <w:numId w:val="1"/>
        </w:numPr>
        <w:spacing w:before="0" w:beforeAutospacing="0" w:after="150" w:afterAutospacing="0"/>
        <w:jc w:val="both"/>
      </w:pPr>
      <w:r w:rsidRPr="008B6EC0">
        <w:t>Настоящее Постановление вступает в силу после дня его официального обнародования.</w:t>
      </w:r>
    </w:p>
    <w:p w:rsidR="008B6EC0" w:rsidRPr="008B6EC0" w:rsidRDefault="008B6EC0" w:rsidP="008B6EC0">
      <w:pPr>
        <w:pStyle w:val="a3"/>
        <w:numPr>
          <w:ilvl w:val="0"/>
          <w:numId w:val="1"/>
        </w:numPr>
        <w:spacing w:before="0" w:beforeAutospacing="0" w:after="150" w:afterAutospacing="0"/>
        <w:jc w:val="both"/>
      </w:pPr>
      <w:r w:rsidRPr="008B6EC0">
        <w:t xml:space="preserve"> </w:t>
      </w:r>
      <w:proofErr w:type="gramStart"/>
      <w:r w:rsidRPr="008B6EC0">
        <w:t>Контроль за</w:t>
      </w:r>
      <w:proofErr w:type="gramEnd"/>
      <w:r w:rsidRPr="008B6EC0">
        <w:t xml:space="preserve"> исполнением настоящего Постановления оставляю за собой</w:t>
      </w:r>
    </w:p>
    <w:p w:rsidR="008B6EC0" w:rsidRPr="004B20C1" w:rsidRDefault="008B6EC0" w:rsidP="008B6EC0">
      <w:pPr>
        <w:rPr>
          <w:b/>
          <w:sz w:val="28"/>
          <w:szCs w:val="28"/>
        </w:rPr>
      </w:pPr>
    </w:p>
    <w:p w:rsidR="00BF5A92" w:rsidRDefault="008B6EC0" w:rsidP="008B6EC0">
      <w:pPr>
        <w:rPr>
          <w:rFonts w:ascii="Times New Roman" w:hAnsi="Times New Roman" w:cs="Times New Roman"/>
          <w:sz w:val="28"/>
          <w:szCs w:val="28"/>
        </w:rPr>
      </w:pPr>
      <w:r w:rsidRPr="008B6EC0">
        <w:rPr>
          <w:rFonts w:ascii="Times New Roman" w:hAnsi="Times New Roman" w:cs="Times New Roman"/>
          <w:sz w:val="28"/>
          <w:szCs w:val="28"/>
        </w:rPr>
        <w:t>Глава  Администрации</w:t>
      </w:r>
    </w:p>
    <w:p w:rsidR="008B6EC0" w:rsidRPr="008B6EC0" w:rsidRDefault="008B6EC0" w:rsidP="008B6EC0">
      <w:pPr>
        <w:rPr>
          <w:rFonts w:ascii="Times New Roman" w:hAnsi="Times New Roman" w:cs="Times New Roman"/>
          <w:sz w:val="28"/>
          <w:szCs w:val="28"/>
        </w:rPr>
      </w:pPr>
      <w:r w:rsidRPr="008B6EC0">
        <w:rPr>
          <w:rFonts w:ascii="Times New Roman" w:hAnsi="Times New Roman" w:cs="Times New Roman"/>
          <w:sz w:val="28"/>
          <w:szCs w:val="28"/>
        </w:rPr>
        <w:t>Меркуловского</w:t>
      </w:r>
      <w:r w:rsidR="00BF5A92">
        <w:rPr>
          <w:rFonts w:ascii="Times New Roman" w:hAnsi="Times New Roman" w:cs="Times New Roman"/>
          <w:sz w:val="28"/>
          <w:szCs w:val="28"/>
        </w:rPr>
        <w:t xml:space="preserve"> </w:t>
      </w:r>
      <w:r w:rsidRPr="008B6EC0">
        <w:rPr>
          <w:rFonts w:ascii="Times New Roman" w:hAnsi="Times New Roman" w:cs="Times New Roman"/>
          <w:sz w:val="28"/>
          <w:szCs w:val="28"/>
        </w:rPr>
        <w:t xml:space="preserve">сельского  поселения                                 </w:t>
      </w:r>
      <w:r w:rsidR="00BF5A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EC0">
        <w:rPr>
          <w:rFonts w:ascii="Times New Roman" w:hAnsi="Times New Roman" w:cs="Times New Roman"/>
          <w:sz w:val="28"/>
          <w:szCs w:val="28"/>
        </w:rPr>
        <w:t>Е.А.Мутилина</w:t>
      </w: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8B6EC0" w:rsidRDefault="008B6EC0" w:rsidP="008B6EC0">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Правила обустройства мест (площадок) накопления твердых коммунальных отходов и ведения их реестра на территории </w:t>
      </w:r>
      <w:r w:rsidR="001619C2">
        <w:rPr>
          <w:rFonts w:ascii="Times New Roman" w:hAnsi="Times New Roman" w:cs="Times New Roman"/>
          <w:b/>
          <w:bCs/>
          <w:color w:val="auto"/>
          <w:sz w:val="24"/>
          <w:szCs w:val="24"/>
        </w:rPr>
        <w:t>Меркуловского</w:t>
      </w:r>
      <w:r>
        <w:rPr>
          <w:rFonts w:ascii="Times New Roman" w:hAnsi="Times New Roman" w:cs="Times New Roman"/>
          <w:b/>
          <w:bCs/>
          <w:color w:val="auto"/>
          <w:sz w:val="24"/>
          <w:szCs w:val="24"/>
        </w:rPr>
        <w:t xml:space="preserve"> сельского</w:t>
      </w:r>
      <w:r w:rsidRPr="006A111F">
        <w:rPr>
          <w:rFonts w:ascii="Times New Roman" w:hAnsi="Times New Roman" w:cs="Times New Roman"/>
          <w:b/>
          <w:bCs/>
          <w:color w:val="auto"/>
          <w:sz w:val="24"/>
          <w:szCs w:val="24"/>
        </w:rPr>
        <w:t xml:space="preserve"> поселения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 Общие положения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II. Порядок создания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Pr>
          <w:rFonts w:ascii="Times New Roman" w:hAnsi="Times New Roman" w:cs="Times New Roman"/>
          <w:sz w:val="24"/>
          <w:szCs w:val="24"/>
        </w:rPr>
        <w:t xml:space="preserve">администрацией </w:t>
      </w:r>
      <w:r w:rsidR="001619C2">
        <w:rPr>
          <w:rFonts w:ascii="Times New Roman" w:hAnsi="Times New Roman" w:cs="Times New Roman"/>
          <w:sz w:val="24"/>
          <w:szCs w:val="24"/>
        </w:rPr>
        <w:t>Меркуловского</w:t>
      </w:r>
      <w:r>
        <w:rPr>
          <w:rFonts w:ascii="Times New Roman" w:hAnsi="Times New Roman" w:cs="Times New Roman"/>
          <w:sz w:val="24"/>
          <w:szCs w:val="24"/>
        </w:rPr>
        <w:t xml:space="preserve"> сельского</w:t>
      </w:r>
      <w:r w:rsidRPr="006A111F">
        <w:rPr>
          <w:rFonts w:ascii="Times New Roman" w:hAnsi="Times New Roman" w:cs="Times New Roman"/>
          <w:sz w:val="24"/>
          <w:szCs w:val="24"/>
        </w:rPr>
        <w:t>поселения  (далее соответственно - заявитель, уполномоченный орган) на основании письменной заявки, форма которой устанавливается уполномоченным орган</w:t>
      </w:r>
      <w:bookmarkStart w:id="0" w:name="_GoBack"/>
      <w:bookmarkEnd w:id="0"/>
      <w:r w:rsidRPr="006A111F">
        <w:rPr>
          <w:rFonts w:ascii="Times New Roman" w:hAnsi="Times New Roman" w:cs="Times New Roman"/>
          <w:sz w:val="24"/>
          <w:szCs w:val="24"/>
        </w:rPr>
        <w:t xml:space="preserve">ом (далее - заявка).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5. Уполномоченный орган рассматривает заявку в срок не позднее 10 календарных дней со дня ее поступления.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а) несоответствие заявки установленной форме;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w:t>
      </w:r>
      <w:r w:rsidR="001619C2">
        <w:rPr>
          <w:rFonts w:ascii="Times New Roman" w:hAnsi="Times New Roman" w:cs="Times New Roman"/>
          <w:sz w:val="24"/>
          <w:szCs w:val="24"/>
        </w:rPr>
        <w:t>Меркуловского</w:t>
      </w:r>
      <w:r>
        <w:rPr>
          <w:rFonts w:ascii="Times New Roman" w:hAnsi="Times New Roman" w:cs="Times New Roman"/>
          <w:sz w:val="24"/>
          <w:szCs w:val="24"/>
        </w:rPr>
        <w:t xml:space="preserve"> сельского поселения</w:t>
      </w:r>
      <w:r w:rsidRPr="006A111F">
        <w:rPr>
          <w:rFonts w:ascii="Times New Roman" w:hAnsi="Times New Roman" w:cs="Times New Roman"/>
          <w:sz w:val="24"/>
          <w:szCs w:val="24"/>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9. О принятом решении уполномоченный орган уведомляет заявителя в срок, установленный </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пунктами 5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и </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6 настоящих Правил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14. Реестр ведется на государственном языке Российской Федерации.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15. В соответствии с пунктом 5 </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Федеральный закон от 24.06.1998 N 89-ФЗ</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действующая редакция (действ. с 30.07.2018)"</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статьи 13_4 Федерального закона "Об отходах производства и потребления"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реестр включает в себя следующие разделы: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нахождении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18. Раздел "Данные о собственниках мест (площадок) накопления твердых коммунальных отходов" содержит сведения: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20. В случае если место (площадка) накопления твердых коммунальных отходов создано органом местного самоуправления в соответствии </w:t>
      </w:r>
      <w:proofErr w:type="gramStart"/>
      <w:r w:rsidRPr="006A111F">
        <w:rPr>
          <w:rFonts w:ascii="Times New Roman" w:hAnsi="Times New Roman" w:cs="Times New Roman"/>
          <w:sz w:val="24"/>
          <w:szCs w:val="24"/>
        </w:rPr>
        <w:t>с</w:t>
      </w:r>
      <w:proofErr w:type="gramEnd"/>
      <w:r w:rsidRPr="006A111F">
        <w:rPr>
          <w:rFonts w:ascii="Times New Roman" w:hAnsi="Times New Roman" w:cs="Times New Roman"/>
          <w:sz w:val="24"/>
          <w:szCs w:val="24"/>
        </w:rPr>
        <w:t xml:space="preserve"> </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пунктом 3 настоящих Правил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27. Уполномоченный орган уведомляет заявителя о принятом решении в течение 3 рабочих дней со дня его принятия.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пунктами 22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w:t>
      </w:r>
      <w:r w:rsidR="006670FE"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006670FE"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27 настоящих Правил </w:t>
      </w:r>
      <w:r w:rsidR="006670FE"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w:t>
      </w:r>
    </w:p>
    <w:p w:rsidR="00DB1F91" w:rsidRPr="00DB1F91" w:rsidRDefault="00DB1F91" w:rsidP="00DB1F91">
      <w:pPr>
        <w:jc w:val="both"/>
        <w:rPr>
          <w:rFonts w:ascii="Times New Roman" w:eastAsia="Times New Roman" w:hAnsi="Times New Roman" w:cs="Times New Roman"/>
          <w:sz w:val="24"/>
          <w:szCs w:val="24"/>
        </w:rPr>
      </w:pPr>
      <w:r w:rsidRPr="00DB1F91">
        <w:rPr>
          <w:rFonts w:ascii="Times New Roman" w:eastAsia="Times New Roman" w:hAnsi="Times New Roman" w:cs="Times New Roman"/>
          <w:sz w:val="24"/>
          <w:szCs w:val="24"/>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25CE7" w:rsidRPr="00DB1F91" w:rsidRDefault="00525CE7">
      <w:pPr>
        <w:rPr>
          <w:rFonts w:ascii="Times New Roman" w:eastAsia="Times New Roman" w:hAnsi="Times New Roman" w:cs="Times New Roman"/>
          <w:sz w:val="24"/>
          <w:szCs w:val="24"/>
        </w:rPr>
      </w:pPr>
    </w:p>
    <w:sectPr w:rsidR="00525CE7" w:rsidRPr="00DB1F91" w:rsidSect="00E40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0F84"/>
    <w:multiLevelType w:val="hybridMultilevel"/>
    <w:tmpl w:val="A3AA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624BE1"/>
    <w:rsid w:val="001619C2"/>
    <w:rsid w:val="00525CE7"/>
    <w:rsid w:val="005B65EE"/>
    <w:rsid w:val="00624BE1"/>
    <w:rsid w:val="006670FE"/>
    <w:rsid w:val="008B6EC0"/>
    <w:rsid w:val="00BF5A92"/>
    <w:rsid w:val="00D2622D"/>
    <w:rsid w:val="00DB1F91"/>
    <w:rsid w:val="00E40C6D"/>
    <w:rsid w:val="00E7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624BE1"/>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624B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Знак Знак Знак1 Знак Знак Знак Знак Знак Знак Знак Знак Знак Знак"/>
    <w:basedOn w:val="a"/>
    <w:uiPriority w:val="99"/>
    <w:rsid w:val="005B65EE"/>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3">
    <w:name w:val="Normal (Web)"/>
    <w:basedOn w:val="a"/>
    <w:uiPriority w:val="99"/>
    <w:semiHidden/>
    <w:unhideWhenUsed/>
    <w:rsid w:val="008B6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35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2396</Words>
  <Characters>13660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user</cp:lastModifiedBy>
  <cp:revision>2</cp:revision>
  <dcterms:created xsi:type="dcterms:W3CDTF">2022-11-16T08:55:00Z</dcterms:created>
  <dcterms:modified xsi:type="dcterms:W3CDTF">2022-11-16T08:55:00Z</dcterms:modified>
</cp:coreProperties>
</file>