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C" w:rsidRPr="00FC59EC" w:rsidRDefault="00FC59EC" w:rsidP="00FC59EC">
      <w:pPr>
        <w:spacing w:after="0"/>
        <w:jc w:val="center"/>
      </w:pPr>
      <w:r w:rsidRPr="00FC59EC">
        <w:t>РОССИЙСКАЯ ФЕДЕРАЦИЯ</w:t>
      </w:r>
    </w:p>
    <w:p w:rsidR="00FC59EC" w:rsidRPr="00FC59EC" w:rsidRDefault="00FC59EC" w:rsidP="00FC59EC">
      <w:pPr>
        <w:spacing w:after="0"/>
        <w:jc w:val="center"/>
      </w:pPr>
      <w:r w:rsidRPr="00FC59EC">
        <w:t>РОСТОВСКАЯ ОБЛАСТЬ</w:t>
      </w:r>
    </w:p>
    <w:p w:rsidR="00FC59EC" w:rsidRPr="00FC59EC" w:rsidRDefault="00FC59EC" w:rsidP="00FC59EC">
      <w:pPr>
        <w:spacing w:after="0"/>
        <w:jc w:val="center"/>
      </w:pPr>
      <w:r w:rsidRPr="00FC59EC">
        <w:t>ШОЛОХОВСКИЙ РАЙОН</w:t>
      </w:r>
    </w:p>
    <w:p w:rsidR="00FC59EC" w:rsidRPr="00FC59EC" w:rsidRDefault="00FC59EC" w:rsidP="00FC59EC">
      <w:pPr>
        <w:spacing w:after="0"/>
        <w:jc w:val="center"/>
      </w:pPr>
      <w:r w:rsidRPr="00FC59EC">
        <w:t xml:space="preserve">МУНИЦИПАЛЬНОЕ ОБРАЗОВАНИЕ </w:t>
      </w:r>
    </w:p>
    <w:p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«МЕРКУЛОВСКОЕ СЕЛЬСКОЕ ПОСЕЛЕНИЕ»</w:t>
      </w:r>
    </w:p>
    <w:p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АДМИНИСТРАЦИЯ МЕРКУЛОВСКОГО СЕЛЬСКОГО ПОСЕЛЕНИЯ</w:t>
      </w:r>
    </w:p>
    <w:p w:rsidR="00FC59EC" w:rsidRPr="00FC59EC" w:rsidRDefault="00FC59EC" w:rsidP="00FC59EC">
      <w:pPr>
        <w:spacing w:after="0"/>
        <w:jc w:val="center"/>
        <w:outlineLvl w:val="0"/>
      </w:pPr>
    </w:p>
    <w:p w:rsidR="00E96D4A" w:rsidRDefault="00D747CE" w:rsidP="00FC59EC">
      <w:pPr>
        <w:spacing w:after="661" w:line="265" w:lineRule="auto"/>
        <w:ind w:left="3059" w:right="3169" w:hanging="10"/>
        <w:jc w:val="center"/>
      </w:pPr>
      <w:r>
        <w:rPr>
          <w:sz w:val="28"/>
        </w:rPr>
        <w:t>ПОСТАНОВЛЕНИЕ</w:t>
      </w:r>
      <w:r w:rsidR="00FC59EC">
        <w:rPr>
          <w:sz w:val="28"/>
        </w:rPr>
        <w:t xml:space="preserve">                          </w:t>
      </w:r>
    </w:p>
    <w:p w:rsidR="0060131C" w:rsidRDefault="00303E31" w:rsidP="0060131C">
      <w:pPr>
        <w:spacing w:after="778"/>
        <w:ind w:left="226" w:right="148"/>
        <w:rPr>
          <w:noProof/>
        </w:rPr>
      </w:pPr>
      <w:r>
        <w:t>О</w:t>
      </w:r>
      <w:r w:rsidR="00D747CE">
        <w:t>т</w:t>
      </w:r>
      <w:r>
        <w:rPr>
          <w:noProof/>
        </w:rPr>
        <w:t xml:space="preserve"> 15 июня </w:t>
      </w:r>
      <w:r w:rsidR="00D747CE">
        <w:t>2022 года</w:t>
      </w:r>
      <w:r w:rsidR="0060131C">
        <w:t xml:space="preserve"> </w:t>
      </w:r>
      <w:r w:rsidR="00C36150">
        <w:t xml:space="preserve">                              </w:t>
      </w:r>
      <w:r w:rsidR="0060131C">
        <w:t>№</w:t>
      </w:r>
      <w:r>
        <w:t>57</w:t>
      </w:r>
      <w:r w:rsidR="00C36150">
        <w:t xml:space="preserve">                     </w:t>
      </w:r>
      <w:r w:rsidR="00FC59EC">
        <w:rPr>
          <w:noProof/>
        </w:rPr>
        <w:t>х.Меркуловский</w:t>
      </w:r>
    </w:p>
    <w:p w:rsidR="0060131C" w:rsidRPr="00E81869" w:rsidRDefault="00D747CE" w:rsidP="0060131C">
      <w:pPr>
        <w:spacing w:after="778"/>
        <w:ind w:left="226" w:right="148"/>
        <w:rPr>
          <w:noProof/>
          <w:sz w:val="28"/>
          <w:szCs w:val="28"/>
        </w:rPr>
      </w:pPr>
      <w:r w:rsidRPr="00E81869">
        <w:rPr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="00FC59EC" w:rsidRPr="00E81869">
        <w:rPr>
          <w:noProof/>
          <w:sz w:val="28"/>
          <w:szCs w:val="28"/>
        </w:rPr>
        <w:t xml:space="preserve"> Меркуловского сельского поселения Шолоховского района Ростовской области.</w:t>
      </w:r>
    </w:p>
    <w:p w:rsidR="0060131C" w:rsidRPr="00E81869" w:rsidRDefault="00D747CE" w:rsidP="0060131C">
      <w:pPr>
        <w:spacing w:after="778"/>
        <w:ind w:left="226" w:right="148"/>
        <w:rPr>
          <w:sz w:val="28"/>
          <w:szCs w:val="28"/>
        </w:rPr>
      </w:pPr>
      <w:r w:rsidRPr="00E81869">
        <w:rPr>
          <w:sz w:val="28"/>
          <w:szCs w:val="28"/>
        </w:rPr>
        <w:t>В целях предотвращения распространения очагов дикорастущих наркосо</w:t>
      </w:r>
      <w:r w:rsidR="00FC59EC" w:rsidRPr="00E81869">
        <w:rPr>
          <w:sz w:val="28"/>
          <w:szCs w:val="28"/>
        </w:rPr>
        <w:t>держащих растений Администрация Меркуловского сельского поселения Шолоховского района Ростовской области</w:t>
      </w:r>
    </w:p>
    <w:p w:rsidR="00E96D4A" w:rsidRPr="00E81869" w:rsidRDefault="00D747CE" w:rsidP="0060131C">
      <w:pPr>
        <w:spacing w:after="778"/>
        <w:ind w:left="226" w:right="148"/>
        <w:jc w:val="center"/>
        <w:rPr>
          <w:sz w:val="28"/>
          <w:szCs w:val="28"/>
        </w:rPr>
      </w:pPr>
      <w:r w:rsidRPr="00E81869">
        <w:rPr>
          <w:sz w:val="28"/>
          <w:szCs w:val="28"/>
        </w:rPr>
        <w:t>ПОСТАНОВЛЯЕТ:</w:t>
      </w:r>
    </w:p>
    <w:p w:rsidR="00E96D4A" w:rsidRPr="00E81869" w:rsidRDefault="00D747CE">
      <w:pPr>
        <w:numPr>
          <w:ilvl w:val="0"/>
          <w:numId w:val="1"/>
        </w:numPr>
        <w:spacing w:after="7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состав рабочей группы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№1</w:t>
      </w:r>
    </w:p>
    <w:p w:rsidR="00E96D4A" w:rsidRPr="00E81869" w:rsidRDefault="00D747CE">
      <w:pPr>
        <w:numPr>
          <w:ilvl w:val="0"/>
          <w:numId w:val="1"/>
        </w:numPr>
        <w:spacing w:after="79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положение о рабочей группе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№2</w:t>
      </w:r>
      <w:r w:rsidRPr="00E81869">
        <w:rPr>
          <w:sz w:val="28"/>
          <w:szCs w:val="28"/>
        </w:rPr>
        <w:t>.</w:t>
      </w:r>
    </w:p>
    <w:p w:rsidR="00E96D4A" w:rsidRPr="00E81869" w:rsidRDefault="00D747CE" w:rsidP="00FC59EC">
      <w:pPr>
        <w:numPr>
          <w:ilvl w:val="0"/>
          <w:numId w:val="1"/>
        </w:numPr>
        <w:spacing w:after="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FC59EC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согласно приложению </w:t>
      </w:r>
      <w:r w:rsidR="0060131C" w:rsidRPr="00E81869">
        <w:rPr>
          <w:sz w:val="28"/>
          <w:szCs w:val="28"/>
        </w:rPr>
        <w:t>№ 3</w:t>
      </w:r>
      <w:r w:rsidRPr="00E81869">
        <w:rPr>
          <w:sz w:val="28"/>
          <w:szCs w:val="28"/>
        </w:rPr>
        <w:t>.</w:t>
      </w:r>
    </w:p>
    <w:p w:rsidR="00E96D4A" w:rsidRPr="00E81869" w:rsidRDefault="00D747CE">
      <w:pPr>
        <w:numPr>
          <w:ilvl w:val="0"/>
          <w:numId w:val="1"/>
        </w:numPr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>Обратить внимание жителей населенных пунктов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873E60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E96D4A" w:rsidRPr="00E81869" w:rsidRDefault="00D11570" w:rsidP="00873E60">
      <w:pPr>
        <w:pStyle w:val="a7"/>
        <w:spacing w:after="0" w:line="259" w:lineRule="auto"/>
        <w:ind w:left="33" w:right="148"/>
        <w:jc w:val="left"/>
        <w:rPr>
          <w:sz w:val="28"/>
          <w:szCs w:val="28"/>
        </w:rPr>
      </w:pPr>
      <w:r w:rsidRPr="00E81869">
        <w:rPr>
          <w:sz w:val="28"/>
          <w:szCs w:val="28"/>
        </w:rPr>
        <w:lastRenderedPageBreak/>
        <w:t>5</w:t>
      </w:r>
      <w:r w:rsidR="00873E60" w:rsidRPr="00E81869">
        <w:rPr>
          <w:sz w:val="28"/>
          <w:szCs w:val="28"/>
        </w:rPr>
        <w:t xml:space="preserve">. </w:t>
      </w:r>
      <w:r w:rsidR="00D747CE" w:rsidRPr="00E81869">
        <w:rPr>
          <w:sz w:val="28"/>
          <w:szCs w:val="28"/>
        </w:rPr>
        <w:t>Опубликовать настоящее постановление в порядке, определенном Уставом</w:t>
      </w:r>
      <w:r w:rsidR="00873E60" w:rsidRPr="00E81869">
        <w:rPr>
          <w:sz w:val="28"/>
          <w:szCs w:val="28"/>
        </w:rPr>
        <w:t xml:space="preserve"> Меркуловского сельского поселения</w:t>
      </w:r>
      <w:r w:rsidR="00D747CE" w:rsidRPr="00E81869">
        <w:rPr>
          <w:sz w:val="28"/>
          <w:szCs w:val="28"/>
        </w:rPr>
        <w:t xml:space="preserve"> и на официальном</w:t>
      </w:r>
      <w:r w:rsidR="00873E60" w:rsidRPr="00E81869">
        <w:rPr>
          <w:sz w:val="28"/>
          <w:szCs w:val="28"/>
        </w:rPr>
        <w:t xml:space="preserve"> сайте А</w:t>
      </w:r>
      <w:r w:rsidR="00D747CE" w:rsidRPr="00E81869">
        <w:rPr>
          <w:sz w:val="28"/>
          <w:szCs w:val="28"/>
        </w:rPr>
        <w:t>дминистрации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="00873E60" w:rsidRPr="00E81869">
        <w:rPr>
          <w:sz w:val="28"/>
          <w:szCs w:val="28"/>
        </w:rPr>
        <w:t xml:space="preserve"> в сети «Интернет»</w:t>
      </w:r>
      <w:r w:rsidR="00D747CE" w:rsidRPr="00E81869">
        <w:rPr>
          <w:sz w:val="28"/>
          <w:szCs w:val="28"/>
        </w:rPr>
        <w:t>.</w:t>
      </w:r>
    </w:p>
    <w:p w:rsidR="00E96D4A" w:rsidRPr="00E81869" w:rsidRDefault="00D11570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 xml:space="preserve">          6. </w:t>
      </w:r>
      <w:r w:rsidR="00D747CE" w:rsidRPr="00E8186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Глава Администрации</w:t>
      </w: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Меркуловского сельского поселения                                   Е.А.Мутилина</w:t>
      </w:r>
    </w:p>
    <w:p w:rsidR="00E96D4A" w:rsidRDefault="00D747CE">
      <w:pPr>
        <w:tabs>
          <w:tab w:val="center" w:pos="9104"/>
        </w:tabs>
        <w:ind w:right="0"/>
        <w:jc w:val="left"/>
      </w:pPr>
      <w:r>
        <w:tab/>
      </w:r>
      <w:r>
        <w:br w:type="page"/>
      </w:r>
    </w:p>
    <w:p w:rsidR="00E96D4A" w:rsidRDefault="00D747CE" w:rsidP="0060131C">
      <w:pPr>
        <w:spacing w:after="57" w:line="322" w:lineRule="auto"/>
        <w:ind w:left="2838" w:right="148"/>
      </w:pPr>
      <w:r>
        <w:lastRenderedPageBreak/>
        <w:t>П</w:t>
      </w:r>
      <w:r w:rsidR="00873E60">
        <w:t xml:space="preserve">риложение </w:t>
      </w:r>
      <w:r w:rsidR="0060131C">
        <w:t>№ 1</w:t>
      </w:r>
      <w:r w:rsidR="00873E60">
        <w:t xml:space="preserve"> к постановлению Администрации Меркуловского сельскогопоселения</w:t>
      </w:r>
      <w:r>
        <w:t xml:space="preserve"> от </w:t>
      </w:r>
      <w:r w:rsidR="00303E31">
        <w:rPr>
          <w:noProof/>
        </w:rPr>
        <w:t>15 июня 2022г.№57</w:t>
      </w:r>
    </w:p>
    <w:p w:rsidR="00E96D4A" w:rsidRDefault="00D747CE" w:rsidP="0060131C">
      <w:pPr>
        <w:spacing w:after="479" w:line="237" w:lineRule="auto"/>
        <w:ind w:left="427" w:right="1176" w:firstLine="634"/>
        <w:jc w:val="center"/>
      </w:pPr>
      <w:r>
        <w:rPr>
          <w:sz w:val="32"/>
        </w:rPr>
        <w:t xml:space="preserve">Состав рабочей группы по выявлению и уничтожению дикорастущих, наркосодержащих растений на </w:t>
      </w:r>
      <w:r w:rsidR="00D11570">
        <w:rPr>
          <w:sz w:val="32"/>
        </w:rPr>
        <w:t>территории Меркуловского сельского поселения</w:t>
      </w:r>
    </w:p>
    <w:p w:rsidR="00E96D4A" w:rsidRPr="004268E5" w:rsidRDefault="00D747CE">
      <w:pPr>
        <w:spacing w:after="123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Председатель рабочей группы:</w:t>
      </w:r>
    </w:p>
    <w:p w:rsidR="00E96D4A" w:rsidRPr="004268E5" w:rsidRDefault="00190401" w:rsidP="00190401">
      <w:p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Мут</w:t>
      </w:r>
      <w:r w:rsidR="004268E5">
        <w:rPr>
          <w:sz w:val="28"/>
          <w:szCs w:val="28"/>
        </w:rPr>
        <w:t xml:space="preserve">илина Елена Анатольевна — глава </w:t>
      </w:r>
      <w:r w:rsidRPr="004268E5">
        <w:rPr>
          <w:sz w:val="28"/>
          <w:szCs w:val="28"/>
        </w:rPr>
        <w:t>Администрации Меркуловского сельского поселения</w:t>
      </w:r>
    </w:p>
    <w:p w:rsidR="00E96D4A" w:rsidRPr="004268E5" w:rsidRDefault="00D747CE">
      <w:pPr>
        <w:spacing w:after="98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Секретарь рабочей группы:</w:t>
      </w:r>
    </w:p>
    <w:p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Григорьева Ольга Николаевна</w:t>
      </w:r>
      <w:r w:rsidR="00D747CE" w:rsidRPr="004268E5">
        <w:rPr>
          <w:sz w:val="28"/>
          <w:szCs w:val="28"/>
        </w:rPr>
        <w:t xml:space="preserve"> — </w:t>
      </w:r>
      <w:r w:rsidR="004268E5">
        <w:rPr>
          <w:sz w:val="28"/>
          <w:szCs w:val="28"/>
        </w:rPr>
        <w:t>н</w:t>
      </w:r>
      <w:r w:rsidRPr="004268E5">
        <w:rPr>
          <w:sz w:val="28"/>
          <w:szCs w:val="28"/>
        </w:rPr>
        <w:t>ачальник сектора экономики и финансов Администрации Меркуловского сельского поселения</w:t>
      </w:r>
    </w:p>
    <w:p w:rsidR="00E96D4A" w:rsidRPr="004268E5" w:rsidRDefault="00D747CE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Члены рабочей группы:</w:t>
      </w:r>
    </w:p>
    <w:p w:rsidR="00190401" w:rsidRPr="004268E5" w:rsidRDefault="004268E5" w:rsidP="00190401">
      <w:pPr>
        <w:ind w:left="33" w:right="148"/>
        <w:rPr>
          <w:sz w:val="28"/>
          <w:szCs w:val="28"/>
        </w:rPr>
      </w:pPr>
      <w:r>
        <w:rPr>
          <w:sz w:val="28"/>
          <w:szCs w:val="28"/>
        </w:rPr>
        <w:t>Чукарина Светлана Ильинична- в</w:t>
      </w:r>
      <w:r w:rsidR="00190401"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 xml:space="preserve">по пожарной безопасности, ГО и ЧС </w:t>
      </w:r>
      <w:r w:rsidR="00190401" w:rsidRPr="004268E5">
        <w:rPr>
          <w:sz w:val="28"/>
          <w:szCs w:val="28"/>
        </w:rPr>
        <w:t>Администрации Меркуловского сельского поселения.</w:t>
      </w:r>
    </w:p>
    <w:p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Никонова Светлана Дмитриевна-</w:t>
      </w:r>
      <w:r w:rsidR="004268E5">
        <w:rPr>
          <w:sz w:val="28"/>
          <w:szCs w:val="28"/>
        </w:rPr>
        <w:t xml:space="preserve"> в</w:t>
      </w:r>
      <w:r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>по правовой работе, связями с общественностью</w:t>
      </w:r>
      <w:r w:rsidRPr="004268E5">
        <w:rPr>
          <w:sz w:val="28"/>
          <w:szCs w:val="28"/>
        </w:rPr>
        <w:t xml:space="preserve"> Администрации Меркуловского сельского поселения.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Грачева Виктория Александровна- </w:t>
      </w:r>
      <w:r w:rsidR="004268E5">
        <w:rPr>
          <w:sz w:val="28"/>
          <w:szCs w:val="28"/>
        </w:rPr>
        <w:t>в</w:t>
      </w:r>
      <w:r w:rsidRPr="004268E5">
        <w:rPr>
          <w:sz w:val="28"/>
          <w:szCs w:val="28"/>
        </w:rPr>
        <w:t>едущий специалист по имущественным и земельным отношениям Администрации Меркуловского сельского поселения.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Димов Александр Александрович- УУП МО МВД РФ «Шолоховский» (по согласованию).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Дубинин Виталий Викторович- </w:t>
      </w:r>
      <w:r w:rsidR="004268E5">
        <w:rPr>
          <w:sz w:val="28"/>
          <w:szCs w:val="28"/>
        </w:rPr>
        <w:t>д</w:t>
      </w:r>
      <w:r w:rsidR="00E81869">
        <w:rPr>
          <w:sz w:val="28"/>
          <w:szCs w:val="28"/>
        </w:rPr>
        <w:t xml:space="preserve">ружинник Казачьей </w:t>
      </w:r>
      <w:r w:rsidRPr="004268E5">
        <w:rPr>
          <w:sz w:val="28"/>
          <w:szCs w:val="28"/>
        </w:rPr>
        <w:t>дружины (по согласованию).</w:t>
      </w:r>
    </w:p>
    <w:p w:rsidR="00190401" w:rsidRDefault="00190401" w:rsidP="00190401">
      <w:pPr>
        <w:ind w:left="33" w:right="148"/>
        <w:rPr>
          <w:szCs w:val="24"/>
        </w:rPr>
      </w:pPr>
    </w:p>
    <w:p w:rsidR="00190401" w:rsidRDefault="00190401" w:rsidP="00190401">
      <w:pPr>
        <w:ind w:left="33" w:right="148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60131C" w:rsidRDefault="0060131C" w:rsidP="0060131C">
      <w:pPr>
        <w:spacing w:after="0"/>
        <w:ind w:left="19" w:right="0" w:firstLine="5"/>
        <w:jc w:val="right"/>
      </w:pPr>
    </w:p>
    <w:p w:rsidR="00E96D4A" w:rsidRDefault="00E96D4A">
      <w:pPr>
        <w:spacing w:after="473" w:line="259" w:lineRule="auto"/>
        <w:ind w:left="7034" w:right="0"/>
        <w:jc w:val="center"/>
      </w:pPr>
    </w:p>
    <w:p w:rsidR="0060131C" w:rsidRDefault="0060131C" w:rsidP="0060131C">
      <w:pPr>
        <w:spacing w:after="57" w:line="322" w:lineRule="auto"/>
        <w:ind w:left="2838" w:right="148"/>
      </w:pPr>
      <w:r>
        <w:lastRenderedPageBreak/>
        <w:t xml:space="preserve">Приложение № 2 к постановлению Администрации Меркуловского сельского поселения от </w:t>
      </w:r>
      <w:r w:rsidR="00303E31">
        <w:rPr>
          <w:noProof/>
        </w:rPr>
        <w:t>15июня 2022г.№57</w:t>
      </w:r>
    </w:p>
    <w:p w:rsidR="0060131C" w:rsidRDefault="0060131C">
      <w:pPr>
        <w:spacing w:after="479" w:line="237" w:lineRule="auto"/>
        <w:ind w:left="124" w:right="239" w:firstLine="3673"/>
        <w:rPr>
          <w:sz w:val="32"/>
        </w:rPr>
      </w:pPr>
    </w:p>
    <w:p w:rsidR="00E96D4A" w:rsidRDefault="00D747CE">
      <w:pPr>
        <w:spacing w:after="479" w:line="237" w:lineRule="auto"/>
        <w:ind w:left="124" w:right="239" w:firstLine="3673"/>
      </w:pPr>
      <w:r>
        <w:rPr>
          <w:sz w:val="32"/>
        </w:rPr>
        <w:t>ПОЛОЖЕНИЕ о рабочей группе по выявлению и уничтожению дикорастущих наркосодержащих растений на территории</w:t>
      </w:r>
      <w:r w:rsidR="00C36150">
        <w:rPr>
          <w:sz w:val="32"/>
        </w:rPr>
        <w:t xml:space="preserve">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</w:p>
    <w:p w:rsidR="00E96D4A" w:rsidRPr="004268E5" w:rsidRDefault="00D747CE">
      <w:pPr>
        <w:spacing w:after="110" w:line="265" w:lineRule="auto"/>
        <w:ind w:left="269" w:right="62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1. Общие положения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по выявлению и уничтожению дикорасту</w:t>
      </w:r>
      <w:r w:rsidR="00947423" w:rsidRPr="004268E5">
        <w:rPr>
          <w:sz w:val="28"/>
          <w:szCs w:val="28"/>
        </w:rPr>
        <w:t>щих наркосодержащих растений на территории Меркуловского сельского поселения</w:t>
      </w:r>
      <w:r w:rsidRPr="004268E5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а также настоящим Положением.</w:t>
      </w:r>
    </w:p>
    <w:p w:rsidR="00E96D4A" w:rsidRPr="004268E5" w:rsidRDefault="00D747CE">
      <w:pPr>
        <w:spacing w:after="487"/>
        <w:ind w:left="33"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З. 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E96D4A" w:rsidRPr="004268E5" w:rsidRDefault="00D747CE">
      <w:pPr>
        <w:spacing w:after="63" w:line="265" w:lineRule="auto"/>
        <w:ind w:left="269" w:right="106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II. Цели и задачи Рабочей группы.</w:t>
      </w:r>
    </w:p>
    <w:p w:rsidR="00E96D4A" w:rsidRPr="004268E5" w:rsidRDefault="00D747CE">
      <w:pPr>
        <w:numPr>
          <w:ilvl w:val="0"/>
          <w:numId w:val="3"/>
        </w:numPr>
        <w:spacing w:after="0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Целью Рабочей группы является объ</w:t>
      </w:r>
      <w:r w:rsidR="00947423" w:rsidRPr="004268E5">
        <w:rPr>
          <w:sz w:val="28"/>
          <w:szCs w:val="28"/>
        </w:rPr>
        <w:t>единение усилий Меркуловского сельского поселения</w:t>
      </w:r>
      <w:r w:rsidRPr="004268E5">
        <w:rPr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947423" w:rsidRPr="004268E5">
        <w:rPr>
          <w:sz w:val="28"/>
          <w:szCs w:val="28"/>
        </w:rPr>
        <w:t>в на территории Меркуловского сельского поселения</w:t>
      </w:r>
      <w:r w:rsidRPr="004268E5">
        <w:rPr>
          <w:sz w:val="28"/>
          <w:szCs w:val="28"/>
        </w:rPr>
        <w:t>.</w:t>
      </w:r>
    </w:p>
    <w:p w:rsidR="00E96D4A" w:rsidRPr="004268E5" w:rsidRDefault="00E96D4A">
      <w:pPr>
        <w:spacing w:after="151" w:line="259" w:lineRule="auto"/>
        <w:ind w:left="2694" w:right="0"/>
        <w:jc w:val="left"/>
        <w:rPr>
          <w:sz w:val="28"/>
          <w:szCs w:val="28"/>
        </w:rPr>
      </w:pPr>
    </w:p>
    <w:p w:rsidR="00E96D4A" w:rsidRPr="004268E5" w:rsidRDefault="00D747CE">
      <w:pPr>
        <w:numPr>
          <w:ilvl w:val="0"/>
          <w:numId w:val="3"/>
        </w:numPr>
        <w:spacing w:after="63" w:line="265" w:lineRule="auto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Основными задачами Рабочей группы являются:</w:t>
      </w:r>
    </w:p>
    <w:p w:rsidR="00E96D4A" w:rsidRPr="004268E5" w:rsidRDefault="00D747CE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-организация взаимодействия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общественными объединениями и организациями, располо</w:t>
      </w:r>
      <w:r w:rsidR="00947423" w:rsidRPr="004268E5">
        <w:rPr>
          <w:sz w:val="28"/>
          <w:szCs w:val="28"/>
        </w:rPr>
        <w:t>женными на территории Меркуловского</w:t>
      </w:r>
      <w:r w:rsidRPr="004268E5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2"/>
            <wp:effectExtent l="0" t="0" r="0" b="0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обеспечение работы телефона доверия </w:t>
      </w:r>
      <w:r w:rsidR="00947423" w:rsidRPr="004268E5">
        <w:rPr>
          <w:sz w:val="28"/>
          <w:szCs w:val="28"/>
        </w:rPr>
        <w:t xml:space="preserve">в </w:t>
      </w:r>
      <w:r w:rsidR="00947423" w:rsidRPr="004268E5">
        <w:rPr>
          <w:sz w:val="28"/>
          <w:szCs w:val="28"/>
        </w:rPr>
        <w:lastRenderedPageBreak/>
        <w:t>Администрации Меркуловского сельского поселения</w:t>
      </w:r>
      <w:r w:rsidRPr="004268E5">
        <w:rPr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5736" cy="18292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выполнение плана мероприятий по выявлению и уничтожению очагов произрастания дикорастущих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3"/>
            <wp:effectExtent l="0" t="0" r="0" b="0"/>
            <wp:docPr id="6710" name="Picture 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" name="Picture 67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E96D4A" w:rsidRPr="004268E5" w:rsidRDefault="00D747CE">
      <w:pPr>
        <w:numPr>
          <w:ilvl w:val="0"/>
          <w:numId w:val="4"/>
        </w:numPr>
        <w:spacing w:after="510"/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E96D4A" w:rsidRPr="004268E5" w:rsidRDefault="00D747CE">
      <w:pPr>
        <w:spacing w:after="63" w:line="265" w:lineRule="auto"/>
        <w:ind w:left="269" w:right="19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III. Права Рабочей группы</w:t>
      </w:r>
    </w:p>
    <w:p w:rsidR="00E96D4A" w:rsidRPr="004268E5" w:rsidRDefault="00D747CE">
      <w:pPr>
        <w:numPr>
          <w:ilvl w:val="1"/>
          <w:numId w:val="4"/>
        </w:numPr>
        <w:spacing w:after="88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:rsidR="00E96D4A" w:rsidRPr="004268E5" w:rsidRDefault="00D747CE">
      <w:pPr>
        <w:numPr>
          <w:ilvl w:val="1"/>
          <w:numId w:val="4"/>
        </w:numPr>
        <w:spacing w:after="445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E96D4A" w:rsidRPr="004268E5" w:rsidRDefault="00D747CE">
      <w:pPr>
        <w:spacing w:after="63" w:line="265" w:lineRule="auto"/>
        <w:ind w:left="269" w:right="0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IV. Порядок работы Рабочей группы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осуществляет свою деятельность на плановой основе. Материально-техническое обеспечение деятельности</w:t>
      </w:r>
      <w:r w:rsidR="00947423" w:rsidRPr="004268E5">
        <w:rPr>
          <w:sz w:val="28"/>
          <w:szCs w:val="28"/>
        </w:rPr>
        <w:t xml:space="preserve"> рабочей группы осуществляется А</w:t>
      </w:r>
      <w:r w:rsidRPr="004268E5">
        <w:rPr>
          <w:sz w:val="28"/>
          <w:szCs w:val="28"/>
        </w:rPr>
        <w:t xml:space="preserve">дминистрацией </w:t>
      </w:r>
      <w:r w:rsidR="00947423" w:rsidRPr="004268E5">
        <w:rPr>
          <w:noProof/>
          <w:sz w:val="28"/>
          <w:szCs w:val="28"/>
        </w:rPr>
        <w:t>Ме</w:t>
      </w:r>
      <w:r w:rsidR="00303E31">
        <w:rPr>
          <w:noProof/>
          <w:sz w:val="28"/>
          <w:szCs w:val="28"/>
        </w:rPr>
        <w:t>ркуловского сельского поселения</w:t>
      </w:r>
      <w:bookmarkStart w:id="0" w:name="_GoBack"/>
      <w:bookmarkEnd w:id="0"/>
      <w:r w:rsidRPr="004268E5">
        <w:rPr>
          <w:sz w:val="28"/>
          <w:szCs w:val="28"/>
        </w:rPr>
        <w:t>.</w:t>
      </w:r>
    </w:p>
    <w:p w:rsidR="00E96D4A" w:rsidRPr="004268E5" w:rsidRDefault="00D747CE">
      <w:pPr>
        <w:numPr>
          <w:ilvl w:val="1"/>
          <w:numId w:val="5"/>
        </w:numPr>
        <w:spacing w:after="81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 xml:space="preserve">й группы проводятся не реже двух раз в год, в период июнь-сентябрь ежемесячно. В случае необходимости по решению </w:t>
      </w:r>
      <w:r w:rsidRPr="004268E5">
        <w:rPr>
          <w:sz w:val="28"/>
          <w:szCs w:val="28"/>
        </w:rPr>
        <w:lastRenderedPageBreak/>
        <w:t>председателя Рабочей группы могут проводиться внеочередные 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>й группы.</w:t>
      </w:r>
    </w:p>
    <w:p w:rsidR="00E96D4A" w:rsidRPr="004268E5" w:rsidRDefault="00D747CE">
      <w:pPr>
        <w:numPr>
          <w:ilvl w:val="1"/>
          <w:numId w:val="5"/>
        </w:numPr>
        <w:spacing w:after="7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Присутствие на заседании Рабочей группы её членов обязательно.</w:t>
      </w:r>
    </w:p>
    <w:p w:rsidR="00E96D4A" w:rsidRPr="004268E5" w:rsidRDefault="00D747CE">
      <w:pPr>
        <w:numPr>
          <w:ilvl w:val="1"/>
          <w:numId w:val="5"/>
        </w:numPr>
        <w:spacing w:after="90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E96D4A" w:rsidRPr="004268E5" w:rsidRDefault="00D747CE">
      <w:pPr>
        <w:numPr>
          <w:ilvl w:val="1"/>
          <w:numId w:val="5"/>
        </w:numPr>
        <w:spacing w:after="9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E96D4A" w:rsidRPr="004268E5" w:rsidRDefault="00D747CE">
      <w:pPr>
        <w:numPr>
          <w:ilvl w:val="1"/>
          <w:numId w:val="5"/>
        </w:numPr>
        <w:spacing w:after="82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E96D4A" w:rsidRPr="004268E5" w:rsidRDefault="00D747CE">
      <w:pPr>
        <w:numPr>
          <w:ilvl w:val="1"/>
          <w:numId w:val="5"/>
        </w:numPr>
        <w:spacing w:after="1319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60131C" w:rsidRDefault="0060131C" w:rsidP="0060131C">
      <w:pPr>
        <w:spacing w:after="57" w:line="322" w:lineRule="auto"/>
        <w:ind w:left="2838" w:right="148"/>
      </w:pPr>
      <w:r>
        <w:t xml:space="preserve">Приложение № 3 к постановлению Администрации Меркуловского сельского поселения от </w:t>
      </w:r>
      <w:r w:rsidR="00303E31">
        <w:rPr>
          <w:noProof/>
        </w:rPr>
        <w:t>15 июня 2022г.№57</w:t>
      </w:r>
    </w:p>
    <w:p w:rsidR="00E96D4A" w:rsidRPr="004268E5" w:rsidRDefault="00E96D4A">
      <w:pPr>
        <w:spacing w:after="571" w:line="259" w:lineRule="auto"/>
        <w:ind w:left="7399" w:right="0"/>
        <w:jc w:val="left"/>
        <w:rPr>
          <w:sz w:val="28"/>
          <w:szCs w:val="28"/>
        </w:rPr>
      </w:pPr>
    </w:p>
    <w:p w:rsidR="00E96D4A" w:rsidRPr="004268E5" w:rsidRDefault="00D747CE">
      <w:pPr>
        <w:spacing w:after="246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ПЛАН</w:t>
      </w:r>
    </w:p>
    <w:p w:rsidR="00E96D4A" w:rsidRPr="004268E5" w:rsidRDefault="00D747CE">
      <w:pPr>
        <w:spacing w:after="279"/>
        <w:ind w:left="634" w:right="792" w:firstLine="735"/>
        <w:rPr>
          <w:sz w:val="28"/>
          <w:szCs w:val="28"/>
        </w:rPr>
      </w:pPr>
      <w:r w:rsidRPr="004268E5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C36150">
        <w:rPr>
          <w:sz w:val="28"/>
          <w:szCs w:val="28"/>
        </w:rPr>
        <w:t xml:space="preserve"> </w:t>
      </w:r>
      <w:r w:rsidR="006F7E97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 xml:space="preserve"> на 2022 год.</w:t>
      </w:r>
    </w:p>
    <w:p w:rsidR="00E96D4A" w:rsidRPr="004268E5" w:rsidRDefault="00D747CE">
      <w:pPr>
        <w:spacing w:after="12"/>
        <w:ind w:left="1128" w:right="148"/>
        <w:rPr>
          <w:sz w:val="28"/>
          <w:szCs w:val="28"/>
        </w:rPr>
      </w:pPr>
      <w:r w:rsidRPr="004268E5">
        <w:rPr>
          <w:sz w:val="28"/>
          <w:szCs w:val="28"/>
        </w:rPr>
        <w:t>(ПРИМЕРНЫЙ, при НЕОБХОДИМОСТИ ДОПОЛНЯЕТСЯ ИНЫМИ</w:t>
      </w:r>
    </w:p>
    <w:p w:rsidR="00E96D4A" w:rsidRPr="004268E5" w:rsidRDefault="00D747CE">
      <w:pPr>
        <w:spacing w:after="483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МЕРОПРИЯТИЯМИ)</w:t>
      </w:r>
    </w:p>
    <w:tbl>
      <w:tblPr>
        <w:tblStyle w:val="TableGrid"/>
        <w:tblW w:w="9190" w:type="dxa"/>
        <w:tblInd w:w="-78" w:type="dxa"/>
        <w:tblCellMar>
          <w:top w:w="52" w:type="dxa"/>
          <w:right w:w="104" w:type="dxa"/>
        </w:tblCellMar>
        <w:tblLook w:val="04A0"/>
      </w:tblPr>
      <w:tblGrid>
        <w:gridCol w:w="784"/>
        <w:gridCol w:w="3260"/>
        <w:gridCol w:w="2977"/>
        <w:gridCol w:w="1782"/>
        <w:gridCol w:w="387"/>
      </w:tblGrid>
      <w:tr w:rsidR="00E96D4A" w:rsidRPr="004268E5" w:rsidTr="006674C2">
        <w:trPr>
          <w:trHeight w:val="61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6F7E97" w:rsidP="006674C2">
            <w:pPr>
              <w:spacing w:after="0" w:line="259" w:lineRule="auto"/>
              <w:ind w:left="104" w:right="724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Наименование мер</w:t>
            </w:r>
            <w:r w:rsidR="00D747CE" w:rsidRPr="004268E5">
              <w:rPr>
                <w:sz w:val="28"/>
                <w:szCs w:val="28"/>
              </w:rPr>
              <w:t>оп</w:t>
            </w:r>
            <w:r w:rsidRPr="004268E5">
              <w:rPr>
                <w:sz w:val="28"/>
                <w:szCs w:val="28"/>
              </w:rPr>
              <w:t>р</w:t>
            </w:r>
            <w:r w:rsidR="00D747CE" w:rsidRPr="004268E5">
              <w:rPr>
                <w:sz w:val="28"/>
                <w:szCs w:val="28"/>
              </w:rPr>
              <w:t>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left="108" w:right="0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6D4A" w:rsidRPr="004268E5" w:rsidRDefault="006674C2" w:rsidP="006674C2">
            <w:pPr>
              <w:spacing w:after="0" w:line="259" w:lineRule="auto"/>
              <w:ind w:left="11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="00D747CE" w:rsidRPr="004268E5">
              <w:rPr>
                <w:sz w:val="28"/>
                <w:szCs w:val="28"/>
              </w:rPr>
              <w:t>исполнении</w:t>
            </w: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об</w:t>
            </w:r>
          </w:p>
        </w:tc>
      </w:tr>
    </w:tbl>
    <w:p w:rsidR="00E96D4A" w:rsidRPr="004268E5" w:rsidRDefault="00E96D4A">
      <w:pPr>
        <w:spacing w:after="0" w:line="259" w:lineRule="auto"/>
        <w:ind w:left="-1311" w:right="725"/>
        <w:jc w:val="left"/>
        <w:rPr>
          <w:sz w:val="28"/>
          <w:szCs w:val="28"/>
        </w:rPr>
      </w:pPr>
    </w:p>
    <w:tbl>
      <w:tblPr>
        <w:tblStyle w:val="TableGrid"/>
        <w:tblW w:w="9205" w:type="dxa"/>
        <w:tblInd w:w="-72" w:type="dxa"/>
        <w:tblCellMar>
          <w:top w:w="58" w:type="dxa"/>
          <w:left w:w="88" w:type="dxa"/>
          <w:bottom w:w="6" w:type="dxa"/>
          <w:right w:w="96" w:type="dxa"/>
        </w:tblCellMar>
        <w:tblLook w:val="04A0"/>
      </w:tblPr>
      <w:tblGrid>
        <w:gridCol w:w="754"/>
        <w:gridCol w:w="3270"/>
        <w:gridCol w:w="2924"/>
        <w:gridCol w:w="2257"/>
      </w:tblGrid>
      <w:tr w:rsidR="00E96D4A" w:rsidRPr="004268E5" w:rsidTr="006674C2">
        <w:trPr>
          <w:trHeight w:val="61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D4A" w:rsidRPr="004268E5" w:rsidRDefault="00D747CE">
            <w:pPr>
              <w:spacing w:after="0" w:line="259" w:lineRule="auto"/>
              <w:ind w:left="22" w:right="0"/>
              <w:jc w:val="left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853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24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Заседание</w:t>
            </w:r>
            <w:r w:rsidRPr="004E0F96">
              <w:rPr>
                <w:sz w:val="28"/>
                <w:szCs w:val="28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13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 период июнь</w:t>
            </w:r>
            <w:r w:rsidRPr="004E0F96">
              <w:rPr>
                <w:sz w:val="28"/>
                <w:szCs w:val="28"/>
              </w:rPr>
              <w:tab/>
              <w:t>сентябрь ежемесячно, остальной период — не реже двух раз в год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109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F7E97">
            <w:pPr>
              <w:spacing w:after="0" w:line="259" w:lineRule="auto"/>
              <w:ind w:left="19" w:right="0" w:firstLine="682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Обследование территории </w:t>
            </w:r>
            <w:r w:rsidR="006F7E97" w:rsidRPr="004E0F96">
              <w:rPr>
                <w:noProof/>
                <w:sz w:val="28"/>
                <w:szCs w:val="28"/>
              </w:rPr>
              <w:t>Меркуловского сельского поселения</w:t>
            </w:r>
            <w:r w:rsidRPr="004E0F96">
              <w:rPr>
                <w:sz w:val="28"/>
                <w:szCs w:val="28"/>
              </w:rPr>
              <w:t xml:space="preserve"> на предмет</w:t>
            </w:r>
          </w:p>
          <w:p w:rsidR="00E96D4A" w:rsidRPr="004E0F96" w:rsidRDefault="00D747CE">
            <w:pPr>
              <w:spacing w:after="0" w:line="259" w:lineRule="auto"/>
              <w:ind w:left="10" w:right="14" w:firstLine="14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выявления</w:t>
            </w:r>
            <w:r w:rsidRPr="004E0F96">
              <w:rPr>
                <w:sz w:val="28"/>
                <w:szCs w:val="28"/>
              </w:rPr>
              <w:tab/>
              <w:t>очагов произрастания дикорастущих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6F7E97" w:rsidP="0060131C">
            <w:pPr>
              <w:spacing w:after="58" w:line="259" w:lineRule="auto"/>
              <w:ind w:left="690" w:right="0"/>
              <w:jc w:val="right"/>
              <w:rPr>
                <w:sz w:val="28"/>
                <w:szCs w:val="28"/>
              </w:rPr>
            </w:pPr>
            <w:r w:rsidRPr="004E0F96">
              <w:rPr>
                <w:noProof/>
                <w:sz w:val="28"/>
                <w:szCs w:val="28"/>
              </w:rPr>
              <w:t>х.Меркуловский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6F7E97" w:rsidP="0060131C">
            <w:pPr>
              <w:spacing w:after="246"/>
              <w:ind w:left="13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(май, август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3" w:line="259" w:lineRule="auto"/>
              <w:ind w:left="680" w:right="0"/>
              <w:jc w:val="right"/>
              <w:rPr>
                <w:sz w:val="28"/>
                <w:szCs w:val="28"/>
              </w:rPr>
            </w:pPr>
          </w:p>
          <w:p w:rsidR="0060131C" w:rsidRPr="004E0F96" w:rsidRDefault="006F7E97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</w:t>
            </w:r>
            <w:r w:rsidR="00E20BB2" w:rsidRPr="004E0F96">
              <w:rPr>
                <w:sz w:val="28"/>
                <w:szCs w:val="28"/>
              </w:rPr>
              <w:t>Водянский, х.Затонский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(июнь</w:t>
            </w:r>
            <w:r w:rsidR="006674C2" w:rsidRPr="004E0F96">
              <w:rPr>
                <w:sz w:val="28"/>
                <w:szCs w:val="28"/>
              </w:rPr>
              <w:t>, июль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8" w:line="259" w:lineRule="auto"/>
              <w:ind w:left="675" w:right="0"/>
              <w:jc w:val="right"/>
              <w:rPr>
                <w:sz w:val="28"/>
                <w:szCs w:val="28"/>
              </w:rPr>
            </w:pPr>
          </w:p>
          <w:p w:rsidR="00E96D4A" w:rsidRPr="004E0F96" w:rsidRDefault="00E20BB2" w:rsidP="0060131C">
            <w:pPr>
              <w:spacing w:after="253" w:line="239" w:lineRule="auto"/>
              <w:ind w:left="3" w:right="0" w:firstLine="1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х.Варваринский, х.Калиновский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38" w:line="247" w:lineRule="auto"/>
              <w:ind w:left="8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(июль, сентябрь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>
            <w:pPr>
              <w:spacing w:after="53" w:line="259" w:lineRule="auto"/>
              <w:ind w:left="680" w:right="0"/>
              <w:jc w:val="left"/>
              <w:rPr>
                <w:sz w:val="28"/>
                <w:szCs w:val="28"/>
              </w:rPr>
            </w:pPr>
          </w:p>
          <w:p w:rsidR="00E96D4A" w:rsidRPr="004E0F96" w:rsidRDefault="00E96D4A" w:rsidP="00E20BB2">
            <w:pPr>
              <w:spacing w:after="0" w:line="259" w:lineRule="auto"/>
              <w:ind w:left="13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E96D4A" w:rsidRPr="004E0F96" w:rsidRDefault="00E96D4A">
      <w:pPr>
        <w:spacing w:after="0" w:line="259" w:lineRule="auto"/>
        <w:ind w:left="-1311" w:right="717"/>
        <w:jc w:val="left"/>
        <w:rPr>
          <w:sz w:val="28"/>
          <w:szCs w:val="28"/>
        </w:rPr>
      </w:pPr>
    </w:p>
    <w:tbl>
      <w:tblPr>
        <w:tblStyle w:val="TableGrid"/>
        <w:tblW w:w="9193" w:type="dxa"/>
        <w:tblInd w:w="-53" w:type="dxa"/>
        <w:tblCellMar>
          <w:top w:w="63" w:type="dxa"/>
          <w:left w:w="43" w:type="dxa"/>
          <w:right w:w="110" w:type="dxa"/>
        </w:tblCellMar>
        <w:tblLook w:val="04A0"/>
      </w:tblPr>
      <w:tblGrid>
        <w:gridCol w:w="706"/>
        <w:gridCol w:w="3453"/>
        <w:gridCol w:w="3130"/>
        <w:gridCol w:w="1904"/>
      </w:tblGrid>
      <w:tr w:rsidR="00E96D4A" w:rsidRPr="004E0F96" w:rsidTr="0017443A">
        <w:trPr>
          <w:trHeight w:val="230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50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Оказание содействия уничтожению выявленных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10" w:right="0" w:firstLine="67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 ельно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278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55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Мониторинг результатов</w:t>
            </w:r>
            <w:r w:rsidRPr="004E0F96">
              <w:rPr>
                <w:sz w:val="28"/>
                <w:szCs w:val="28"/>
              </w:rPr>
              <w:tab/>
              <w:t>уничтожения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674C2">
            <w:pPr>
              <w:spacing w:after="0" w:line="259" w:lineRule="auto"/>
              <w:ind w:right="0" w:firstLine="68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Непосредст</w:t>
            </w:r>
            <w:r w:rsidR="006674C2" w:rsidRPr="004E0F96">
              <w:rPr>
                <w:sz w:val="28"/>
                <w:szCs w:val="28"/>
              </w:rPr>
              <w:t>венное</w:t>
            </w:r>
            <w:r w:rsidRPr="004E0F96">
              <w:rPr>
                <w:sz w:val="28"/>
                <w:szCs w:val="28"/>
              </w:rPr>
              <w:t xml:space="preserve"> присутствие членов Рабочей группы</w:t>
            </w:r>
            <w:r w:rsidRPr="004E0F96">
              <w:rPr>
                <w:sz w:val="28"/>
                <w:szCs w:val="28"/>
              </w:rPr>
              <w:tab/>
              <w:t xml:space="preserve">при уничтожении дикорастущих наркосодержащих </w:t>
            </w:r>
            <w:r w:rsidR="006674C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186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49" w:firstLine="66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Размещение информационных материалов</w:t>
            </w:r>
            <w:r w:rsidRPr="004E0F96">
              <w:rPr>
                <w:sz w:val="28"/>
                <w:szCs w:val="28"/>
              </w:rPr>
              <w:tab/>
              <w:t>в</w:t>
            </w:r>
            <w:r w:rsidRPr="004E0F96">
              <w:rPr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 w:rsidR="004E0F96" w:rsidRPr="004E0F96">
              <w:rPr>
                <w:sz w:val="28"/>
                <w:szCs w:val="28"/>
              </w:rPr>
              <w:t>р</w:t>
            </w:r>
            <w:r w:rsidR="00E20BB2" w:rsidRPr="004E0F96">
              <w:rPr>
                <w:sz w:val="28"/>
                <w:szCs w:val="28"/>
              </w:rPr>
              <w:t>котических ср</w:t>
            </w:r>
            <w:r w:rsidRPr="004E0F96">
              <w:rPr>
                <w:sz w:val="28"/>
                <w:szCs w:val="28"/>
              </w:rPr>
              <w:t>едств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677" w:right="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Постоянно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</w:t>
            </w:r>
            <w:r w:rsidR="00E20BB2" w:rsidRPr="004E0F96">
              <w:rPr>
                <w:sz w:val="28"/>
                <w:szCs w:val="28"/>
              </w:rPr>
              <w:t>в произрастания дикорастущих нар</w:t>
            </w:r>
            <w:r w:rsidRPr="004E0F96">
              <w:rPr>
                <w:sz w:val="28"/>
                <w:szCs w:val="28"/>
              </w:rPr>
              <w:t>косоде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 xml:space="preserve"> жащих 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</w:t>
            </w:r>
            <w:r w:rsidR="0060131C" w:rsidRPr="004E0F96">
              <w:rPr>
                <w:sz w:val="28"/>
                <w:szCs w:val="28"/>
              </w:rPr>
              <w:t xml:space="preserve">ельно 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8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40" w:lineRule="auto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Глава сельского поселения</w:t>
            </w:r>
          </w:p>
          <w:p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группы), члены рабочей группы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  <w:shd w:val="clear" w:color="auto" w:fill="FFFFFF"/>
              </w:rPr>
              <w:t>Проведение в МБУК «Меркуловский СДК» мероприятий по пропаганде здорового образа жизни и профилактике наркомании, токсикомании, алкоголизма и табакокурения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Руководители СДК (по плану работы данных учреждений)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  <w:shd w:val="clear" w:color="auto" w:fill="FFFFFF"/>
              </w:rPr>
            </w:pPr>
            <w:r w:rsidRPr="004E0F96">
              <w:rPr>
                <w:sz w:val="28"/>
                <w:szCs w:val="28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F96" w:rsidRPr="004E0F96" w:rsidRDefault="004E0F96" w:rsidP="004E0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Специалисты</w:t>
            </w:r>
          </w:p>
          <w:p w:rsidR="0017443A" w:rsidRPr="004E0F96" w:rsidRDefault="004E0F96" w:rsidP="004E0F96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Участковый полиции (по согласованию)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D747CE" w:rsidRPr="004E0F96" w:rsidRDefault="00D747CE">
      <w:pPr>
        <w:rPr>
          <w:sz w:val="28"/>
          <w:szCs w:val="28"/>
        </w:rPr>
      </w:pPr>
    </w:p>
    <w:sectPr w:rsidR="00D747CE" w:rsidRPr="004E0F96" w:rsidSect="005B27D5">
      <w:type w:val="continuous"/>
      <w:pgSz w:w="11720" w:h="16740"/>
      <w:pgMar w:top="1405" w:right="571" w:bottom="873" w:left="13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2F" w:rsidRDefault="00536D2F" w:rsidP="00FC59EC">
      <w:pPr>
        <w:spacing w:after="0" w:line="240" w:lineRule="auto"/>
      </w:pPr>
      <w:r>
        <w:separator/>
      </w:r>
    </w:p>
  </w:endnote>
  <w:endnote w:type="continuationSeparator" w:id="1">
    <w:p w:rsidR="00536D2F" w:rsidRDefault="00536D2F" w:rsidP="00FC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2F" w:rsidRDefault="00536D2F" w:rsidP="00FC59EC">
      <w:pPr>
        <w:spacing w:after="0" w:line="240" w:lineRule="auto"/>
      </w:pPr>
      <w:r>
        <w:separator/>
      </w:r>
    </w:p>
  </w:footnote>
  <w:footnote w:type="continuationSeparator" w:id="1">
    <w:p w:rsidR="00536D2F" w:rsidRDefault="00536D2F" w:rsidP="00FC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.5pt;height:.7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abstractNum w:abstractNumId="0">
    <w:nsid w:val="01C17629"/>
    <w:multiLevelType w:val="hybridMultilevel"/>
    <w:tmpl w:val="8556BAE8"/>
    <w:lvl w:ilvl="0" w:tplc="E730A7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8A7DC">
      <w:start w:val="9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A71C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050B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E32DA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20CF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1B0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1746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5DA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063D8"/>
    <w:multiLevelType w:val="hybridMultilevel"/>
    <w:tmpl w:val="469AE390"/>
    <w:lvl w:ilvl="0" w:tplc="9D12354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23436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42606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662E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56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AEB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B7F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C6A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409A6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244CE"/>
    <w:multiLevelType w:val="hybridMultilevel"/>
    <w:tmpl w:val="CD1AFFE2"/>
    <w:lvl w:ilvl="0" w:tplc="103420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67D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F01554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85A8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62BF3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45EE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2A5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703B3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6C93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963CD7"/>
    <w:multiLevelType w:val="hybridMultilevel"/>
    <w:tmpl w:val="5176B320"/>
    <w:lvl w:ilvl="0" w:tplc="0C7C418E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3A31844"/>
    <w:multiLevelType w:val="hybridMultilevel"/>
    <w:tmpl w:val="309C2A6A"/>
    <w:lvl w:ilvl="0" w:tplc="7F069010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834B6">
      <w:start w:val="6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62E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29FA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A398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EDD0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2D8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6DC1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0928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E804A4"/>
    <w:multiLevelType w:val="hybridMultilevel"/>
    <w:tmpl w:val="63F64C72"/>
    <w:lvl w:ilvl="0" w:tplc="3B4A04B2">
      <w:start w:val="4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E888">
      <w:start w:val="1"/>
      <w:numFmt w:val="lowerLetter"/>
      <w:lvlText w:val="%2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7F94">
      <w:start w:val="1"/>
      <w:numFmt w:val="lowerRoman"/>
      <w:lvlText w:val="%3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2035A">
      <w:start w:val="1"/>
      <w:numFmt w:val="decimal"/>
      <w:lvlText w:val="%4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C6618">
      <w:start w:val="1"/>
      <w:numFmt w:val="lowerLetter"/>
      <w:lvlText w:val="%5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42F8A">
      <w:start w:val="1"/>
      <w:numFmt w:val="lowerRoman"/>
      <w:lvlText w:val="%6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E6498">
      <w:start w:val="1"/>
      <w:numFmt w:val="decimal"/>
      <w:lvlText w:val="%7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63288">
      <w:start w:val="1"/>
      <w:numFmt w:val="lowerLetter"/>
      <w:lvlText w:val="%8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8F8DA">
      <w:start w:val="1"/>
      <w:numFmt w:val="lowerRoman"/>
      <w:lvlText w:val="%9"/>
      <w:lvlJc w:val="left"/>
      <w:pPr>
        <w:ind w:left="7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D4A"/>
    <w:rsid w:val="0017443A"/>
    <w:rsid w:val="00190401"/>
    <w:rsid w:val="00303E31"/>
    <w:rsid w:val="00326DD6"/>
    <w:rsid w:val="00403692"/>
    <w:rsid w:val="0041323C"/>
    <w:rsid w:val="004268E5"/>
    <w:rsid w:val="004E0F96"/>
    <w:rsid w:val="00510FDE"/>
    <w:rsid w:val="005252AB"/>
    <w:rsid w:val="00536D2F"/>
    <w:rsid w:val="005B27D5"/>
    <w:rsid w:val="0060131C"/>
    <w:rsid w:val="006674C2"/>
    <w:rsid w:val="006F7E97"/>
    <w:rsid w:val="00873E60"/>
    <w:rsid w:val="00947423"/>
    <w:rsid w:val="00C36150"/>
    <w:rsid w:val="00CC4910"/>
    <w:rsid w:val="00D11570"/>
    <w:rsid w:val="00D747CE"/>
    <w:rsid w:val="00E20BB2"/>
    <w:rsid w:val="00E81869"/>
    <w:rsid w:val="00E96D4A"/>
    <w:rsid w:val="00FC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D5"/>
    <w:pPr>
      <w:spacing w:after="122" w:line="248" w:lineRule="auto"/>
      <w:ind w:right="-13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5B27D5"/>
    <w:pPr>
      <w:keepNext/>
      <w:keepLines/>
      <w:spacing w:after="187" w:line="229" w:lineRule="auto"/>
      <w:ind w:left="504" w:right="5291" w:firstLine="57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27D5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5B27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873E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Артем Васильевич</dc:creator>
  <cp:keywords/>
  <cp:lastModifiedBy>admin</cp:lastModifiedBy>
  <cp:revision>12</cp:revision>
  <dcterms:created xsi:type="dcterms:W3CDTF">2022-05-24T21:04:00Z</dcterms:created>
  <dcterms:modified xsi:type="dcterms:W3CDTF">2022-06-21T10:56:00Z</dcterms:modified>
</cp:coreProperties>
</file>