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1" w:rsidRPr="001F4D98" w:rsidRDefault="00562AA1" w:rsidP="00562AA1">
      <w:pPr>
        <w:jc w:val="center"/>
        <w:outlineLvl w:val="0"/>
        <w:rPr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РОССИЙСКАЯ  ФЕДЕРАЦИЯ</w:t>
      </w:r>
      <w:r>
        <w:rPr>
          <w:b/>
          <w:bCs/>
          <w:sz w:val="25"/>
          <w:szCs w:val="25"/>
        </w:rPr>
        <w:t xml:space="preserve"> 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РОСТОВСКАЯ ОБЛАСТЬ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ШОЛОХОВСКИЙ РАЙОН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МУНИЦИПАЛЬНОЕ ОБРАЗОВАНИЕ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«МЕРКУЛОВСКОЕ   СЕЛЬСКОЕ ПОСЕЛЕНИЕ»</w:t>
      </w:r>
    </w:p>
    <w:p w:rsidR="00562AA1" w:rsidRPr="001F4D98" w:rsidRDefault="00562AA1" w:rsidP="00562AA1">
      <w:pPr>
        <w:pStyle w:val="af2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D98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562AA1" w:rsidRDefault="00562AA1" w:rsidP="00562AA1">
      <w:pPr>
        <w:pStyle w:val="af2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2AA1" w:rsidRDefault="00562AA1" w:rsidP="00562AA1">
      <w:pPr>
        <w:pStyle w:val="af2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2AA1" w:rsidRPr="00FA0957" w:rsidRDefault="00562AA1" w:rsidP="00562AA1"/>
    <w:p w:rsidR="00562AA1" w:rsidRDefault="00562AA1" w:rsidP="00562AA1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95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562AA1" w:rsidRPr="00442178" w:rsidRDefault="00562AA1" w:rsidP="00562AA1"/>
    <w:p w:rsidR="00562AA1" w:rsidRPr="00FA0957" w:rsidRDefault="00562AA1" w:rsidP="00562AA1">
      <w:pPr>
        <w:spacing w:before="108" w:after="108"/>
        <w:jc w:val="center"/>
        <w:outlineLvl w:val="0"/>
        <w:rPr>
          <w:bCs/>
        </w:rPr>
      </w:pPr>
    </w:p>
    <w:tbl>
      <w:tblPr>
        <w:tblW w:w="0" w:type="auto"/>
        <w:tblLook w:val="01E0"/>
      </w:tblPr>
      <w:tblGrid>
        <w:gridCol w:w="3462"/>
        <w:gridCol w:w="3457"/>
        <w:gridCol w:w="3360"/>
      </w:tblGrid>
      <w:tr w:rsidR="00562AA1" w:rsidRPr="00FA0957" w:rsidTr="009215D0">
        <w:tc>
          <w:tcPr>
            <w:tcW w:w="3473" w:type="dxa"/>
            <w:hideMark/>
          </w:tcPr>
          <w:p w:rsidR="00562AA1" w:rsidRPr="00FA0957" w:rsidRDefault="00562AA1" w:rsidP="009215D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30D3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.2022 года</w:t>
            </w:r>
          </w:p>
        </w:tc>
        <w:tc>
          <w:tcPr>
            <w:tcW w:w="3473" w:type="dxa"/>
            <w:hideMark/>
          </w:tcPr>
          <w:p w:rsidR="00562AA1" w:rsidRPr="00FA0957" w:rsidRDefault="00562AA1" w:rsidP="009215D0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8F30D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68" w:type="dxa"/>
            <w:hideMark/>
          </w:tcPr>
          <w:p w:rsidR="00562AA1" w:rsidRPr="00FA0957" w:rsidRDefault="00562AA1" w:rsidP="009215D0">
            <w:pPr>
              <w:pStyle w:val="af2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Меркуловский </w:t>
            </w:r>
          </w:p>
        </w:tc>
      </w:tr>
    </w:tbl>
    <w:p w:rsidR="00562AA1" w:rsidRDefault="00562AA1">
      <w:pPr>
        <w:jc w:val="both"/>
        <w:rPr>
          <w:sz w:val="28"/>
        </w:rPr>
      </w:pPr>
    </w:p>
    <w:p w:rsidR="00383579" w:rsidRDefault="0093338E">
      <w:pPr>
        <w:jc w:val="both"/>
        <w:rPr>
          <w:sz w:val="28"/>
        </w:rPr>
      </w:pPr>
      <w:r>
        <w:rPr>
          <w:sz w:val="28"/>
        </w:rPr>
        <w:t>Об особенностях расчета арендной платы</w:t>
      </w:r>
    </w:p>
    <w:p w:rsidR="00383579" w:rsidRDefault="0093338E">
      <w:pPr>
        <w:jc w:val="both"/>
        <w:rPr>
          <w:sz w:val="28"/>
        </w:rPr>
      </w:pPr>
      <w:r>
        <w:rPr>
          <w:sz w:val="28"/>
        </w:rPr>
        <w:t xml:space="preserve">по договорам аренды, земельных участков, </w:t>
      </w:r>
    </w:p>
    <w:p w:rsidR="00383579" w:rsidRDefault="0093338E">
      <w:pPr>
        <w:jc w:val="both"/>
        <w:rPr>
          <w:sz w:val="28"/>
        </w:rPr>
      </w:pPr>
      <w:r>
        <w:rPr>
          <w:sz w:val="28"/>
        </w:rPr>
        <w:t xml:space="preserve">находящихся в муниципальной собственности </w:t>
      </w:r>
    </w:p>
    <w:p w:rsidR="00562AA1" w:rsidRDefault="00562AA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383579" w:rsidRDefault="00562AA1">
      <w:pPr>
        <w:jc w:val="both"/>
        <w:rPr>
          <w:sz w:val="28"/>
        </w:rPr>
      </w:pPr>
      <w:r>
        <w:rPr>
          <w:sz w:val="28"/>
        </w:rPr>
        <w:t>«Меркуловское сельское поселение»</w:t>
      </w:r>
      <w:r w:rsidR="0093338E">
        <w:rPr>
          <w:sz w:val="28"/>
        </w:rPr>
        <w:t>, в 2022 году.</w:t>
      </w:r>
    </w:p>
    <w:p w:rsidR="00383579" w:rsidRDefault="00383579">
      <w:pPr>
        <w:jc w:val="both"/>
        <w:rPr>
          <w:sz w:val="28"/>
        </w:rPr>
      </w:pPr>
    </w:p>
    <w:p w:rsidR="00383579" w:rsidRDefault="00383579">
      <w:pPr>
        <w:jc w:val="both"/>
        <w:rPr>
          <w:sz w:val="28"/>
        </w:rPr>
      </w:pPr>
    </w:p>
    <w:p w:rsidR="00383579" w:rsidRDefault="0093338E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14.03.2022 № 58-ФЗ «О внесении изменений в отдельные законодательные акты Российской Федерации», распоряжением Губернатора Ростовской области от 12.03.2022 № 49 «Об утверждении Плана первоочередных действий по обеспечению устойчивого развития Ростовской области в условиях внешнего санкционного давления», постановлением Правительства Ростовской области № 262 от 04.04.2022г. «Об особенностях расчета арендной платы по договорам аренды земельных участков, находящихся в государственной собственности, в 2022 году»,</w:t>
      </w:r>
    </w:p>
    <w:p w:rsidR="00383579" w:rsidRDefault="00383579">
      <w:pPr>
        <w:ind w:firstLine="708"/>
        <w:jc w:val="both"/>
        <w:rPr>
          <w:sz w:val="28"/>
        </w:rPr>
      </w:pPr>
    </w:p>
    <w:p w:rsidR="00383579" w:rsidRDefault="00383579">
      <w:pPr>
        <w:ind w:firstLine="708"/>
        <w:jc w:val="both"/>
        <w:rPr>
          <w:sz w:val="28"/>
        </w:rPr>
      </w:pPr>
    </w:p>
    <w:p w:rsidR="00383579" w:rsidRDefault="0093338E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383579" w:rsidRDefault="00383579">
      <w:pPr>
        <w:ind w:firstLine="708"/>
        <w:jc w:val="center"/>
        <w:rPr>
          <w:sz w:val="28"/>
        </w:rPr>
      </w:pPr>
    </w:p>
    <w:p w:rsidR="00383579" w:rsidRDefault="00383579">
      <w:pPr>
        <w:ind w:firstLine="708"/>
        <w:jc w:val="center"/>
        <w:rPr>
          <w:sz w:val="28"/>
        </w:rPr>
      </w:pPr>
    </w:p>
    <w:p w:rsidR="00383579" w:rsidRPr="00562AA1" w:rsidRDefault="00562AA1" w:rsidP="00562AA1">
      <w:pPr>
        <w:jc w:val="both"/>
        <w:rPr>
          <w:kern w:val="2"/>
          <w:sz w:val="28"/>
          <w:szCs w:val="28"/>
          <w:lang w:eastAsia="en-US"/>
        </w:rPr>
      </w:pPr>
      <w:r>
        <w:rPr>
          <w:spacing w:val="-2"/>
          <w:sz w:val="28"/>
        </w:rPr>
        <w:t xml:space="preserve">         </w:t>
      </w:r>
      <w:r w:rsidR="0093338E">
        <w:rPr>
          <w:spacing w:val="-2"/>
          <w:sz w:val="28"/>
        </w:rPr>
        <w:t>1. </w:t>
      </w:r>
      <w:r>
        <w:rPr>
          <w:sz w:val="28"/>
        </w:rPr>
        <w:t>Внести в постановление</w:t>
      </w:r>
      <w:r w:rsidR="0093338E">
        <w:rPr>
          <w:sz w:val="28"/>
        </w:rPr>
        <w:t xml:space="preserve"> Администрации </w:t>
      </w:r>
      <w:r>
        <w:rPr>
          <w:sz w:val="28"/>
        </w:rPr>
        <w:t>Меркуловского сельского поселения</w:t>
      </w:r>
      <w:r w:rsidRPr="00562AA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№ 113 от 20.11.2019 года «</w:t>
      </w:r>
      <w:r w:rsidRPr="00C368CE">
        <w:rPr>
          <w:kern w:val="2"/>
          <w:sz w:val="28"/>
          <w:szCs w:val="28"/>
          <w:lang w:eastAsia="en-US"/>
        </w:rPr>
        <w:t>Об</w:t>
      </w:r>
      <w:r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Pr="00C368CE">
        <w:rPr>
          <w:kern w:val="2"/>
          <w:sz w:val="28"/>
          <w:szCs w:val="28"/>
          <w:lang w:eastAsia="en-US"/>
        </w:rPr>
        <w:t>арендной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плат</w:t>
      </w:r>
      <w:r>
        <w:rPr>
          <w:kern w:val="2"/>
          <w:sz w:val="28"/>
          <w:szCs w:val="28"/>
          <w:lang w:eastAsia="en-US"/>
        </w:rPr>
        <w:t xml:space="preserve">ы </w:t>
      </w:r>
      <w:r w:rsidRPr="00C368CE">
        <w:rPr>
          <w:kern w:val="2"/>
          <w:sz w:val="28"/>
          <w:szCs w:val="28"/>
          <w:lang w:eastAsia="en-US"/>
        </w:rPr>
        <w:t>за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использование</w:t>
      </w:r>
      <w:r>
        <w:rPr>
          <w:kern w:val="2"/>
          <w:sz w:val="28"/>
          <w:szCs w:val="28"/>
          <w:lang w:eastAsia="en-US"/>
        </w:rPr>
        <w:t xml:space="preserve"> земельных </w:t>
      </w:r>
      <w:r w:rsidRPr="00C368CE">
        <w:rPr>
          <w:kern w:val="2"/>
          <w:sz w:val="28"/>
          <w:szCs w:val="28"/>
          <w:lang w:eastAsia="en-US"/>
        </w:rPr>
        <w:t>участков,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находящихся</w:t>
      </w:r>
      <w:r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</w:t>
      </w:r>
      <w:r>
        <w:rPr>
          <w:sz w:val="28"/>
        </w:rPr>
        <w:t xml:space="preserve"> изменение</w:t>
      </w:r>
      <w:r w:rsidR="0093338E">
        <w:rPr>
          <w:sz w:val="28"/>
        </w:rPr>
        <w:t xml:space="preserve"> согласно </w:t>
      </w:r>
      <w:hyperlink r:id="rId6" w:history="1">
        <w:r w:rsidR="0093338E">
          <w:rPr>
            <w:sz w:val="28"/>
          </w:rPr>
          <w:t>приложению</w:t>
        </w:r>
      </w:hyperlink>
      <w:r w:rsidR="0093338E">
        <w:rPr>
          <w:sz w:val="28"/>
        </w:rPr>
        <w:t>.</w:t>
      </w:r>
    </w:p>
    <w:p w:rsidR="00383579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>
        <w:rPr>
          <w:sz w:val="28"/>
        </w:rPr>
        <w:t xml:space="preserve">. Установить, что c 1 апреля по 31 декабря 2022 г. при расчете арендной платы за земельные участки, находящиеся в муниципальной собственности </w:t>
      </w:r>
      <w:r w:rsidR="00562AA1">
        <w:rPr>
          <w:sz w:val="28"/>
        </w:rPr>
        <w:t>Муниципального образования «Меркуловское сельское поселение»</w:t>
      </w:r>
      <w:r>
        <w:rPr>
          <w:sz w:val="28"/>
        </w:rPr>
        <w:t xml:space="preserve">, к размеру арендной платы, определенному в соответствии с действующими нормативными </w:t>
      </w:r>
      <w:r>
        <w:rPr>
          <w:sz w:val="28"/>
        </w:rPr>
        <w:lastRenderedPageBreak/>
        <w:t>правовыми актами, применяется коэффициент 0,5 в случаях, если договор аренды земельного учас</w:t>
      </w:r>
      <w:r w:rsidR="00562AA1">
        <w:rPr>
          <w:sz w:val="28"/>
        </w:rPr>
        <w:t>тка заключен до 1 апреля 2022 года</w:t>
      </w:r>
      <w:r>
        <w:rPr>
          <w:sz w:val="28"/>
        </w:rPr>
        <w:t xml:space="preserve"> по результатам проведения торгов либо без проведения торгов или договор аренды земельного участка</w:t>
      </w:r>
      <w:r w:rsidR="00562AA1">
        <w:rPr>
          <w:sz w:val="28"/>
        </w:rPr>
        <w:t xml:space="preserve"> заключен после 1 апреля 2022 года</w:t>
      </w:r>
      <w:r>
        <w:rPr>
          <w:sz w:val="28"/>
        </w:rPr>
        <w:t xml:space="preserve"> без проведения торгов.</w:t>
      </w:r>
    </w:p>
    <w:p w:rsidR="00562AA1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r w:rsidR="00562AA1">
        <w:rPr>
          <w:sz w:val="28"/>
          <w:szCs w:val="28"/>
        </w:rPr>
        <w:t xml:space="preserve">Ведущему специалисту по вопросам земельных и  имущественных отношений Грачевой В.А. внести соответствующие изменения </w:t>
      </w:r>
      <w:r w:rsidR="00562AA1">
        <w:rPr>
          <w:sz w:val="28"/>
        </w:rPr>
        <w:t>в постановление Администрации Меркуловского сельского поселения</w:t>
      </w:r>
      <w:r w:rsidR="00562AA1" w:rsidRPr="00562AA1">
        <w:rPr>
          <w:kern w:val="2"/>
          <w:sz w:val="28"/>
          <w:szCs w:val="28"/>
          <w:lang w:eastAsia="en-US"/>
        </w:rPr>
        <w:t xml:space="preserve"> </w:t>
      </w:r>
      <w:r w:rsidR="00562AA1">
        <w:rPr>
          <w:kern w:val="2"/>
          <w:sz w:val="28"/>
          <w:szCs w:val="28"/>
          <w:lang w:eastAsia="en-US"/>
        </w:rPr>
        <w:t>№ 113 от 20.11.2019 года «</w:t>
      </w:r>
      <w:r w:rsidR="00562AA1" w:rsidRPr="00C368CE">
        <w:rPr>
          <w:kern w:val="2"/>
          <w:sz w:val="28"/>
          <w:szCs w:val="28"/>
          <w:lang w:eastAsia="en-US"/>
        </w:rPr>
        <w:t>Об</w:t>
      </w:r>
      <w:r w:rsidR="00562AA1"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="00562AA1" w:rsidRPr="00C368CE">
        <w:rPr>
          <w:kern w:val="2"/>
          <w:sz w:val="28"/>
          <w:szCs w:val="28"/>
          <w:lang w:eastAsia="en-US"/>
        </w:rPr>
        <w:t>арендной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плат</w:t>
      </w:r>
      <w:r w:rsidR="00562AA1">
        <w:rPr>
          <w:kern w:val="2"/>
          <w:sz w:val="28"/>
          <w:szCs w:val="28"/>
          <w:lang w:eastAsia="en-US"/>
        </w:rPr>
        <w:t xml:space="preserve">ы </w:t>
      </w:r>
      <w:r w:rsidR="00562AA1" w:rsidRPr="00C368CE">
        <w:rPr>
          <w:kern w:val="2"/>
          <w:sz w:val="28"/>
          <w:szCs w:val="28"/>
          <w:lang w:eastAsia="en-US"/>
        </w:rPr>
        <w:t>за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использование</w:t>
      </w:r>
      <w:r w:rsidR="00562AA1">
        <w:rPr>
          <w:kern w:val="2"/>
          <w:sz w:val="28"/>
          <w:szCs w:val="28"/>
          <w:lang w:eastAsia="en-US"/>
        </w:rPr>
        <w:t xml:space="preserve"> земельных </w:t>
      </w:r>
      <w:r w:rsidR="00562AA1" w:rsidRPr="00C368CE">
        <w:rPr>
          <w:kern w:val="2"/>
          <w:sz w:val="28"/>
          <w:szCs w:val="28"/>
          <w:lang w:eastAsia="en-US"/>
        </w:rPr>
        <w:t>участков,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находящихся</w:t>
      </w:r>
      <w:r w:rsidR="00562AA1"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поселения».</w:t>
      </w:r>
    </w:p>
    <w:p w:rsidR="00383579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4. Настоящее постановление вступает в силу со дня его официального опубликования.</w:t>
      </w:r>
    </w:p>
    <w:p w:rsidR="00562AA1" w:rsidRDefault="0093338E" w:rsidP="00562AA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562AA1">
        <w:rPr>
          <w:sz w:val="28"/>
        </w:rPr>
        <w:t>Контроль за исполнением постановления возложить на ведущего специалиста Грачеву В.А.</w:t>
      </w:r>
    </w:p>
    <w:p w:rsidR="00383579" w:rsidRDefault="00383579" w:rsidP="00562AA1">
      <w:pPr>
        <w:pStyle w:val="ac"/>
        <w:spacing w:after="0" w:line="240" w:lineRule="auto"/>
        <w:ind w:left="76" w:firstLine="632"/>
        <w:jc w:val="both"/>
        <w:rPr>
          <w:sz w:val="28"/>
        </w:rPr>
      </w:pPr>
    </w:p>
    <w:p w:rsidR="00383579" w:rsidRDefault="00383579">
      <w:pPr>
        <w:rPr>
          <w:sz w:val="28"/>
        </w:rPr>
      </w:pPr>
    </w:p>
    <w:p w:rsidR="00383579" w:rsidRDefault="00383579">
      <w:pPr>
        <w:rPr>
          <w:sz w:val="28"/>
        </w:rPr>
      </w:pPr>
    </w:p>
    <w:p w:rsidR="00562AA1" w:rsidRDefault="00562AA1" w:rsidP="00562AA1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</w:p>
    <w:p w:rsidR="00562AA1" w:rsidRDefault="00562AA1" w:rsidP="00562AA1">
      <w:pPr>
        <w:jc w:val="both"/>
        <w:rPr>
          <w:sz w:val="28"/>
        </w:rPr>
      </w:pPr>
      <w:r>
        <w:rPr>
          <w:sz w:val="28"/>
        </w:rPr>
        <w:t>Меркуловского сельского поселения ___________________Е.А. Мутилина</w:t>
      </w:r>
    </w:p>
    <w:p w:rsidR="00562AA1" w:rsidRDefault="00562AA1" w:rsidP="00562AA1">
      <w:pPr>
        <w:jc w:val="both"/>
        <w:rPr>
          <w:sz w:val="28"/>
        </w:rPr>
      </w:pPr>
    </w:p>
    <w:p w:rsidR="00B539D4" w:rsidRDefault="00B539D4" w:rsidP="00562AA1">
      <w:pPr>
        <w:jc w:val="both"/>
        <w:rPr>
          <w:sz w:val="20"/>
        </w:rPr>
      </w:pPr>
    </w:p>
    <w:p w:rsidR="00B539D4" w:rsidRDefault="00B539D4" w:rsidP="00562AA1">
      <w:pPr>
        <w:jc w:val="both"/>
        <w:rPr>
          <w:sz w:val="20"/>
        </w:rPr>
      </w:pP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>исп. Сп. Грачева В.А.</w:t>
      </w: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>тел. 88635378-1-42</w:t>
      </w: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ab/>
      </w: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562AA1" w:rsidRDefault="00562AA1">
      <w:pPr>
        <w:ind w:left="7080"/>
        <w:jc w:val="center"/>
      </w:pPr>
    </w:p>
    <w:p w:rsidR="00562AA1" w:rsidRDefault="00562AA1">
      <w:pPr>
        <w:ind w:left="7080"/>
        <w:jc w:val="center"/>
      </w:pPr>
    </w:p>
    <w:p w:rsidR="00562AA1" w:rsidRDefault="00562AA1">
      <w:pPr>
        <w:ind w:left="7080"/>
        <w:jc w:val="center"/>
      </w:pPr>
    </w:p>
    <w:p w:rsidR="00B539D4" w:rsidRDefault="00B539D4">
      <w:pPr>
        <w:ind w:left="7080"/>
        <w:jc w:val="center"/>
      </w:pPr>
    </w:p>
    <w:p w:rsidR="00383579" w:rsidRDefault="0093338E" w:rsidP="00562AA1">
      <w:pPr>
        <w:ind w:left="7080"/>
        <w:jc w:val="right"/>
      </w:pPr>
      <w:r>
        <w:lastRenderedPageBreak/>
        <w:t>Приложение</w:t>
      </w:r>
    </w:p>
    <w:p w:rsidR="00383579" w:rsidRDefault="0093338E" w:rsidP="00562AA1">
      <w:pPr>
        <w:ind w:left="7080"/>
        <w:jc w:val="right"/>
      </w:pPr>
      <w:r>
        <w:t>к постановлению</w:t>
      </w:r>
      <w:r w:rsidR="00562AA1">
        <w:t xml:space="preserve"> Администрации Меркуловского сельского поселения</w:t>
      </w:r>
    </w:p>
    <w:p w:rsidR="00383579" w:rsidRDefault="00383579" w:rsidP="00562AA1">
      <w:pPr>
        <w:ind w:left="7080"/>
        <w:jc w:val="right"/>
      </w:pPr>
    </w:p>
    <w:p w:rsidR="00383579" w:rsidRDefault="0093338E" w:rsidP="00562AA1">
      <w:pPr>
        <w:ind w:left="6371"/>
        <w:jc w:val="right"/>
      </w:pPr>
      <w:r>
        <w:t>от ___________ 2022 № _____</w:t>
      </w:r>
    </w:p>
    <w:p w:rsidR="00383579" w:rsidRDefault="00383579">
      <w:pPr>
        <w:ind w:left="7080"/>
        <w:jc w:val="center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widowControl w:val="0"/>
        <w:jc w:val="center"/>
        <w:rPr>
          <w:sz w:val="28"/>
        </w:rPr>
      </w:pPr>
    </w:p>
    <w:p w:rsidR="00383579" w:rsidRDefault="00B539D4">
      <w:pPr>
        <w:widowControl w:val="0"/>
        <w:jc w:val="center"/>
        <w:rPr>
          <w:sz w:val="28"/>
        </w:rPr>
      </w:pPr>
      <w:r>
        <w:rPr>
          <w:sz w:val="28"/>
        </w:rPr>
        <w:t>ИЗМЕНЕНИЕ</w:t>
      </w:r>
      <w:r w:rsidR="0093338E">
        <w:rPr>
          <w:sz w:val="28"/>
        </w:rPr>
        <w:t>,</w:t>
      </w:r>
    </w:p>
    <w:p w:rsidR="00383579" w:rsidRDefault="00B539D4">
      <w:pPr>
        <w:widowControl w:val="0"/>
        <w:jc w:val="center"/>
        <w:rPr>
          <w:sz w:val="28"/>
        </w:rPr>
      </w:pPr>
      <w:r>
        <w:rPr>
          <w:sz w:val="28"/>
        </w:rPr>
        <w:t>вносимое</w:t>
      </w:r>
      <w:r w:rsidR="0093338E">
        <w:rPr>
          <w:sz w:val="28"/>
        </w:rPr>
        <w:t xml:space="preserve"> в </w:t>
      </w:r>
      <w:r>
        <w:rPr>
          <w:sz w:val="28"/>
        </w:rPr>
        <w:t>постановление</w:t>
      </w:r>
      <w:r w:rsidR="0093338E">
        <w:rPr>
          <w:sz w:val="28"/>
        </w:rPr>
        <w:t xml:space="preserve"> </w:t>
      </w:r>
    </w:p>
    <w:p w:rsidR="00383579" w:rsidRDefault="0093338E">
      <w:pPr>
        <w:widowControl w:val="0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B539D4">
        <w:rPr>
          <w:sz w:val="28"/>
        </w:rPr>
        <w:t>Меркуловского сельского поселения</w:t>
      </w:r>
    </w:p>
    <w:p w:rsidR="00383579" w:rsidRDefault="00383579">
      <w:pPr>
        <w:widowControl w:val="0"/>
        <w:jc w:val="center"/>
        <w:rPr>
          <w:sz w:val="28"/>
        </w:rPr>
      </w:pPr>
    </w:p>
    <w:p w:rsidR="00383579" w:rsidRDefault="00B539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3338E">
        <w:rPr>
          <w:sz w:val="28"/>
        </w:rPr>
        <w:t xml:space="preserve">1. В </w:t>
      </w:r>
      <w:r>
        <w:rPr>
          <w:sz w:val="28"/>
        </w:rPr>
        <w:t xml:space="preserve">постановлении Администрации Меркуловского сельского поселения   </w:t>
      </w:r>
      <w:r w:rsidRPr="00562AA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№ 113 от 20.11.2019 года «</w:t>
      </w:r>
      <w:r w:rsidRPr="00C368CE">
        <w:rPr>
          <w:kern w:val="2"/>
          <w:sz w:val="28"/>
          <w:szCs w:val="28"/>
          <w:lang w:eastAsia="en-US"/>
        </w:rPr>
        <w:t>Об</w:t>
      </w:r>
      <w:r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Pr="00C368CE">
        <w:rPr>
          <w:kern w:val="2"/>
          <w:sz w:val="28"/>
          <w:szCs w:val="28"/>
          <w:lang w:eastAsia="en-US"/>
        </w:rPr>
        <w:t>арендной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плат</w:t>
      </w:r>
      <w:r>
        <w:rPr>
          <w:kern w:val="2"/>
          <w:sz w:val="28"/>
          <w:szCs w:val="28"/>
          <w:lang w:eastAsia="en-US"/>
        </w:rPr>
        <w:t xml:space="preserve">ы </w:t>
      </w:r>
      <w:r w:rsidRPr="00C368CE">
        <w:rPr>
          <w:kern w:val="2"/>
          <w:sz w:val="28"/>
          <w:szCs w:val="28"/>
          <w:lang w:eastAsia="en-US"/>
        </w:rPr>
        <w:t>за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использование</w:t>
      </w:r>
      <w:r>
        <w:rPr>
          <w:kern w:val="2"/>
          <w:sz w:val="28"/>
          <w:szCs w:val="28"/>
          <w:lang w:eastAsia="en-US"/>
        </w:rPr>
        <w:t xml:space="preserve"> земельных </w:t>
      </w:r>
      <w:r w:rsidRPr="00C368CE">
        <w:rPr>
          <w:kern w:val="2"/>
          <w:sz w:val="28"/>
          <w:szCs w:val="28"/>
          <w:lang w:eastAsia="en-US"/>
        </w:rPr>
        <w:t>участков,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находящихся</w:t>
      </w:r>
      <w:r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</w:t>
      </w:r>
      <w:r w:rsidR="0093338E">
        <w:rPr>
          <w:sz w:val="28"/>
        </w:rPr>
        <w:t>:</w:t>
      </w:r>
    </w:p>
    <w:p w:rsidR="00383579" w:rsidRDefault="009333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Дополнить пунктом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383579" w:rsidRDefault="009333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Установить, что особенности определения размера арендной платы </w:t>
      </w:r>
      <w:r>
        <w:rPr>
          <w:spacing w:val="-4"/>
          <w:sz w:val="28"/>
        </w:rPr>
        <w:t xml:space="preserve">за земельные участки, находящиеся в муниципальной собственности </w:t>
      </w:r>
      <w:r w:rsidR="00B539D4">
        <w:rPr>
          <w:spacing w:val="-4"/>
          <w:sz w:val="28"/>
        </w:rPr>
        <w:t>муниципального образования «Меркуловское сельское поселение»</w:t>
      </w:r>
      <w:r>
        <w:rPr>
          <w:sz w:val="28"/>
        </w:rPr>
        <w:t xml:space="preserve"> в 2022 году устанавливаются Администрацией </w:t>
      </w:r>
      <w:r w:rsidR="00B539D4">
        <w:rPr>
          <w:sz w:val="28"/>
        </w:rPr>
        <w:t>Меркуловского сельского поселения</w:t>
      </w:r>
      <w:r>
        <w:rPr>
          <w:sz w:val="28"/>
        </w:rPr>
        <w:t>.».</w:t>
      </w:r>
    </w:p>
    <w:p w:rsidR="00383579" w:rsidRDefault="00383579">
      <w:pPr>
        <w:rPr>
          <w:sz w:val="28"/>
        </w:rPr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B539D4">
      <w:pPr>
        <w:ind w:firstLine="708"/>
        <w:jc w:val="both"/>
        <w:rPr>
          <w:sz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В.А. Грачева</w:t>
      </w:r>
    </w:p>
    <w:p w:rsidR="00383579" w:rsidRDefault="00383579">
      <w:pPr>
        <w:ind w:firstLine="708"/>
        <w:jc w:val="both"/>
      </w:pPr>
    </w:p>
    <w:p w:rsidR="00383579" w:rsidRDefault="00383579">
      <w:pPr>
        <w:ind w:firstLine="708"/>
        <w:jc w:val="both"/>
      </w:pPr>
    </w:p>
    <w:sectPr w:rsidR="00383579" w:rsidSect="0083463E">
      <w:headerReference w:type="default" r:id="rId7"/>
      <w:pgSz w:w="11907" w:h="16840"/>
      <w:pgMar w:top="1134" w:right="710" w:bottom="167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8B" w:rsidRDefault="00002C8B">
      <w:r>
        <w:separator/>
      </w:r>
    </w:p>
  </w:endnote>
  <w:endnote w:type="continuationSeparator" w:id="1">
    <w:p w:rsidR="00002C8B" w:rsidRDefault="0000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8B" w:rsidRDefault="00002C8B">
      <w:r>
        <w:separator/>
      </w:r>
    </w:p>
  </w:footnote>
  <w:footnote w:type="continuationSeparator" w:id="1">
    <w:p w:rsidR="00002C8B" w:rsidRDefault="00002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79" w:rsidRDefault="001034C3">
    <w:pPr>
      <w:framePr w:wrap="around" w:vAnchor="text" w:hAnchor="margin" w:xAlign="right" w:y="1"/>
    </w:pPr>
    <w:r>
      <w:fldChar w:fldCharType="begin"/>
    </w:r>
    <w:r w:rsidR="0093338E">
      <w:instrText xml:space="preserve">PAGE </w:instrText>
    </w:r>
    <w:r>
      <w:fldChar w:fldCharType="separate"/>
    </w:r>
    <w:r w:rsidR="008F30D3">
      <w:rPr>
        <w:noProof/>
      </w:rPr>
      <w:t>2</w:t>
    </w:r>
    <w:r>
      <w:fldChar w:fldCharType="end"/>
    </w:r>
  </w:p>
  <w:p w:rsidR="00383579" w:rsidRDefault="00383579">
    <w:pPr>
      <w:pStyle w:val="a5"/>
      <w:jc w:val="right"/>
    </w:pPr>
  </w:p>
  <w:p w:rsidR="00383579" w:rsidRDefault="003835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579"/>
    <w:rsid w:val="00002C8B"/>
    <w:rsid w:val="001034C3"/>
    <w:rsid w:val="00383579"/>
    <w:rsid w:val="003F740F"/>
    <w:rsid w:val="00482F15"/>
    <w:rsid w:val="00562AA1"/>
    <w:rsid w:val="0083463E"/>
    <w:rsid w:val="008F30D3"/>
    <w:rsid w:val="0093338E"/>
    <w:rsid w:val="00B5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46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3463E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3463E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3463E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3463E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3463E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463E"/>
    <w:rPr>
      <w:sz w:val="24"/>
    </w:rPr>
  </w:style>
  <w:style w:type="paragraph" w:styleId="21">
    <w:name w:val="toc 2"/>
    <w:next w:val="a"/>
    <w:link w:val="22"/>
    <w:uiPriority w:val="39"/>
    <w:rsid w:val="008346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46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46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46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46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46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46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463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3463E"/>
    <w:rPr>
      <w:b/>
      <w:i/>
      <w:sz w:val="24"/>
    </w:rPr>
  </w:style>
  <w:style w:type="paragraph" w:styleId="a3">
    <w:name w:val="footer"/>
    <w:basedOn w:val="a"/>
    <w:link w:val="a4"/>
    <w:rsid w:val="008346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3463E"/>
    <w:rPr>
      <w:sz w:val="24"/>
    </w:rPr>
  </w:style>
  <w:style w:type="paragraph" w:styleId="31">
    <w:name w:val="toc 3"/>
    <w:next w:val="a"/>
    <w:link w:val="32"/>
    <w:uiPriority w:val="39"/>
    <w:rsid w:val="008346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463E"/>
    <w:rPr>
      <w:rFonts w:ascii="XO Thames" w:hAnsi="XO Thames"/>
      <w:sz w:val="28"/>
    </w:rPr>
  </w:style>
  <w:style w:type="paragraph" w:styleId="a5">
    <w:name w:val="header"/>
    <w:basedOn w:val="a"/>
    <w:link w:val="a6"/>
    <w:rsid w:val="00834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3463E"/>
    <w:rPr>
      <w:sz w:val="24"/>
    </w:rPr>
  </w:style>
  <w:style w:type="character" w:customStyle="1" w:styleId="50">
    <w:name w:val="Заголовок 5 Знак"/>
    <w:basedOn w:val="1"/>
    <w:link w:val="5"/>
    <w:rsid w:val="0083463E"/>
    <w:rPr>
      <w:b/>
      <w:sz w:val="24"/>
    </w:rPr>
  </w:style>
  <w:style w:type="character" w:customStyle="1" w:styleId="11">
    <w:name w:val="Заголовок 1 Знак"/>
    <w:basedOn w:val="1"/>
    <w:link w:val="10"/>
    <w:rsid w:val="0083463E"/>
    <w:rPr>
      <w:sz w:val="36"/>
    </w:rPr>
  </w:style>
  <w:style w:type="paragraph" w:customStyle="1" w:styleId="12">
    <w:name w:val="Гиперссылка1"/>
    <w:link w:val="a7"/>
    <w:rsid w:val="0083463E"/>
    <w:rPr>
      <w:color w:val="0000FF"/>
      <w:u w:val="single"/>
    </w:rPr>
  </w:style>
  <w:style w:type="character" w:styleId="a7">
    <w:name w:val="Hyperlink"/>
    <w:link w:val="12"/>
    <w:rsid w:val="0083463E"/>
    <w:rPr>
      <w:color w:val="0000FF"/>
      <w:u w:val="single"/>
    </w:rPr>
  </w:style>
  <w:style w:type="paragraph" w:customStyle="1" w:styleId="Footnote">
    <w:name w:val="Footnote"/>
    <w:link w:val="Footnote0"/>
    <w:rsid w:val="008346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3463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3463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346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46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3463E"/>
    <w:rPr>
      <w:rFonts w:ascii="XO Thames" w:hAnsi="XO Thames"/>
      <w:sz w:val="20"/>
    </w:rPr>
  </w:style>
  <w:style w:type="paragraph" w:styleId="23">
    <w:name w:val="Body Text 2"/>
    <w:basedOn w:val="a"/>
    <w:link w:val="24"/>
    <w:rsid w:val="0083463E"/>
    <w:pPr>
      <w:spacing w:line="360" w:lineRule="auto"/>
      <w:ind w:firstLine="708"/>
      <w:jc w:val="both"/>
    </w:pPr>
  </w:style>
  <w:style w:type="character" w:customStyle="1" w:styleId="24">
    <w:name w:val="Основной текст 2 Знак"/>
    <w:basedOn w:val="1"/>
    <w:link w:val="23"/>
    <w:rsid w:val="0083463E"/>
    <w:rPr>
      <w:sz w:val="24"/>
    </w:rPr>
  </w:style>
  <w:style w:type="paragraph" w:styleId="a8">
    <w:name w:val="Normal (Web)"/>
    <w:basedOn w:val="a"/>
    <w:link w:val="a9"/>
    <w:rsid w:val="0083463E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83463E"/>
    <w:rPr>
      <w:sz w:val="24"/>
    </w:rPr>
  </w:style>
  <w:style w:type="paragraph" w:styleId="9">
    <w:name w:val="toc 9"/>
    <w:next w:val="a"/>
    <w:link w:val="90"/>
    <w:uiPriority w:val="39"/>
    <w:rsid w:val="008346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46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46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463E"/>
    <w:rPr>
      <w:rFonts w:ascii="XO Thames" w:hAnsi="XO Thames"/>
      <w:sz w:val="28"/>
    </w:rPr>
  </w:style>
  <w:style w:type="paragraph" w:styleId="aa">
    <w:name w:val="Body Text"/>
    <w:basedOn w:val="a"/>
    <w:link w:val="ab"/>
    <w:rsid w:val="0083463E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3463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rsid w:val="008346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463E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3463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83463E"/>
    <w:rPr>
      <w:rFonts w:ascii="Calibri" w:hAnsi="Calibri"/>
      <w:sz w:val="22"/>
    </w:rPr>
  </w:style>
  <w:style w:type="paragraph" w:customStyle="1" w:styleId="15">
    <w:name w:val="Основной шрифт абзаца1"/>
    <w:link w:val="ae"/>
    <w:rsid w:val="0083463E"/>
  </w:style>
  <w:style w:type="paragraph" w:styleId="ae">
    <w:name w:val="Subtitle"/>
    <w:next w:val="a"/>
    <w:link w:val="af"/>
    <w:uiPriority w:val="11"/>
    <w:qFormat/>
    <w:rsid w:val="0083463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3463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346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3463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3463E"/>
    <w:rPr>
      <w:b/>
      <w:i/>
      <w:sz w:val="24"/>
    </w:rPr>
  </w:style>
  <w:style w:type="character" w:customStyle="1" w:styleId="20">
    <w:name w:val="Заголовок 2 Знак"/>
    <w:basedOn w:val="1"/>
    <w:link w:val="2"/>
    <w:rsid w:val="0083463E"/>
    <w:rPr>
      <w:rFonts w:ascii="Times New Roman CYR" w:hAnsi="Times New Roman CYR"/>
      <w:b/>
      <w:sz w:val="32"/>
    </w:rPr>
  </w:style>
  <w:style w:type="paragraph" w:customStyle="1" w:styleId="af2">
    <w:name w:val="Прижатый влево"/>
    <w:basedOn w:val="a"/>
    <w:next w:val="a"/>
    <w:rsid w:val="00562AA1"/>
    <w:pPr>
      <w:autoSpaceDE w:val="0"/>
      <w:autoSpaceDN w:val="0"/>
      <w:adjustRightInd w:val="0"/>
    </w:pPr>
    <w:rPr>
      <w:rFonts w:ascii="Arial" w:hAnsi="Arial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0E5F2E4F368755353661F0D6FF5790576CD3EB77C74B5944B0B58D7D4AA1214501A9DD8A58EBE64702AF89AFA0D1A915C99BCE374D980F4F5D4AI4g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2022-04-19T11:57:00Z</dcterms:created>
  <dcterms:modified xsi:type="dcterms:W3CDTF">2022-05-16T11:27:00Z</dcterms:modified>
</cp:coreProperties>
</file>