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94C" w:rsidRPr="00DC1F5B" w:rsidRDefault="0032694C" w:rsidP="0032694C">
      <w:pPr>
        <w:jc w:val="center"/>
        <w:rPr>
          <w:rFonts w:ascii="Times New Roman" w:hAnsi="Times New Roman" w:cs="Times New Roman"/>
          <w:b/>
          <w:sz w:val="24"/>
          <w:szCs w:val="24"/>
        </w:rPr>
      </w:pPr>
      <w:r w:rsidRPr="00DC1F5B">
        <w:rPr>
          <w:rFonts w:ascii="Times New Roman" w:hAnsi="Times New Roman" w:cs="Times New Roman"/>
          <w:b/>
          <w:sz w:val="24"/>
          <w:szCs w:val="24"/>
        </w:rPr>
        <w:t>РОССИЙСКАЯ   ФЕДЕРАЦИЯ</w:t>
      </w:r>
    </w:p>
    <w:p w:rsidR="0032694C" w:rsidRPr="00DC1F5B" w:rsidRDefault="0032694C" w:rsidP="0032694C">
      <w:pPr>
        <w:jc w:val="center"/>
        <w:rPr>
          <w:rFonts w:ascii="Times New Roman" w:hAnsi="Times New Roman" w:cs="Times New Roman"/>
          <w:b/>
          <w:sz w:val="24"/>
          <w:szCs w:val="24"/>
        </w:rPr>
      </w:pPr>
      <w:r w:rsidRPr="00DC1F5B">
        <w:rPr>
          <w:rFonts w:ascii="Times New Roman" w:hAnsi="Times New Roman" w:cs="Times New Roman"/>
          <w:b/>
          <w:sz w:val="24"/>
          <w:szCs w:val="24"/>
        </w:rPr>
        <w:t>РОСТОВСКАЯ ОБЛАСТЬ</w:t>
      </w:r>
    </w:p>
    <w:p w:rsidR="0032694C" w:rsidRPr="00DC1F5B" w:rsidRDefault="0032694C" w:rsidP="0032694C">
      <w:pPr>
        <w:jc w:val="center"/>
        <w:rPr>
          <w:rFonts w:ascii="Times New Roman" w:hAnsi="Times New Roman" w:cs="Times New Roman"/>
          <w:b/>
          <w:sz w:val="24"/>
          <w:szCs w:val="24"/>
        </w:rPr>
      </w:pPr>
      <w:r w:rsidRPr="00DC1F5B">
        <w:rPr>
          <w:rFonts w:ascii="Times New Roman" w:hAnsi="Times New Roman" w:cs="Times New Roman"/>
          <w:b/>
          <w:sz w:val="24"/>
          <w:szCs w:val="24"/>
        </w:rPr>
        <w:t>ШОЛОХОВСКИЙ РАЙОН</w:t>
      </w:r>
    </w:p>
    <w:p w:rsidR="0032694C" w:rsidRPr="00DC1F5B" w:rsidRDefault="0032694C" w:rsidP="0032694C">
      <w:pPr>
        <w:jc w:val="center"/>
        <w:rPr>
          <w:rFonts w:ascii="Times New Roman" w:hAnsi="Times New Roman" w:cs="Times New Roman"/>
          <w:b/>
          <w:sz w:val="24"/>
          <w:szCs w:val="24"/>
        </w:rPr>
      </w:pPr>
      <w:r w:rsidRPr="00DC1F5B">
        <w:rPr>
          <w:rFonts w:ascii="Times New Roman" w:hAnsi="Times New Roman" w:cs="Times New Roman"/>
          <w:b/>
          <w:sz w:val="24"/>
          <w:szCs w:val="24"/>
        </w:rPr>
        <w:t>МУНИЦИПАЛЬНОЕ ОБРАЗОВАНИЕ</w:t>
      </w:r>
    </w:p>
    <w:p w:rsidR="0032694C" w:rsidRPr="00DC1F5B" w:rsidRDefault="0032694C" w:rsidP="0032694C">
      <w:pPr>
        <w:jc w:val="center"/>
        <w:rPr>
          <w:rFonts w:ascii="Times New Roman" w:hAnsi="Times New Roman" w:cs="Times New Roman"/>
          <w:b/>
          <w:sz w:val="24"/>
          <w:szCs w:val="24"/>
        </w:rPr>
      </w:pPr>
      <w:r w:rsidRPr="00DC1F5B">
        <w:rPr>
          <w:rFonts w:ascii="Times New Roman" w:hAnsi="Times New Roman" w:cs="Times New Roman"/>
          <w:b/>
          <w:sz w:val="24"/>
          <w:szCs w:val="24"/>
        </w:rPr>
        <w:t>«МЕРКУЛОВСКОЕ  СЕЛЬСКОЕ ПОСЕЛЕНИЕ»</w:t>
      </w:r>
    </w:p>
    <w:p w:rsidR="0032694C" w:rsidRPr="00DC1F5B" w:rsidRDefault="0032694C" w:rsidP="00AF58FF">
      <w:pPr>
        <w:jc w:val="center"/>
        <w:rPr>
          <w:rFonts w:ascii="Times New Roman" w:hAnsi="Times New Roman" w:cs="Times New Roman"/>
          <w:b/>
          <w:sz w:val="24"/>
          <w:szCs w:val="24"/>
        </w:rPr>
      </w:pPr>
      <w:r w:rsidRPr="00DC1F5B">
        <w:rPr>
          <w:rFonts w:ascii="Times New Roman" w:hAnsi="Times New Roman" w:cs="Times New Roman"/>
          <w:b/>
          <w:sz w:val="24"/>
          <w:szCs w:val="24"/>
        </w:rPr>
        <w:t>АДМИНИСТРАЦИЯ МЕРКУЛОВСКОГО СЕЛЬСКОГО ПОСЕЛЕНИЯ</w:t>
      </w:r>
    </w:p>
    <w:p w:rsidR="00AF58FF" w:rsidRDefault="00AF58FF" w:rsidP="00AF58FF">
      <w:pPr>
        <w:jc w:val="center"/>
        <w:rPr>
          <w:rFonts w:ascii="Times New Roman" w:hAnsi="Times New Roman" w:cs="Times New Roman"/>
          <w:b/>
          <w:sz w:val="24"/>
          <w:szCs w:val="24"/>
        </w:rPr>
      </w:pPr>
    </w:p>
    <w:p w:rsidR="00DC1F5B" w:rsidRDefault="0032694C" w:rsidP="00AF58FF">
      <w:pPr>
        <w:spacing w:after="0"/>
        <w:jc w:val="center"/>
        <w:rPr>
          <w:rFonts w:ascii="Times New Roman" w:hAnsi="Times New Roman" w:cs="Times New Roman"/>
          <w:sz w:val="28"/>
          <w:szCs w:val="28"/>
        </w:rPr>
      </w:pPr>
      <w:r>
        <w:rPr>
          <w:rFonts w:ascii="Times New Roman" w:hAnsi="Times New Roman" w:cs="Times New Roman"/>
          <w:sz w:val="28"/>
          <w:szCs w:val="28"/>
        </w:rPr>
        <w:t xml:space="preserve">ПОСТАНОВЛЕНИЕ </w:t>
      </w:r>
    </w:p>
    <w:p w:rsidR="00DC1F5B" w:rsidRDefault="00DC1F5B" w:rsidP="00AF58FF">
      <w:pPr>
        <w:spacing w:after="0"/>
        <w:jc w:val="center"/>
        <w:rPr>
          <w:rFonts w:ascii="Times New Roman" w:hAnsi="Times New Roman" w:cs="Times New Roman"/>
          <w:sz w:val="28"/>
          <w:szCs w:val="28"/>
        </w:rPr>
      </w:pPr>
    </w:p>
    <w:p w:rsidR="00AF58FF" w:rsidRDefault="0032694C" w:rsidP="00AF58FF">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rsidR="0032694C" w:rsidRDefault="00AF58FF" w:rsidP="00AF58FF">
      <w:pPr>
        <w:tabs>
          <w:tab w:val="left" w:pos="6285"/>
        </w:tabs>
        <w:spacing w:after="0"/>
        <w:rPr>
          <w:rFonts w:ascii="Times New Roman" w:hAnsi="Times New Roman" w:cs="Times New Roman"/>
          <w:sz w:val="28"/>
          <w:szCs w:val="28"/>
        </w:rPr>
      </w:pPr>
      <w:r>
        <w:rPr>
          <w:rFonts w:ascii="Times New Roman" w:hAnsi="Times New Roman" w:cs="Times New Roman"/>
          <w:sz w:val="28"/>
          <w:szCs w:val="28"/>
        </w:rPr>
        <w:t>19.01.20 22</w:t>
      </w:r>
      <w:r w:rsidR="0032694C">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00DC1F5B">
        <w:rPr>
          <w:rFonts w:ascii="Times New Roman" w:hAnsi="Times New Roman" w:cs="Times New Roman"/>
          <w:sz w:val="28"/>
          <w:szCs w:val="28"/>
        </w:rPr>
        <w:t xml:space="preserve"> </w:t>
      </w:r>
      <w:r>
        <w:rPr>
          <w:rFonts w:ascii="Times New Roman" w:hAnsi="Times New Roman" w:cs="Times New Roman"/>
          <w:sz w:val="28"/>
          <w:szCs w:val="28"/>
        </w:rPr>
        <w:t xml:space="preserve">      №</w:t>
      </w:r>
      <w:r w:rsidR="00C20356">
        <w:rPr>
          <w:rFonts w:ascii="Times New Roman" w:hAnsi="Times New Roman" w:cs="Times New Roman"/>
          <w:sz w:val="28"/>
          <w:szCs w:val="28"/>
        </w:rPr>
        <w:t>4</w:t>
      </w:r>
      <w:r>
        <w:rPr>
          <w:rFonts w:ascii="Times New Roman" w:hAnsi="Times New Roman" w:cs="Times New Roman"/>
          <w:sz w:val="28"/>
          <w:szCs w:val="28"/>
        </w:rPr>
        <w:tab/>
      </w:r>
      <w:r w:rsidR="00DC1F5B">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еркуловский</w:t>
      </w:r>
      <w:proofErr w:type="spellEnd"/>
    </w:p>
    <w:p w:rsidR="00DC1F5B" w:rsidRDefault="00DC1F5B" w:rsidP="00AF58FF">
      <w:pPr>
        <w:tabs>
          <w:tab w:val="left" w:pos="6285"/>
        </w:tabs>
        <w:spacing w:after="0"/>
        <w:rPr>
          <w:rFonts w:ascii="Times New Roman" w:hAnsi="Times New Roman" w:cs="Times New Roman"/>
          <w:sz w:val="28"/>
          <w:szCs w:val="28"/>
        </w:rPr>
      </w:pPr>
    </w:p>
    <w:p w:rsidR="0032694C" w:rsidRDefault="0032694C" w:rsidP="0032694C">
      <w:pPr>
        <w:spacing w:after="0"/>
        <w:rPr>
          <w:rFonts w:ascii="Times New Roman" w:hAnsi="Times New Roman" w:cs="Times New Roman"/>
          <w:sz w:val="28"/>
          <w:szCs w:val="28"/>
        </w:rPr>
      </w:pPr>
    </w:p>
    <w:tbl>
      <w:tblPr>
        <w:tblW w:w="0" w:type="auto"/>
        <w:tblLayout w:type="fixed"/>
        <w:tblLook w:val="04A0"/>
      </w:tblPr>
      <w:tblGrid>
        <w:gridCol w:w="5348"/>
      </w:tblGrid>
      <w:tr w:rsidR="0032694C" w:rsidTr="00DC1F5B">
        <w:tc>
          <w:tcPr>
            <w:tcW w:w="5348" w:type="dxa"/>
          </w:tcPr>
          <w:p w:rsidR="0032694C" w:rsidRDefault="00AF58FF" w:rsidP="00C20356">
            <w:pPr>
              <w:spacing w:after="0"/>
              <w:ind w:hanging="266"/>
              <w:rPr>
                <w:rFonts w:ascii="Times New Roman" w:hAnsi="Times New Roman" w:cs="Times New Roman"/>
                <w:sz w:val="28"/>
                <w:szCs w:val="28"/>
              </w:rPr>
            </w:pPr>
            <w:r>
              <w:rPr>
                <w:rFonts w:ascii="Times New Roman" w:hAnsi="Times New Roman" w:cs="Times New Roman"/>
                <w:sz w:val="28"/>
                <w:szCs w:val="28"/>
              </w:rPr>
              <w:t xml:space="preserve">   </w:t>
            </w:r>
            <w:r w:rsidR="00F379C6">
              <w:rPr>
                <w:rFonts w:ascii="Times New Roman" w:hAnsi="Times New Roman" w:cs="Times New Roman"/>
                <w:sz w:val="28"/>
                <w:szCs w:val="28"/>
              </w:rPr>
              <w:t>О  проведении</w:t>
            </w:r>
            <w:r w:rsidR="0032694C">
              <w:rPr>
                <w:rFonts w:ascii="Times New Roman" w:hAnsi="Times New Roman" w:cs="Times New Roman"/>
                <w:sz w:val="28"/>
                <w:szCs w:val="28"/>
              </w:rPr>
              <w:t xml:space="preserve">  эвакуационных мероприятий </w:t>
            </w:r>
            <w:r w:rsidR="00F379C6">
              <w:rPr>
                <w:rFonts w:ascii="Times New Roman" w:hAnsi="Times New Roman" w:cs="Times New Roman"/>
                <w:sz w:val="28"/>
                <w:szCs w:val="28"/>
              </w:rPr>
              <w:t xml:space="preserve">в ЧС </w:t>
            </w:r>
            <w:r w:rsidR="00DC1F5B">
              <w:rPr>
                <w:rFonts w:ascii="Times New Roman" w:hAnsi="Times New Roman" w:cs="Times New Roman"/>
                <w:sz w:val="28"/>
                <w:szCs w:val="28"/>
              </w:rPr>
              <w:t xml:space="preserve">на территории </w:t>
            </w:r>
            <w:proofErr w:type="spellStart"/>
            <w:r w:rsidR="00C20356">
              <w:rPr>
                <w:rFonts w:ascii="Times New Roman" w:hAnsi="Times New Roman" w:cs="Times New Roman"/>
                <w:sz w:val="28"/>
                <w:szCs w:val="28"/>
              </w:rPr>
              <w:t>Меркуловского</w:t>
            </w:r>
            <w:proofErr w:type="spellEnd"/>
            <w:r w:rsidR="00C20356">
              <w:rPr>
                <w:rFonts w:ascii="Times New Roman" w:hAnsi="Times New Roman" w:cs="Times New Roman"/>
                <w:sz w:val="28"/>
                <w:szCs w:val="28"/>
              </w:rPr>
              <w:t xml:space="preserve">  сельского поселения</w:t>
            </w:r>
            <w:r w:rsidR="0032694C">
              <w:rPr>
                <w:rFonts w:ascii="Times New Roman" w:hAnsi="Times New Roman" w:cs="Times New Roman"/>
                <w:sz w:val="28"/>
                <w:szCs w:val="28"/>
              </w:rPr>
              <w:t>.</w:t>
            </w:r>
          </w:p>
          <w:p w:rsidR="00DC1F5B" w:rsidRDefault="00DC1F5B" w:rsidP="00DC1F5B">
            <w:pPr>
              <w:spacing w:after="0"/>
              <w:rPr>
                <w:rFonts w:ascii="Times New Roman" w:hAnsi="Times New Roman" w:cs="Times New Roman"/>
                <w:sz w:val="28"/>
                <w:szCs w:val="28"/>
              </w:rPr>
            </w:pPr>
          </w:p>
          <w:p w:rsidR="0032694C" w:rsidRDefault="0032694C" w:rsidP="00AF58FF">
            <w:pPr>
              <w:widowControl w:val="0"/>
              <w:autoSpaceDE w:val="0"/>
              <w:autoSpaceDN w:val="0"/>
              <w:adjustRightInd w:val="0"/>
              <w:spacing w:after="0"/>
              <w:ind w:left="-266"/>
              <w:jc w:val="center"/>
              <w:rPr>
                <w:rFonts w:ascii="Times New Roman" w:hAnsi="Times New Roman" w:cs="Times New Roman"/>
                <w:sz w:val="28"/>
                <w:szCs w:val="28"/>
              </w:rPr>
            </w:pPr>
          </w:p>
        </w:tc>
      </w:tr>
    </w:tbl>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соответствии с </w:t>
      </w:r>
      <w:r w:rsidR="00DC1F5B">
        <w:rPr>
          <w:rFonts w:ascii="Times New Roman" w:hAnsi="Times New Roman" w:cs="Times New Roman"/>
          <w:sz w:val="28"/>
          <w:szCs w:val="28"/>
        </w:rPr>
        <w:t xml:space="preserve"> Федеральными законами от 21.12.1994 №68-ФЗ «О защите населения и территорий от чрезвычайных ситуаций природного и техногенного характера» от 06.10.2003 №131-ФЗ «Об общих принципах организации местного самоуправления в Российской Федерации», в целях координации деятельности по планированию, подготовке и проведению эвакуационных мероприятий в военное время и при возникновении чрезвычайных ситуаций  </w:t>
      </w:r>
      <w:r>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Меркуловского</w:t>
      </w:r>
      <w:proofErr w:type="spellEnd"/>
      <w:r>
        <w:rPr>
          <w:rFonts w:ascii="Times New Roman" w:hAnsi="Times New Roman" w:cs="Times New Roman"/>
          <w:sz w:val="28"/>
          <w:szCs w:val="28"/>
        </w:rPr>
        <w:t xml:space="preserve"> сельского поселения</w:t>
      </w:r>
      <w:proofErr w:type="gramEnd"/>
    </w:p>
    <w:p w:rsidR="0032694C" w:rsidRDefault="0032694C" w:rsidP="0032694C">
      <w:pPr>
        <w:spacing w:after="0"/>
        <w:jc w:val="center"/>
        <w:rPr>
          <w:rFonts w:ascii="Times New Roman" w:hAnsi="Times New Roman" w:cs="Times New Roman"/>
          <w:caps/>
          <w:sz w:val="28"/>
          <w:szCs w:val="28"/>
        </w:rPr>
      </w:pPr>
      <w:r>
        <w:rPr>
          <w:rFonts w:ascii="Times New Roman" w:hAnsi="Times New Roman" w:cs="Times New Roman"/>
          <w:caps/>
          <w:sz w:val="28"/>
          <w:szCs w:val="28"/>
        </w:rPr>
        <w:t xml:space="preserve"> постановляЮ:</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1. Утвердить:</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1.1. Положение об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  </w:t>
      </w:r>
      <w:proofErr w:type="spellStart"/>
      <w:r>
        <w:rPr>
          <w:rFonts w:ascii="Times New Roman" w:hAnsi="Times New Roman" w:cs="Times New Roman"/>
          <w:sz w:val="28"/>
          <w:szCs w:val="28"/>
        </w:rPr>
        <w:t>Меркуловского</w:t>
      </w:r>
      <w:proofErr w:type="spellEnd"/>
      <w:r>
        <w:rPr>
          <w:rFonts w:ascii="Times New Roman" w:hAnsi="Times New Roman" w:cs="Times New Roman"/>
          <w:sz w:val="28"/>
          <w:szCs w:val="28"/>
        </w:rPr>
        <w:t xml:space="preserve"> сельского поселения и ее состав согласно приложениям </w:t>
      </w:r>
      <w:r w:rsidR="00DC1F5B">
        <w:rPr>
          <w:rFonts w:ascii="Times New Roman" w:hAnsi="Times New Roman" w:cs="Times New Roman"/>
          <w:sz w:val="28"/>
          <w:szCs w:val="28"/>
        </w:rPr>
        <w:t>№</w:t>
      </w:r>
      <w:r>
        <w:rPr>
          <w:rFonts w:ascii="Times New Roman" w:hAnsi="Times New Roman" w:cs="Times New Roman"/>
          <w:sz w:val="28"/>
          <w:szCs w:val="28"/>
        </w:rPr>
        <w:t xml:space="preserve"> 1,</w:t>
      </w:r>
      <w:r w:rsidR="00DC1F5B">
        <w:rPr>
          <w:rFonts w:ascii="Times New Roman" w:hAnsi="Times New Roman" w:cs="Times New Roman"/>
          <w:sz w:val="28"/>
          <w:szCs w:val="28"/>
        </w:rPr>
        <w:t xml:space="preserve"> №</w:t>
      </w:r>
      <w:r>
        <w:rPr>
          <w:rFonts w:ascii="Times New Roman" w:hAnsi="Times New Roman" w:cs="Times New Roman"/>
          <w:sz w:val="28"/>
          <w:szCs w:val="28"/>
        </w:rPr>
        <w:t>2.</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1.2. Положение о заблаговременной подготовке  Меркуловского сельского поселения к проведению </w:t>
      </w:r>
      <w:proofErr w:type="spellStart"/>
      <w:r>
        <w:rPr>
          <w:rFonts w:ascii="Times New Roman" w:hAnsi="Times New Roman" w:cs="Times New Roman"/>
          <w:sz w:val="28"/>
          <w:szCs w:val="28"/>
        </w:rPr>
        <w:t>эвакоприемных</w:t>
      </w:r>
      <w:proofErr w:type="spellEnd"/>
      <w:r>
        <w:rPr>
          <w:rFonts w:ascii="Times New Roman" w:hAnsi="Times New Roman" w:cs="Times New Roman"/>
          <w:sz w:val="28"/>
          <w:szCs w:val="28"/>
        </w:rPr>
        <w:t xml:space="preserve">  мероприятий </w:t>
      </w:r>
      <w:r>
        <w:rPr>
          <w:rFonts w:ascii="Times New Roman" w:hAnsi="Times New Roman" w:cs="Times New Roman"/>
          <w:spacing w:val="20"/>
          <w:sz w:val="28"/>
          <w:szCs w:val="28"/>
        </w:rPr>
        <w:t xml:space="preserve">в </w:t>
      </w:r>
      <w:r>
        <w:rPr>
          <w:rFonts w:ascii="Times New Roman" w:hAnsi="Times New Roman" w:cs="Times New Roman"/>
          <w:sz w:val="28"/>
          <w:szCs w:val="28"/>
        </w:rPr>
        <w:t>военное</w:t>
      </w:r>
      <w:r>
        <w:rPr>
          <w:rFonts w:ascii="Times New Roman" w:hAnsi="Times New Roman" w:cs="Times New Roman"/>
          <w:spacing w:val="20"/>
          <w:sz w:val="28"/>
          <w:szCs w:val="28"/>
        </w:rPr>
        <w:t xml:space="preserve"> </w:t>
      </w:r>
      <w:r>
        <w:rPr>
          <w:rFonts w:ascii="Times New Roman" w:hAnsi="Times New Roman" w:cs="Times New Roman"/>
          <w:sz w:val="28"/>
          <w:szCs w:val="28"/>
        </w:rPr>
        <w:t xml:space="preserve">время согласно приложению № 3. </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1.3. Положение о порядке проведения эвакуационных мероприятий в </w:t>
      </w:r>
      <w:proofErr w:type="spellStart"/>
      <w:r>
        <w:rPr>
          <w:rFonts w:ascii="Times New Roman" w:hAnsi="Times New Roman" w:cs="Times New Roman"/>
          <w:sz w:val="28"/>
          <w:szCs w:val="28"/>
        </w:rPr>
        <w:t>Меркуловском</w:t>
      </w:r>
      <w:proofErr w:type="spellEnd"/>
      <w:r>
        <w:rPr>
          <w:rFonts w:ascii="Times New Roman" w:hAnsi="Times New Roman" w:cs="Times New Roman"/>
          <w:sz w:val="28"/>
          <w:szCs w:val="28"/>
        </w:rPr>
        <w:t xml:space="preserve"> сельском поселении при возникновении чрезвычайных ситуаций в мирное время согласно приложению № 4.</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 Возложить общее руководство планированием, подготовкой и проведением эвакуационных мероприятий в  </w:t>
      </w:r>
      <w:proofErr w:type="spellStart"/>
      <w:r>
        <w:rPr>
          <w:rFonts w:ascii="Times New Roman" w:hAnsi="Times New Roman" w:cs="Times New Roman"/>
          <w:sz w:val="28"/>
          <w:szCs w:val="28"/>
        </w:rPr>
        <w:t>Меркуловском</w:t>
      </w:r>
      <w:proofErr w:type="spellEnd"/>
      <w:r>
        <w:rPr>
          <w:rFonts w:ascii="Times New Roman" w:hAnsi="Times New Roman" w:cs="Times New Roman"/>
          <w:sz w:val="28"/>
          <w:szCs w:val="28"/>
        </w:rPr>
        <w:t xml:space="preserve"> сельском поселении на </w:t>
      </w:r>
      <w:proofErr w:type="spellStart"/>
      <w:r>
        <w:rPr>
          <w:rFonts w:ascii="Times New Roman" w:hAnsi="Times New Roman" w:cs="Times New Roman"/>
          <w:sz w:val="28"/>
          <w:szCs w:val="28"/>
        </w:rPr>
        <w:t>эвакоприемную</w:t>
      </w:r>
      <w:proofErr w:type="spellEnd"/>
      <w:r>
        <w:rPr>
          <w:rFonts w:ascii="Times New Roman" w:hAnsi="Times New Roman" w:cs="Times New Roman"/>
          <w:sz w:val="28"/>
          <w:szCs w:val="28"/>
        </w:rPr>
        <w:t xml:space="preserve">  комиссию   </w:t>
      </w:r>
      <w:proofErr w:type="spellStart"/>
      <w:r>
        <w:rPr>
          <w:rFonts w:ascii="Times New Roman" w:hAnsi="Times New Roman" w:cs="Times New Roman"/>
          <w:sz w:val="28"/>
          <w:szCs w:val="28"/>
        </w:rPr>
        <w:t>Меркуловского</w:t>
      </w:r>
      <w:proofErr w:type="spellEnd"/>
      <w:r>
        <w:rPr>
          <w:rFonts w:ascii="Times New Roman" w:hAnsi="Times New Roman" w:cs="Times New Roman"/>
          <w:sz w:val="28"/>
          <w:szCs w:val="28"/>
        </w:rPr>
        <w:t xml:space="preserve"> сельского поселения.</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 Председателем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  </w:t>
      </w:r>
      <w:proofErr w:type="spellStart"/>
      <w:r>
        <w:rPr>
          <w:rFonts w:ascii="Times New Roman" w:hAnsi="Times New Roman" w:cs="Times New Roman"/>
          <w:sz w:val="28"/>
          <w:szCs w:val="28"/>
        </w:rPr>
        <w:t>Меркуловского</w:t>
      </w:r>
      <w:proofErr w:type="spellEnd"/>
      <w:r>
        <w:rPr>
          <w:rFonts w:ascii="Times New Roman" w:hAnsi="Times New Roman" w:cs="Times New Roman"/>
          <w:sz w:val="28"/>
          <w:szCs w:val="28"/>
        </w:rPr>
        <w:t xml:space="preserve"> сельского поселения назначить </w:t>
      </w:r>
      <w:r w:rsidR="00F379C6">
        <w:rPr>
          <w:rFonts w:ascii="Times New Roman" w:hAnsi="Times New Roman" w:cs="Times New Roman"/>
          <w:sz w:val="28"/>
          <w:szCs w:val="28"/>
        </w:rPr>
        <w:t xml:space="preserve">главу Администрации </w:t>
      </w:r>
      <w:proofErr w:type="spellStart"/>
      <w:r w:rsidR="00F379C6">
        <w:rPr>
          <w:rFonts w:ascii="Times New Roman" w:hAnsi="Times New Roman" w:cs="Times New Roman"/>
          <w:sz w:val="28"/>
          <w:szCs w:val="28"/>
        </w:rPr>
        <w:t>Меркуловского</w:t>
      </w:r>
      <w:proofErr w:type="spellEnd"/>
      <w:r w:rsidR="00F379C6">
        <w:rPr>
          <w:rFonts w:ascii="Times New Roman" w:hAnsi="Times New Roman" w:cs="Times New Roman"/>
          <w:sz w:val="28"/>
          <w:szCs w:val="28"/>
        </w:rPr>
        <w:t xml:space="preserve"> сельского поселения </w:t>
      </w:r>
      <w:proofErr w:type="spellStart"/>
      <w:r w:rsidR="00F379C6">
        <w:rPr>
          <w:rFonts w:ascii="Times New Roman" w:hAnsi="Times New Roman" w:cs="Times New Roman"/>
          <w:sz w:val="28"/>
          <w:szCs w:val="28"/>
        </w:rPr>
        <w:t>Мутилину</w:t>
      </w:r>
      <w:proofErr w:type="spellEnd"/>
      <w:r w:rsidR="00F379C6">
        <w:rPr>
          <w:rFonts w:ascii="Times New Roman" w:hAnsi="Times New Roman" w:cs="Times New Roman"/>
          <w:sz w:val="28"/>
          <w:szCs w:val="28"/>
        </w:rPr>
        <w:t xml:space="preserve"> Елену Анатольевну</w:t>
      </w:r>
      <w:r>
        <w:rPr>
          <w:rFonts w:ascii="Times New Roman" w:hAnsi="Times New Roman" w:cs="Times New Roman"/>
          <w:sz w:val="28"/>
          <w:szCs w:val="28"/>
        </w:rPr>
        <w:t>.</w:t>
      </w:r>
    </w:p>
    <w:p w:rsidR="0032694C" w:rsidRDefault="0032694C" w:rsidP="0032694C">
      <w:pPr>
        <w:pStyle w:val="a3"/>
        <w:rPr>
          <w:sz w:val="28"/>
          <w:szCs w:val="28"/>
        </w:rPr>
      </w:pPr>
      <w:r>
        <w:rPr>
          <w:sz w:val="28"/>
          <w:szCs w:val="28"/>
        </w:rPr>
        <w:tab/>
        <w:t xml:space="preserve">4. Постановление Главы </w:t>
      </w:r>
      <w:r w:rsidR="00AF58FF">
        <w:rPr>
          <w:sz w:val="28"/>
          <w:szCs w:val="28"/>
        </w:rPr>
        <w:t xml:space="preserve">Администрации </w:t>
      </w:r>
      <w:proofErr w:type="spellStart"/>
      <w:r>
        <w:rPr>
          <w:sz w:val="28"/>
          <w:szCs w:val="28"/>
        </w:rPr>
        <w:t>Меркулов</w:t>
      </w:r>
      <w:r w:rsidR="00AF58FF">
        <w:rPr>
          <w:sz w:val="28"/>
          <w:szCs w:val="28"/>
        </w:rPr>
        <w:t>ского</w:t>
      </w:r>
      <w:proofErr w:type="spellEnd"/>
      <w:r w:rsidR="00AF58FF">
        <w:rPr>
          <w:sz w:val="28"/>
          <w:szCs w:val="28"/>
        </w:rPr>
        <w:t xml:space="preserve"> сельского поселения </w:t>
      </w:r>
      <w:r w:rsidR="00D33631">
        <w:rPr>
          <w:sz w:val="28"/>
          <w:szCs w:val="28"/>
        </w:rPr>
        <w:t xml:space="preserve"> </w:t>
      </w:r>
      <w:r w:rsidR="00AF58FF">
        <w:rPr>
          <w:sz w:val="28"/>
          <w:szCs w:val="28"/>
        </w:rPr>
        <w:t xml:space="preserve"> №24 от 22.02.2013</w:t>
      </w:r>
      <w:r>
        <w:rPr>
          <w:sz w:val="28"/>
          <w:szCs w:val="28"/>
        </w:rPr>
        <w:t xml:space="preserve"> года  «О порядке эвакуационных мероприятий в </w:t>
      </w:r>
      <w:proofErr w:type="spellStart"/>
      <w:r>
        <w:rPr>
          <w:sz w:val="28"/>
          <w:szCs w:val="28"/>
        </w:rPr>
        <w:t>Меркуловском</w:t>
      </w:r>
      <w:proofErr w:type="spellEnd"/>
      <w:r>
        <w:rPr>
          <w:sz w:val="28"/>
          <w:szCs w:val="28"/>
        </w:rPr>
        <w:t xml:space="preserve"> поселении</w:t>
      </w:r>
      <w:proofErr w:type="gramStart"/>
      <w:r>
        <w:rPr>
          <w:sz w:val="28"/>
          <w:szCs w:val="28"/>
        </w:rPr>
        <w:t>.</w:t>
      </w:r>
      <w:proofErr w:type="gramEnd"/>
      <w:r>
        <w:rPr>
          <w:sz w:val="28"/>
          <w:szCs w:val="28"/>
        </w:rPr>
        <w:t xml:space="preserve"> »  </w:t>
      </w:r>
      <w:proofErr w:type="gramStart"/>
      <w:r>
        <w:rPr>
          <w:sz w:val="28"/>
          <w:szCs w:val="28"/>
        </w:rPr>
        <w:t>с</w:t>
      </w:r>
      <w:proofErr w:type="gramEnd"/>
      <w:r>
        <w:rPr>
          <w:sz w:val="28"/>
          <w:szCs w:val="28"/>
        </w:rPr>
        <w:t>читать утратившим силу.</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данного постановления возложить на специалиста  Администрации  Меркуловского сельского поселения по вопросам </w:t>
      </w:r>
      <w:r w:rsidR="00D33631">
        <w:rPr>
          <w:rFonts w:ascii="Times New Roman" w:hAnsi="Times New Roman" w:cs="Times New Roman"/>
          <w:sz w:val="28"/>
          <w:szCs w:val="28"/>
        </w:rPr>
        <w:t xml:space="preserve">пожарной безопасности, ГО и ЧС  </w:t>
      </w:r>
      <w:proofErr w:type="spellStart"/>
      <w:r w:rsidR="00D33631">
        <w:rPr>
          <w:rFonts w:ascii="Times New Roman" w:hAnsi="Times New Roman" w:cs="Times New Roman"/>
          <w:sz w:val="28"/>
          <w:szCs w:val="28"/>
        </w:rPr>
        <w:t>Чукарину</w:t>
      </w:r>
      <w:proofErr w:type="spellEnd"/>
      <w:r w:rsidR="00D33631">
        <w:rPr>
          <w:rFonts w:ascii="Times New Roman" w:hAnsi="Times New Roman" w:cs="Times New Roman"/>
          <w:sz w:val="28"/>
          <w:szCs w:val="28"/>
        </w:rPr>
        <w:t xml:space="preserve"> С.И.</w:t>
      </w:r>
    </w:p>
    <w:p w:rsidR="0032694C" w:rsidRDefault="0032694C" w:rsidP="0032694C">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32694C" w:rsidRDefault="0032694C" w:rsidP="0032694C">
      <w:pPr>
        <w:spacing w:after="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D33631">
        <w:rPr>
          <w:rFonts w:ascii="Times New Roman" w:hAnsi="Times New Roman" w:cs="Times New Roman"/>
          <w:sz w:val="28"/>
          <w:szCs w:val="28"/>
        </w:rPr>
        <w:t>Администрации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Меркуловского</w:t>
      </w:r>
      <w:proofErr w:type="spellEnd"/>
    </w:p>
    <w:p w:rsidR="0032694C" w:rsidRDefault="0032694C" w:rsidP="0032694C">
      <w:pPr>
        <w:spacing w:after="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D33631">
        <w:rPr>
          <w:rFonts w:ascii="Times New Roman" w:hAnsi="Times New Roman" w:cs="Times New Roman"/>
          <w:sz w:val="28"/>
          <w:szCs w:val="28"/>
        </w:rPr>
        <w:t xml:space="preserve">                               Е</w:t>
      </w:r>
      <w:r>
        <w:rPr>
          <w:rFonts w:ascii="Times New Roman" w:hAnsi="Times New Roman" w:cs="Times New Roman"/>
          <w:sz w:val="28"/>
          <w:szCs w:val="28"/>
        </w:rPr>
        <w:t xml:space="preserve">.А. </w:t>
      </w:r>
      <w:proofErr w:type="spellStart"/>
      <w:r>
        <w:rPr>
          <w:rFonts w:ascii="Times New Roman" w:hAnsi="Times New Roman" w:cs="Times New Roman"/>
          <w:sz w:val="28"/>
          <w:szCs w:val="28"/>
        </w:rPr>
        <w:t>Мутилин</w:t>
      </w:r>
      <w:r w:rsidR="00D33631">
        <w:rPr>
          <w:rFonts w:ascii="Times New Roman" w:hAnsi="Times New Roman" w:cs="Times New Roman"/>
          <w:sz w:val="28"/>
          <w:szCs w:val="28"/>
        </w:rPr>
        <w:t>а</w:t>
      </w:r>
      <w:proofErr w:type="spellEnd"/>
      <w:r>
        <w:rPr>
          <w:rFonts w:ascii="Times New Roman" w:hAnsi="Times New Roman" w:cs="Times New Roman"/>
          <w:sz w:val="28"/>
          <w:szCs w:val="28"/>
        </w:rPr>
        <w:tab/>
      </w:r>
      <w:r>
        <w:rPr>
          <w:rFonts w:ascii="Times New Roman" w:hAnsi="Times New Roman" w:cs="Times New Roman"/>
          <w:sz w:val="28"/>
          <w:szCs w:val="28"/>
        </w:rPr>
        <w:tab/>
      </w:r>
    </w:p>
    <w:p w:rsidR="0032694C" w:rsidRDefault="0032694C" w:rsidP="0032694C">
      <w:pPr>
        <w:spacing w:after="0"/>
        <w:jc w:val="both"/>
        <w:rPr>
          <w:rFonts w:ascii="Times New Roman" w:hAnsi="Times New Roman" w:cs="Times New Roman"/>
          <w:sz w:val="28"/>
          <w:szCs w:val="28"/>
        </w:rPr>
      </w:pPr>
    </w:p>
    <w:p w:rsidR="0032694C" w:rsidRDefault="0032694C" w:rsidP="0032694C">
      <w:pPr>
        <w:spacing w:after="0"/>
        <w:jc w:val="both"/>
        <w:rPr>
          <w:rFonts w:ascii="Times New Roman" w:hAnsi="Times New Roman" w:cs="Times New Roman"/>
          <w:sz w:val="28"/>
          <w:szCs w:val="28"/>
        </w:rPr>
      </w:pPr>
    </w:p>
    <w:p w:rsidR="0032694C" w:rsidRDefault="0032694C" w:rsidP="0032694C">
      <w:pPr>
        <w:spacing w:after="0"/>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BE07E0" w:rsidRDefault="00BE07E0" w:rsidP="0032694C">
      <w:pPr>
        <w:spacing w:after="0"/>
        <w:ind w:left="4956" w:firstLine="708"/>
        <w:jc w:val="both"/>
        <w:rPr>
          <w:rFonts w:ascii="Times New Roman" w:hAnsi="Times New Roman" w:cs="Times New Roman"/>
          <w:sz w:val="28"/>
          <w:szCs w:val="28"/>
        </w:rPr>
      </w:pPr>
    </w:p>
    <w:p w:rsidR="00BE07E0" w:rsidRDefault="00BE07E0" w:rsidP="0032694C">
      <w:pPr>
        <w:spacing w:after="0"/>
        <w:ind w:left="4956" w:firstLine="708"/>
        <w:jc w:val="both"/>
        <w:rPr>
          <w:rFonts w:ascii="Times New Roman" w:hAnsi="Times New Roman" w:cs="Times New Roman"/>
          <w:sz w:val="28"/>
          <w:szCs w:val="28"/>
        </w:rPr>
      </w:pPr>
    </w:p>
    <w:p w:rsidR="00BE07E0" w:rsidRDefault="00BE07E0"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D33631" w:rsidRDefault="00D33631" w:rsidP="00DC1F5B">
      <w:pPr>
        <w:spacing w:after="0"/>
        <w:jc w:val="both"/>
        <w:rPr>
          <w:rFonts w:ascii="Times New Roman" w:hAnsi="Times New Roman" w:cs="Times New Roman"/>
          <w:sz w:val="28"/>
          <w:szCs w:val="28"/>
        </w:rPr>
      </w:pPr>
    </w:p>
    <w:p w:rsidR="0032694C" w:rsidRDefault="0032694C" w:rsidP="00D33631">
      <w:pPr>
        <w:spacing w:after="0"/>
        <w:ind w:left="4956" w:firstLine="708"/>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32694C" w:rsidRDefault="0032694C" w:rsidP="00D33631">
      <w:pPr>
        <w:spacing w:after="0"/>
        <w:ind w:left="4248" w:firstLine="708"/>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32694C" w:rsidRDefault="0032694C" w:rsidP="00D33631">
      <w:pPr>
        <w:spacing w:after="0"/>
        <w:ind w:left="4956"/>
        <w:jc w:val="right"/>
        <w:rPr>
          <w:rFonts w:ascii="Times New Roman" w:hAnsi="Times New Roman" w:cs="Times New Roman"/>
          <w:sz w:val="28"/>
          <w:szCs w:val="28"/>
        </w:rPr>
      </w:pPr>
      <w:r>
        <w:rPr>
          <w:rFonts w:ascii="Times New Roman" w:hAnsi="Times New Roman" w:cs="Times New Roman"/>
          <w:sz w:val="28"/>
          <w:szCs w:val="28"/>
        </w:rPr>
        <w:t>Меркуловского сельского поселения</w:t>
      </w:r>
    </w:p>
    <w:p w:rsidR="0032694C" w:rsidRDefault="0032694C" w:rsidP="00D33631">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D33631">
        <w:rPr>
          <w:rFonts w:ascii="Times New Roman" w:hAnsi="Times New Roman" w:cs="Times New Roman"/>
          <w:sz w:val="28"/>
          <w:szCs w:val="28"/>
        </w:rPr>
        <w:t xml:space="preserve">                          №</w:t>
      </w:r>
      <w:r w:rsidR="00C20356">
        <w:rPr>
          <w:rFonts w:ascii="Times New Roman" w:hAnsi="Times New Roman" w:cs="Times New Roman"/>
          <w:sz w:val="28"/>
          <w:szCs w:val="28"/>
        </w:rPr>
        <w:t>4</w:t>
      </w:r>
      <w:r w:rsidR="00D33631">
        <w:rPr>
          <w:rFonts w:ascii="Times New Roman" w:hAnsi="Times New Roman" w:cs="Times New Roman"/>
          <w:sz w:val="28"/>
          <w:szCs w:val="28"/>
        </w:rPr>
        <w:t xml:space="preserve"> от  19.01.2022</w:t>
      </w:r>
      <w:r w:rsidR="002F19FF">
        <w:rPr>
          <w:rFonts w:ascii="Times New Roman" w:hAnsi="Times New Roman" w:cs="Times New Roman"/>
          <w:sz w:val="28"/>
          <w:szCs w:val="28"/>
        </w:rPr>
        <w:t>г</w:t>
      </w:r>
    </w:p>
    <w:p w:rsidR="0032694C" w:rsidRDefault="0032694C" w:rsidP="00D33631">
      <w:pPr>
        <w:spacing w:after="0"/>
        <w:rPr>
          <w:rFonts w:ascii="Times New Roman" w:hAnsi="Times New Roman" w:cs="Times New Roman"/>
          <w:sz w:val="28"/>
          <w:szCs w:val="28"/>
        </w:rPr>
      </w:pPr>
    </w:p>
    <w:p w:rsidR="0032694C" w:rsidRDefault="0032694C" w:rsidP="0032694C">
      <w:pPr>
        <w:spacing w:after="0"/>
        <w:jc w:val="center"/>
        <w:rPr>
          <w:rFonts w:ascii="Times New Roman" w:hAnsi="Times New Roman" w:cs="Times New Roman"/>
          <w:sz w:val="28"/>
          <w:szCs w:val="28"/>
        </w:rPr>
      </w:pPr>
      <w:r>
        <w:rPr>
          <w:rFonts w:ascii="Times New Roman" w:hAnsi="Times New Roman" w:cs="Times New Roman"/>
          <w:sz w:val="28"/>
          <w:szCs w:val="28"/>
        </w:rPr>
        <w:t>ПОЛОЖЕНИЕ</w:t>
      </w:r>
    </w:p>
    <w:p w:rsidR="0032694C" w:rsidRDefault="0032694C" w:rsidP="00D33631">
      <w:pPr>
        <w:spacing w:after="0"/>
        <w:jc w:val="center"/>
        <w:rPr>
          <w:rFonts w:ascii="Times New Roman" w:hAnsi="Times New Roman" w:cs="Times New Roman"/>
          <w:sz w:val="28"/>
          <w:szCs w:val="28"/>
        </w:rPr>
      </w:pPr>
      <w:r>
        <w:rPr>
          <w:rFonts w:ascii="Times New Roman" w:hAnsi="Times New Roman" w:cs="Times New Roman"/>
          <w:sz w:val="28"/>
          <w:szCs w:val="28"/>
        </w:rPr>
        <w:t xml:space="preserve">об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w:t>
      </w:r>
      <w:r w:rsidR="00D33631">
        <w:rPr>
          <w:rFonts w:ascii="Times New Roman" w:hAnsi="Times New Roman" w:cs="Times New Roman"/>
          <w:sz w:val="28"/>
          <w:szCs w:val="28"/>
        </w:rPr>
        <w:t>и</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Меркуловского</w:t>
      </w:r>
      <w:proofErr w:type="spellEnd"/>
      <w:r>
        <w:rPr>
          <w:rFonts w:ascii="Times New Roman" w:hAnsi="Times New Roman" w:cs="Times New Roman"/>
          <w:sz w:val="28"/>
          <w:szCs w:val="28"/>
        </w:rPr>
        <w:t xml:space="preserve"> сельского поселения</w:t>
      </w:r>
      <w:r w:rsidR="00D33631">
        <w:rPr>
          <w:rFonts w:ascii="Times New Roman" w:hAnsi="Times New Roman" w:cs="Times New Roman"/>
          <w:sz w:val="28"/>
          <w:szCs w:val="28"/>
        </w:rPr>
        <w:t>.</w:t>
      </w:r>
    </w:p>
    <w:p w:rsidR="00D33631" w:rsidRDefault="00D33631" w:rsidP="00D33631">
      <w:pPr>
        <w:spacing w:after="0"/>
        <w:jc w:val="center"/>
        <w:rPr>
          <w:rFonts w:ascii="Times New Roman" w:hAnsi="Times New Roman" w:cs="Times New Roman"/>
          <w:sz w:val="28"/>
          <w:szCs w:val="28"/>
        </w:rPr>
      </w:pP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 Настоящее Положение определяет порядок создания, состав, цели и основные задачи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 </w:t>
      </w:r>
      <w:proofErr w:type="spellStart"/>
      <w:r>
        <w:rPr>
          <w:rFonts w:ascii="Times New Roman" w:hAnsi="Times New Roman" w:cs="Times New Roman"/>
          <w:sz w:val="28"/>
          <w:szCs w:val="28"/>
        </w:rPr>
        <w:t>Меркуловского</w:t>
      </w:r>
      <w:proofErr w:type="spellEnd"/>
      <w:r>
        <w:rPr>
          <w:rFonts w:ascii="Times New Roman" w:hAnsi="Times New Roman" w:cs="Times New Roman"/>
          <w:sz w:val="28"/>
          <w:szCs w:val="28"/>
        </w:rPr>
        <w:t xml:space="preserve"> сельского поселения (далее </w:t>
      </w:r>
      <w:proofErr w:type="spellStart"/>
      <w:r>
        <w:rPr>
          <w:rFonts w:ascii="Times New Roman" w:hAnsi="Times New Roman" w:cs="Times New Roman"/>
          <w:sz w:val="28"/>
          <w:szCs w:val="28"/>
        </w:rPr>
        <w:t>эвакоприемная</w:t>
      </w:r>
      <w:proofErr w:type="spellEnd"/>
      <w:r>
        <w:rPr>
          <w:rFonts w:ascii="Times New Roman" w:hAnsi="Times New Roman" w:cs="Times New Roman"/>
          <w:sz w:val="28"/>
          <w:szCs w:val="28"/>
        </w:rPr>
        <w:t xml:space="preserve">  комиссия поселения) в военное и мирное время.</w:t>
      </w:r>
    </w:p>
    <w:p w:rsidR="0032694C" w:rsidRDefault="0032694C" w:rsidP="0032694C">
      <w:pPr>
        <w:shd w:val="clear" w:color="auto" w:fill="FFFFFF"/>
        <w:tabs>
          <w:tab w:val="left" w:pos="709"/>
          <w:tab w:val="left" w:pos="5844"/>
          <w:tab w:val="left" w:pos="7361"/>
        </w:tabs>
        <w:spacing w:after="0"/>
        <w:jc w:val="both"/>
        <w:rPr>
          <w:rFonts w:ascii="Times New Roman" w:hAnsi="Times New Roman" w:cs="Times New Roman"/>
          <w:sz w:val="28"/>
          <w:szCs w:val="28"/>
        </w:rPr>
      </w:pPr>
      <w:r>
        <w:rPr>
          <w:rFonts w:ascii="Times New Roman" w:hAnsi="Times New Roman" w:cs="Times New Roman"/>
          <w:sz w:val="28"/>
          <w:szCs w:val="28"/>
        </w:rPr>
        <w:tab/>
        <w:t xml:space="preserve">2. </w:t>
      </w:r>
      <w:proofErr w:type="spellStart"/>
      <w:proofErr w:type="gramStart"/>
      <w:r>
        <w:rPr>
          <w:rFonts w:ascii="Times New Roman" w:hAnsi="Times New Roman" w:cs="Times New Roman"/>
          <w:sz w:val="28"/>
          <w:szCs w:val="28"/>
        </w:rPr>
        <w:t>Эвакоприемная</w:t>
      </w:r>
      <w:proofErr w:type="spellEnd"/>
      <w:r>
        <w:rPr>
          <w:rFonts w:ascii="Times New Roman" w:hAnsi="Times New Roman" w:cs="Times New Roman"/>
          <w:sz w:val="28"/>
          <w:szCs w:val="28"/>
        </w:rPr>
        <w:t xml:space="preserve">  комиссия поселения создается с целью планирования, непосредственной подготовки и проведения мероприятий по рассредоточению  населения из городских округов, отнесенных к группам по гражданской обороне, и зон возможного катастрофического затопления в безопасные районы, его размещению и первоочередному жизнеобеспечению в военное время, а также для организации и проведения мероприятий по эвакуации (отселению) населения из зон чрезвычайных ситуаций в мирное время и осуществления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их выполнением.</w:t>
      </w:r>
    </w:p>
    <w:p w:rsidR="0032694C" w:rsidRDefault="0032694C" w:rsidP="0032694C">
      <w:pPr>
        <w:shd w:val="clear" w:color="auto" w:fill="FFFFFF"/>
        <w:tabs>
          <w:tab w:val="left" w:pos="709"/>
          <w:tab w:val="left" w:pos="5844"/>
          <w:tab w:val="left" w:pos="7361"/>
        </w:tabs>
        <w:spacing w:after="0"/>
        <w:ind w:firstLine="709"/>
        <w:jc w:val="both"/>
        <w:rPr>
          <w:rFonts w:ascii="Times New Roman" w:hAnsi="Times New Roman" w:cs="Times New Roman"/>
          <w:spacing w:val="-6"/>
          <w:sz w:val="28"/>
          <w:szCs w:val="28"/>
        </w:rPr>
      </w:pPr>
      <w:r>
        <w:rPr>
          <w:rFonts w:ascii="Times New Roman" w:hAnsi="Times New Roman" w:cs="Times New Roman"/>
          <w:sz w:val="28"/>
          <w:szCs w:val="28"/>
        </w:rPr>
        <w:t xml:space="preserve">В состав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 поселения назначаются лица руководящего состава: Администрации Меркуловского сельского поселения, работники органов образования, здравоохранения, социального обеспечения, органов внутренних дел, связи, других органов и представители военного комиссариата, за исключением лиц, имеющих мобилизационные предписания.</w:t>
      </w:r>
    </w:p>
    <w:p w:rsidR="0032694C" w:rsidRDefault="0032694C" w:rsidP="0032694C">
      <w:pPr>
        <w:shd w:val="clear" w:color="auto" w:fill="FFFFFF"/>
        <w:tabs>
          <w:tab w:val="left" w:pos="709"/>
        </w:tabs>
        <w:spacing w:after="0"/>
        <w:jc w:val="both"/>
        <w:rPr>
          <w:rFonts w:ascii="Times New Roman" w:hAnsi="Times New Roman" w:cs="Times New Roman"/>
          <w:spacing w:val="-15"/>
          <w:sz w:val="28"/>
          <w:szCs w:val="28"/>
        </w:rPr>
      </w:pPr>
      <w:r>
        <w:rPr>
          <w:rFonts w:ascii="Times New Roman" w:hAnsi="Times New Roman" w:cs="Times New Roman"/>
          <w:sz w:val="28"/>
          <w:szCs w:val="28"/>
        </w:rPr>
        <w:tab/>
        <w:t xml:space="preserve">3. Общее руководство деятельностью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w:t>
      </w:r>
      <w:r w:rsidR="00D33631">
        <w:rPr>
          <w:rFonts w:ascii="Times New Roman" w:hAnsi="Times New Roman" w:cs="Times New Roman"/>
          <w:sz w:val="28"/>
          <w:szCs w:val="28"/>
        </w:rPr>
        <w:t>омиссии поселения осуществляет г</w:t>
      </w:r>
      <w:r>
        <w:rPr>
          <w:rFonts w:ascii="Times New Roman" w:hAnsi="Times New Roman" w:cs="Times New Roman"/>
          <w:sz w:val="28"/>
          <w:szCs w:val="28"/>
        </w:rPr>
        <w:t>лава</w:t>
      </w:r>
      <w:r w:rsidR="00D33631">
        <w:rPr>
          <w:rFonts w:ascii="Times New Roman" w:hAnsi="Times New Roman" w:cs="Times New Roman"/>
          <w:sz w:val="28"/>
          <w:szCs w:val="28"/>
        </w:rPr>
        <w:t xml:space="preserve"> Администрации </w:t>
      </w:r>
      <w:proofErr w:type="spellStart"/>
      <w:r>
        <w:rPr>
          <w:rFonts w:ascii="Times New Roman" w:hAnsi="Times New Roman" w:cs="Times New Roman"/>
          <w:sz w:val="28"/>
          <w:szCs w:val="28"/>
        </w:rPr>
        <w:t>Меркуловского</w:t>
      </w:r>
      <w:proofErr w:type="spellEnd"/>
      <w:r>
        <w:rPr>
          <w:rFonts w:ascii="Times New Roman" w:hAnsi="Times New Roman" w:cs="Times New Roman"/>
          <w:sz w:val="28"/>
          <w:szCs w:val="28"/>
        </w:rPr>
        <w:t xml:space="preserve"> сельского поселения.</w:t>
      </w:r>
    </w:p>
    <w:p w:rsidR="0032694C" w:rsidRDefault="0032694C" w:rsidP="0032694C">
      <w:pPr>
        <w:shd w:val="clear" w:color="auto" w:fill="FFFFFF"/>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 xml:space="preserve">Непосредственное руководство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комиссией поселения возлагается на председателя  комиссии  - одного из специалистов Администрации  Меркуловского сельского поселения, руководящего состава органов образования, культуры, социального обеспечения.</w:t>
      </w:r>
    </w:p>
    <w:p w:rsidR="0032694C" w:rsidRDefault="0032694C" w:rsidP="0032694C">
      <w:pPr>
        <w:shd w:val="clear" w:color="auto" w:fill="FFFFFF"/>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 xml:space="preserve">Председатель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 поселения контролирует своевременность разработки и проведения корректировки Плана приема, размещения и первоочередного жизнеобеспечения населения, эвакуируемого из категорированных городов в военное время,  организацию подготовки поселения к приему эвакуируемого населения и проведение </w:t>
      </w:r>
      <w:proofErr w:type="spellStart"/>
      <w:r>
        <w:rPr>
          <w:rFonts w:ascii="Times New Roman" w:hAnsi="Times New Roman" w:cs="Times New Roman"/>
          <w:sz w:val="28"/>
          <w:szCs w:val="28"/>
        </w:rPr>
        <w:t>эвакоприемных</w:t>
      </w:r>
      <w:proofErr w:type="spellEnd"/>
      <w:r>
        <w:rPr>
          <w:rFonts w:ascii="Times New Roman" w:hAnsi="Times New Roman" w:cs="Times New Roman"/>
          <w:sz w:val="28"/>
          <w:szCs w:val="28"/>
        </w:rPr>
        <w:t xml:space="preserve">  мероприятий. Разработку и корректировку Плана осуществляет </w:t>
      </w:r>
      <w:r>
        <w:rPr>
          <w:rFonts w:ascii="Times New Roman" w:hAnsi="Times New Roman" w:cs="Times New Roman"/>
          <w:sz w:val="28"/>
          <w:szCs w:val="28"/>
        </w:rPr>
        <w:lastRenderedPageBreak/>
        <w:t xml:space="preserve">уполномоченный работник по вопросам </w:t>
      </w:r>
      <w:r w:rsidR="00DC1F5B">
        <w:rPr>
          <w:rFonts w:ascii="Times New Roman" w:hAnsi="Times New Roman" w:cs="Times New Roman"/>
          <w:sz w:val="28"/>
          <w:szCs w:val="28"/>
        </w:rPr>
        <w:t xml:space="preserve">пожарной безопасности, </w:t>
      </w:r>
      <w:r>
        <w:rPr>
          <w:rFonts w:ascii="Times New Roman" w:hAnsi="Times New Roman" w:cs="Times New Roman"/>
          <w:sz w:val="28"/>
          <w:szCs w:val="28"/>
        </w:rPr>
        <w:t>ГО и ЧС Администрации  Меркуловского сельского поселения.</w:t>
      </w:r>
    </w:p>
    <w:p w:rsidR="0032694C" w:rsidRDefault="0032694C" w:rsidP="0032694C">
      <w:pPr>
        <w:shd w:val="clear" w:color="auto" w:fill="FFFFFF"/>
        <w:tabs>
          <w:tab w:val="left" w:pos="709"/>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w:t>
      </w:r>
      <w:r w:rsidR="00D33631">
        <w:rPr>
          <w:rFonts w:ascii="Times New Roman" w:hAnsi="Times New Roman" w:cs="Times New Roman"/>
          <w:sz w:val="28"/>
          <w:szCs w:val="28"/>
        </w:rPr>
        <w:t>омиссии поселения утверждается г</w:t>
      </w:r>
      <w:r>
        <w:rPr>
          <w:rFonts w:ascii="Times New Roman" w:hAnsi="Times New Roman" w:cs="Times New Roman"/>
          <w:sz w:val="28"/>
          <w:szCs w:val="28"/>
        </w:rPr>
        <w:t xml:space="preserve">лавой </w:t>
      </w:r>
      <w:r w:rsidR="00D33631">
        <w:rPr>
          <w:rFonts w:ascii="Times New Roman" w:hAnsi="Times New Roman" w:cs="Times New Roman"/>
          <w:sz w:val="28"/>
          <w:szCs w:val="28"/>
        </w:rPr>
        <w:t>Администрации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Меркуловского</w:t>
      </w:r>
      <w:proofErr w:type="spellEnd"/>
      <w:r>
        <w:rPr>
          <w:rFonts w:ascii="Times New Roman" w:hAnsi="Times New Roman" w:cs="Times New Roman"/>
          <w:sz w:val="28"/>
          <w:szCs w:val="28"/>
        </w:rPr>
        <w:t xml:space="preserve"> сельского поселения.</w:t>
      </w:r>
    </w:p>
    <w:p w:rsidR="0032694C" w:rsidRDefault="0032694C" w:rsidP="0032694C">
      <w:pPr>
        <w:shd w:val="clear" w:color="auto" w:fill="FFFFFF"/>
        <w:tabs>
          <w:tab w:val="left" w:pos="709"/>
        </w:tabs>
        <w:spacing w:after="0"/>
        <w:jc w:val="both"/>
        <w:rPr>
          <w:rFonts w:ascii="Times New Roman" w:hAnsi="Times New Roman" w:cs="Times New Roman"/>
          <w:spacing w:val="-16"/>
          <w:sz w:val="28"/>
          <w:szCs w:val="28"/>
        </w:rPr>
      </w:pPr>
      <w:r>
        <w:rPr>
          <w:rFonts w:ascii="Times New Roman" w:hAnsi="Times New Roman" w:cs="Times New Roman"/>
          <w:sz w:val="28"/>
          <w:szCs w:val="28"/>
        </w:rPr>
        <w:tab/>
        <w:t xml:space="preserve">4. В </w:t>
      </w:r>
      <w:r w:rsidR="00D33631">
        <w:rPr>
          <w:rFonts w:ascii="Times New Roman" w:hAnsi="Times New Roman" w:cs="Times New Roman"/>
          <w:sz w:val="28"/>
          <w:szCs w:val="28"/>
        </w:rPr>
        <w:t xml:space="preserve">своей деятельности </w:t>
      </w:r>
      <w:proofErr w:type="spellStart"/>
      <w:r w:rsidR="00D33631">
        <w:rPr>
          <w:rFonts w:ascii="Times New Roman" w:hAnsi="Times New Roman" w:cs="Times New Roman"/>
          <w:sz w:val="28"/>
          <w:szCs w:val="28"/>
        </w:rPr>
        <w:t>эвакоприемная</w:t>
      </w:r>
      <w:proofErr w:type="spellEnd"/>
      <w:r>
        <w:rPr>
          <w:rFonts w:ascii="Times New Roman" w:hAnsi="Times New Roman" w:cs="Times New Roman"/>
          <w:sz w:val="28"/>
          <w:szCs w:val="28"/>
        </w:rPr>
        <w:t xml:space="preserve">  комиссия поселения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нормативными правовыми актами Ростовской области, Шолоховского района, Администрации Меркуловского сельского поселения  и настоящим Положением.</w:t>
      </w:r>
    </w:p>
    <w:p w:rsidR="0032694C" w:rsidRDefault="0032694C" w:rsidP="0032694C">
      <w:pPr>
        <w:shd w:val="clear" w:color="auto" w:fill="FFFFFF"/>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Эвакоприемная</w:t>
      </w:r>
      <w:proofErr w:type="spellEnd"/>
      <w:r>
        <w:rPr>
          <w:rFonts w:ascii="Times New Roman" w:hAnsi="Times New Roman" w:cs="Times New Roman"/>
          <w:sz w:val="28"/>
          <w:szCs w:val="28"/>
        </w:rPr>
        <w:t xml:space="preserve"> комиссия поселения осуществляет свою деятельность во взаимодействии с районными органами исполнительной власти, заинтересованными организациями.</w:t>
      </w:r>
    </w:p>
    <w:p w:rsidR="0032694C" w:rsidRDefault="0032694C" w:rsidP="0032694C">
      <w:pPr>
        <w:shd w:val="clear" w:color="auto" w:fill="FFFFFF"/>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 xml:space="preserve">5. </w:t>
      </w:r>
      <w:proofErr w:type="spellStart"/>
      <w:r>
        <w:rPr>
          <w:rFonts w:ascii="Times New Roman" w:hAnsi="Times New Roman" w:cs="Times New Roman"/>
          <w:sz w:val="28"/>
          <w:szCs w:val="28"/>
        </w:rPr>
        <w:t>Эвакоприемная</w:t>
      </w:r>
      <w:proofErr w:type="spellEnd"/>
      <w:r>
        <w:rPr>
          <w:rFonts w:ascii="Times New Roman" w:hAnsi="Times New Roman" w:cs="Times New Roman"/>
          <w:sz w:val="28"/>
          <w:szCs w:val="28"/>
        </w:rPr>
        <w:t xml:space="preserve">  комиссия поселения осуществляет следующие функции:</w:t>
      </w:r>
    </w:p>
    <w:p w:rsidR="0032694C" w:rsidRDefault="0032694C" w:rsidP="0032694C">
      <w:pPr>
        <w:spacing w:after="0"/>
        <w:jc w:val="both"/>
        <w:rPr>
          <w:rFonts w:ascii="Times New Roman" w:hAnsi="Times New Roman" w:cs="Times New Roman"/>
          <w:sz w:val="28"/>
          <w:szCs w:val="28"/>
        </w:rPr>
      </w:pPr>
      <w:r>
        <w:rPr>
          <w:rFonts w:ascii="Times New Roman" w:hAnsi="Times New Roman" w:cs="Times New Roman"/>
          <w:sz w:val="28"/>
          <w:szCs w:val="28"/>
        </w:rPr>
        <w:tab/>
        <w:t xml:space="preserve">оперативное руководство проведением </w:t>
      </w:r>
      <w:proofErr w:type="spellStart"/>
      <w:r>
        <w:rPr>
          <w:rFonts w:ascii="Times New Roman" w:hAnsi="Times New Roman" w:cs="Times New Roman"/>
          <w:sz w:val="28"/>
          <w:szCs w:val="28"/>
        </w:rPr>
        <w:t>эвакоприемных</w:t>
      </w:r>
      <w:proofErr w:type="spellEnd"/>
      <w:r>
        <w:rPr>
          <w:rFonts w:ascii="Times New Roman" w:hAnsi="Times New Roman" w:cs="Times New Roman"/>
          <w:sz w:val="28"/>
          <w:szCs w:val="28"/>
        </w:rPr>
        <w:t xml:space="preserve"> мероприятий;</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координацию действий сил и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 xml:space="preserve">и проведении </w:t>
      </w:r>
      <w:proofErr w:type="spellStart"/>
      <w:r>
        <w:rPr>
          <w:rFonts w:ascii="Times New Roman" w:hAnsi="Times New Roman" w:cs="Times New Roman"/>
          <w:sz w:val="28"/>
          <w:szCs w:val="28"/>
        </w:rPr>
        <w:t>эвакоприемных</w:t>
      </w:r>
      <w:proofErr w:type="spellEnd"/>
      <w:r>
        <w:rPr>
          <w:rFonts w:ascii="Times New Roman" w:hAnsi="Times New Roman" w:cs="Times New Roman"/>
          <w:sz w:val="28"/>
          <w:szCs w:val="28"/>
        </w:rPr>
        <w:t xml:space="preserve"> мероприятий;</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организацию размещения эвакуируемого населения, обеспечение коммунальных условий и питания;</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принятие решений по устранению недостатков при проведении </w:t>
      </w:r>
      <w:proofErr w:type="spellStart"/>
      <w:r>
        <w:rPr>
          <w:rFonts w:ascii="Times New Roman" w:hAnsi="Times New Roman" w:cs="Times New Roman"/>
          <w:sz w:val="28"/>
          <w:szCs w:val="28"/>
        </w:rPr>
        <w:t>эвакомероприятий</w:t>
      </w:r>
      <w:proofErr w:type="spellEnd"/>
      <w:r>
        <w:rPr>
          <w:rFonts w:ascii="Times New Roman" w:hAnsi="Times New Roman" w:cs="Times New Roman"/>
          <w:sz w:val="28"/>
          <w:szCs w:val="28"/>
        </w:rPr>
        <w:t>;</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обобщение сведений о ходе </w:t>
      </w:r>
      <w:proofErr w:type="spellStart"/>
      <w:r>
        <w:rPr>
          <w:rFonts w:ascii="Times New Roman" w:hAnsi="Times New Roman" w:cs="Times New Roman"/>
          <w:sz w:val="28"/>
          <w:szCs w:val="28"/>
        </w:rPr>
        <w:t>эвакоприемных</w:t>
      </w:r>
      <w:proofErr w:type="spellEnd"/>
      <w:r>
        <w:rPr>
          <w:rFonts w:ascii="Times New Roman" w:hAnsi="Times New Roman" w:cs="Times New Roman"/>
          <w:sz w:val="28"/>
          <w:szCs w:val="28"/>
        </w:rPr>
        <w:t xml:space="preserve"> мероприятий и предоставление информации</w:t>
      </w:r>
      <w:r w:rsidR="00D33631">
        <w:rPr>
          <w:rFonts w:ascii="Times New Roman" w:hAnsi="Times New Roman" w:cs="Times New Roman"/>
          <w:sz w:val="28"/>
          <w:szCs w:val="28"/>
        </w:rPr>
        <w:t xml:space="preserve">  главе Администрации </w:t>
      </w:r>
      <w:proofErr w:type="spellStart"/>
      <w:r>
        <w:rPr>
          <w:rFonts w:ascii="Times New Roman" w:hAnsi="Times New Roman" w:cs="Times New Roman"/>
          <w:sz w:val="28"/>
          <w:szCs w:val="28"/>
        </w:rPr>
        <w:t>Меркуловского</w:t>
      </w:r>
      <w:proofErr w:type="spellEnd"/>
      <w:r>
        <w:rPr>
          <w:rFonts w:ascii="Times New Roman" w:hAnsi="Times New Roman" w:cs="Times New Roman"/>
          <w:sz w:val="28"/>
          <w:szCs w:val="28"/>
        </w:rPr>
        <w:t xml:space="preserve"> сельского поселения.</w:t>
      </w:r>
    </w:p>
    <w:p w:rsidR="0032694C" w:rsidRDefault="0032694C" w:rsidP="0032694C">
      <w:pPr>
        <w:spacing w:after="0"/>
        <w:ind w:firstLine="708"/>
        <w:rPr>
          <w:rFonts w:ascii="Times New Roman" w:hAnsi="Times New Roman" w:cs="Times New Roman"/>
          <w:sz w:val="28"/>
          <w:szCs w:val="28"/>
        </w:rPr>
      </w:pPr>
      <w:r>
        <w:rPr>
          <w:rFonts w:ascii="Times New Roman" w:hAnsi="Times New Roman" w:cs="Times New Roman"/>
          <w:sz w:val="28"/>
          <w:szCs w:val="28"/>
        </w:rPr>
        <w:t xml:space="preserve">6. В составе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 поселения создаются:</w:t>
      </w:r>
    </w:p>
    <w:p w:rsidR="0032694C" w:rsidRDefault="0032694C" w:rsidP="0032694C">
      <w:pPr>
        <w:spacing w:after="0"/>
        <w:ind w:firstLine="708"/>
        <w:rPr>
          <w:rFonts w:ascii="Times New Roman" w:hAnsi="Times New Roman" w:cs="Times New Roman"/>
          <w:sz w:val="28"/>
          <w:szCs w:val="28"/>
        </w:rPr>
      </w:pPr>
      <w:r>
        <w:rPr>
          <w:rFonts w:ascii="Times New Roman" w:hAnsi="Times New Roman" w:cs="Times New Roman"/>
          <w:sz w:val="28"/>
          <w:szCs w:val="28"/>
        </w:rPr>
        <w:t>-группа руководства;</w:t>
      </w:r>
    </w:p>
    <w:p w:rsidR="0032694C" w:rsidRDefault="0032694C" w:rsidP="0032694C">
      <w:pPr>
        <w:spacing w:after="0"/>
        <w:ind w:firstLine="708"/>
        <w:rPr>
          <w:rFonts w:ascii="Times New Roman" w:hAnsi="Times New Roman" w:cs="Times New Roman"/>
          <w:sz w:val="28"/>
          <w:szCs w:val="28"/>
        </w:rPr>
      </w:pPr>
      <w:r>
        <w:rPr>
          <w:rFonts w:ascii="Times New Roman" w:hAnsi="Times New Roman" w:cs="Times New Roman"/>
          <w:sz w:val="28"/>
          <w:szCs w:val="28"/>
        </w:rPr>
        <w:t>-группа оповещения и связи;</w:t>
      </w:r>
    </w:p>
    <w:p w:rsidR="0032694C" w:rsidRDefault="0032694C" w:rsidP="0032694C">
      <w:pPr>
        <w:spacing w:after="0"/>
        <w:ind w:firstLine="708"/>
        <w:rPr>
          <w:rFonts w:ascii="Times New Roman" w:hAnsi="Times New Roman" w:cs="Times New Roman"/>
          <w:sz w:val="28"/>
          <w:szCs w:val="28"/>
        </w:rPr>
      </w:pPr>
      <w:r>
        <w:rPr>
          <w:rFonts w:ascii="Times New Roman" w:hAnsi="Times New Roman" w:cs="Times New Roman"/>
          <w:sz w:val="28"/>
          <w:szCs w:val="28"/>
        </w:rPr>
        <w:t xml:space="preserve">-группа  охраны общественного порядка; </w:t>
      </w:r>
    </w:p>
    <w:p w:rsidR="0032694C" w:rsidRDefault="0032694C" w:rsidP="0032694C">
      <w:pPr>
        <w:spacing w:after="0"/>
        <w:ind w:firstLine="708"/>
        <w:rPr>
          <w:rFonts w:ascii="Times New Roman" w:hAnsi="Times New Roman" w:cs="Times New Roman"/>
          <w:sz w:val="28"/>
          <w:szCs w:val="28"/>
        </w:rPr>
      </w:pPr>
      <w:r>
        <w:rPr>
          <w:rFonts w:ascii="Times New Roman" w:hAnsi="Times New Roman" w:cs="Times New Roman"/>
          <w:sz w:val="28"/>
          <w:szCs w:val="28"/>
        </w:rPr>
        <w:t>-группа учета эвакуируемого населения и информации;</w:t>
      </w:r>
    </w:p>
    <w:p w:rsidR="0032694C" w:rsidRDefault="0032694C" w:rsidP="0032694C">
      <w:pPr>
        <w:spacing w:after="0"/>
        <w:ind w:firstLine="708"/>
        <w:rPr>
          <w:rFonts w:ascii="Times New Roman" w:hAnsi="Times New Roman" w:cs="Times New Roman"/>
          <w:sz w:val="28"/>
          <w:szCs w:val="28"/>
        </w:rPr>
      </w:pPr>
      <w:r>
        <w:rPr>
          <w:rFonts w:ascii="Times New Roman" w:hAnsi="Times New Roman" w:cs="Times New Roman"/>
          <w:sz w:val="28"/>
          <w:szCs w:val="28"/>
        </w:rPr>
        <w:t>-группа транспортного и дорожного обеспечения;</w:t>
      </w:r>
    </w:p>
    <w:p w:rsidR="0032694C" w:rsidRDefault="0032694C" w:rsidP="0032694C">
      <w:pPr>
        <w:spacing w:after="0"/>
        <w:ind w:firstLine="708"/>
        <w:rPr>
          <w:rFonts w:ascii="Times New Roman" w:hAnsi="Times New Roman" w:cs="Times New Roman"/>
          <w:sz w:val="28"/>
          <w:szCs w:val="28"/>
        </w:rPr>
      </w:pPr>
      <w:r>
        <w:rPr>
          <w:rFonts w:ascii="Times New Roman" w:hAnsi="Times New Roman" w:cs="Times New Roman"/>
          <w:sz w:val="28"/>
          <w:szCs w:val="28"/>
        </w:rPr>
        <w:t>-группа приема и  организации размещения эвакуируемого населения;</w:t>
      </w:r>
    </w:p>
    <w:p w:rsidR="0032694C" w:rsidRDefault="0032694C" w:rsidP="0032694C">
      <w:pPr>
        <w:spacing w:after="0"/>
        <w:ind w:firstLine="708"/>
        <w:rPr>
          <w:rFonts w:ascii="Times New Roman" w:hAnsi="Times New Roman" w:cs="Times New Roman"/>
          <w:sz w:val="28"/>
          <w:szCs w:val="28"/>
        </w:rPr>
      </w:pPr>
      <w:r>
        <w:rPr>
          <w:rFonts w:ascii="Times New Roman" w:hAnsi="Times New Roman" w:cs="Times New Roman"/>
          <w:sz w:val="28"/>
          <w:szCs w:val="28"/>
        </w:rPr>
        <w:t>-группа социального и других видов обеспечения.</w:t>
      </w:r>
    </w:p>
    <w:p w:rsidR="0032694C" w:rsidRDefault="0032694C" w:rsidP="0032694C">
      <w:pPr>
        <w:spacing w:after="0"/>
        <w:ind w:firstLine="708"/>
        <w:rPr>
          <w:rFonts w:ascii="Times New Roman" w:hAnsi="Times New Roman" w:cs="Times New Roman"/>
          <w:sz w:val="28"/>
          <w:szCs w:val="28"/>
        </w:rPr>
      </w:pPr>
      <w:r>
        <w:rPr>
          <w:rFonts w:ascii="Times New Roman" w:hAnsi="Times New Roman" w:cs="Times New Roman"/>
          <w:sz w:val="28"/>
          <w:szCs w:val="28"/>
        </w:rPr>
        <w:t>Функции групп:</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-группа оповещения и связи обеспечивает готовность системы связи и оповещения, организацию и поддержание связи с вышестоящими и </w:t>
      </w:r>
      <w:r>
        <w:rPr>
          <w:rFonts w:ascii="Times New Roman" w:hAnsi="Times New Roman" w:cs="Times New Roman"/>
          <w:sz w:val="28"/>
          <w:szCs w:val="28"/>
        </w:rPr>
        <w:lastRenderedPageBreak/>
        <w:t>взаимодействующими эвакуационными органами в период проведения эвакуационных мероприятий;</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-группа охраны общественного порядка обеспечивает планирование и проведение мероприятий по охране общественного порядка на маршрутах эвакуации, пунктах высадки, приемных эвакопунктах;</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-группа учета эвакуируемого населения и информации осуществляет сбор и корректировку данных об </w:t>
      </w:r>
      <w:proofErr w:type="spellStart"/>
      <w:r>
        <w:rPr>
          <w:rFonts w:ascii="Times New Roman" w:hAnsi="Times New Roman" w:cs="Times New Roman"/>
          <w:sz w:val="28"/>
          <w:szCs w:val="28"/>
        </w:rPr>
        <w:t>эваконаселении</w:t>
      </w:r>
      <w:proofErr w:type="spellEnd"/>
      <w:r>
        <w:rPr>
          <w:rFonts w:ascii="Times New Roman" w:hAnsi="Times New Roman" w:cs="Times New Roman"/>
          <w:sz w:val="28"/>
          <w:szCs w:val="28"/>
        </w:rPr>
        <w:t xml:space="preserve">,  обобщение, анализ и представление информации о ходе проведения эвакуационных мероприятий председателю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 поселения;</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-группа транспортного и дорожного обеспечения осуществляет подготовку транспортных средств, а также маршрутов к проведению эвакуации населения, материальных ценностей и подвоза рабочей смены;</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-группа приема и  организации размещения эвакуируемого населения осуществляет подготовку мест размещения эвакуируемого населения;</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-группа социального и других видов обеспечения  обеспечивает планирование и контроль осуществления социального и всестороннего первоочередного обеспечения эвакуируемого населения.</w:t>
      </w:r>
    </w:p>
    <w:p w:rsidR="0032694C" w:rsidRDefault="0032694C" w:rsidP="0032694C">
      <w:pPr>
        <w:shd w:val="clear" w:color="auto" w:fill="FFFFFF"/>
        <w:tabs>
          <w:tab w:val="left" w:pos="709"/>
        </w:tabs>
        <w:spacing w:after="0"/>
        <w:jc w:val="both"/>
        <w:rPr>
          <w:rFonts w:ascii="Times New Roman" w:hAnsi="Times New Roman" w:cs="Times New Roman"/>
          <w:sz w:val="28"/>
          <w:szCs w:val="28"/>
        </w:rPr>
      </w:pPr>
      <w:r>
        <w:rPr>
          <w:rFonts w:ascii="Times New Roman" w:hAnsi="Times New Roman" w:cs="Times New Roman"/>
          <w:spacing w:val="-14"/>
          <w:sz w:val="28"/>
          <w:szCs w:val="28"/>
        </w:rPr>
        <w:tab/>
        <w:t>7.</w:t>
      </w:r>
      <w:r>
        <w:rPr>
          <w:rFonts w:ascii="Times New Roman" w:hAnsi="Times New Roman" w:cs="Times New Roman"/>
          <w:sz w:val="28"/>
          <w:szCs w:val="28"/>
        </w:rPr>
        <w:t xml:space="preserve"> Основные задачи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 поселения  в мирное время:</w:t>
      </w:r>
    </w:p>
    <w:p w:rsidR="0032694C" w:rsidRDefault="0032694C" w:rsidP="0032694C">
      <w:pPr>
        <w:shd w:val="clear" w:color="auto" w:fill="FFFFFF"/>
        <w:tabs>
          <w:tab w:val="left" w:pos="284"/>
          <w:tab w:val="left" w:pos="426"/>
        </w:tabs>
        <w:spacing w:after="0"/>
        <w:ind w:firstLine="709"/>
        <w:jc w:val="both"/>
        <w:rPr>
          <w:rFonts w:ascii="Times New Roman" w:hAnsi="Times New Roman" w:cs="Times New Roman"/>
          <w:sz w:val="28"/>
          <w:szCs w:val="28"/>
        </w:rPr>
      </w:pPr>
      <w:r>
        <w:rPr>
          <w:rFonts w:ascii="Times New Roman" w:hAnsi="Times New Roman" w:cs="Times New Roman"/>
          <w:sz w:val="28"/>
          <w:szCs w:val="28"/>
        </w:rPr>
        <w:t>-разработка и планирование, совместно с  уполномоченным по вопросам ГО и ЧС Администрации  Меркуловского сельского поселения, отделом по делам ГО и ЧС района, мероприятий по рассредоточению и эвакуации (приему и размещению) населения, зон возможного  радиоактивного заражения и катастрофического затопления и его первоочередного жизнеобеспечения;</w:t>
      </w:r>
    </w:p>
    <w:p w:rsidR="0032694C" w:rsidRDefault="0032694C" w:rsidP="0032694C">
      <w:pPr>
        <w:shd w:val="clear" w:color="auto" w:fill="FFFFFF"/>
        <w:tabs>
          <w:tab w:val="left" w:pos="0"/>
        </w:tabs>
        <w:spacing w:before="2" w:after="0"/>
        <w:ind w:right="74" w:firstLine="709"/>
        <w:jc w:val="both"/>
        <w:rPr>
          <w:rFonts w:ascii="Times New Roman" w:hAnsi="Times New Roman" w:cs="Times New Roman"/>
          <w:sz w:val="28"/>
          <w:szCs w:val="28"/>
        </w:rPr>
      </w:pPr>
      <w:r>
        <w:rPr>
          <w:rFonts w:ascii="Times New Roman" w:hAnsi="Times New Roman" w:cs="Times New Roman"/>
          <w:sz w:val="28"/>
          <w:szCs w:val="28"/>
        </w:rPr>
        <w:t>-периодическое проведение (не реже двух раз в год) заседаний по рассмотрению и анализу плана  приема  размещения  и первоочередного жизнеобеспечения эвакуируемого населения и других вопросов;</w:t>
      </w:r>
    </w:p>
    <w:p w:rsidR="0032694C" w:rsidRDefault="0032694C" w:rsidP="0032694C">
      <w:pPr>
        <w:shd w:val="clear" w:color="auto" w:fill="FFFFFF"/>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-участие в учениях и тренировках проводимых отделом по делам ГО и ЧС;</w:t>
      </w:r>
    </w:p>
    <w:p w:rsidR="0032694C" w:rsidRDefault="0032694C" w:rsidP="0032694C">
      <w:pPr>
        <w:shd w:val="clear" w:color="auto" w:fill="FFFFFF"/>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-согласование вопросов размещения  наибольшей работающей смены организаций, имеющих мобилизационные задания, с  мобилизационными органами;</w:t>
      </w:r>
    </w:p>
    <w:p w:rsidR="0032694C" w:rsidRDefault="0032694C" w:rsidP="0032694C">
      <w:pPr>
        <w:shd w:val="clear" w:color="auto" w:fill="FFFFFF"/>
        <w:tabs>
          <w:tab w:val="left" w:pos="426"/>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-согласование вопросов с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комиссией района по проведению эвакуации (отселения) населения из зон чрезвычайных ситуаций в мирное время, в решении вопросов транспортного, медицинского, коммунально-бытового, торгового и материального обеспечения пострадавшего населения.</w:t>
      </w:r>
    </w:p>
    <w:p w:rsidR="0032694C" w:rsidRDefault="0032694C" w:rsidP="0032694C">
      <w:pPr>
        <w:shd w:val="clear" w:color="auto" w:fill="FFFFFF"/>
        <w:tabs>
          <w:tab w:val="left" w:pos="709"/>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8. Основ</w:t>
      </w:r>
      <w:r w:rsidR="00D33631">
        <w:rPr>
          <w:rFonts w:ascii="Times New Roman" w:hAnsi="Times New Roman" w:cs="Times New Roman"/>
          <w:sz w:val="28"/>
          <w:szCs w:val="28"/>
        </w:rPr>
        <w:t xml:space="preserve">ные задачи </w:t>
      </w:r>
      <w:proofErr w:type="spellStart"/>
      <w:r w:rsidR="00D33631">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 поселения при переводе ГО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мирного на военное положение: </w:t>
      </w:r>
    </w:p>
    <w:p w:rsidR="0032694C" w:rsidRDefault="0032694C" w:rsidP="0032694C">
      <w:pPr>
        <w:shd w:val="clear" w:color="auto" w:fill="FFFFFF"/>
        <w:tabs>
          <w:tab w:val="left" w:pos="709"/>
        </w:tabs>
        <w:spacing w:after="0"/>
        <w:ind w:firstLine="709"/>
        <w:jc w:val="both"/>
        <w:rPr>
          <w:rFonts w:ascii="Times New Roman" w:hAnsi="Times New Roman" w:cs="Times New Roman"/>
          <w:sz w:val="28"/>
          <w:szCs w:val="28"/>
        </w:rPr>
      </w:pPr>
      <w:r>
        <w:rPr>
          <w:rFonts w:ascii="Times New Roman" w:hAnsi="Times New Roman" w:cs="Times New Roman"/>
          <w:sz w:val="28"/>
          <w:szCs w:val="28"/>
        </w:rPr>
        <w:t>уточнение категорий и численности эвакуируемого населения, расчетов на их эвакуацию и размещение, их первоочередное жизнеобеспечение;</w:t>
      </w:r>
    </w:p>
    <w:p w:rsidR="0032694C" w:rsidRDefault="0032694C" w:rsidP="0032694C">
      <w:pPr>
        <w:shd w:val="clear" w:color="auto" w:fill="FFFFFF"/>
        <w:tabs>
          <w:tab w:val="left" w:pos="709"/>
        </w:tabs>
        <w:spacing w:after="0"/>
        <w:ind w:firstLine="709"/>
        <w:jc w:val="both"/>
        <w:rPr>
          <w:rFonts w:ascii="Times New Roman" w:hAnsi="Times New Roman" w:cs="Times New Roman"/>
          <w:sz w:val="28"/>
          <w:szCs w:val="28"/>
        </w:rPr>
      </w:pPr>
      <w:r>
        <w:rPr>
          <w:rFonts w:ascii="Times New Roman" w:hAnsi="Times New Roman" w:cs="Times New Roman"/>
          <w:sz w:val="28"/>
          <w:szCs w:val="28"/>
        </w:rPr>
        <w:t>совместно с уполномоченным по вопросам ГО и ЧС Администрации  Меркуловского сельского поселения и отделом по делам ГО и ЧС района проверка готовности:</w:t>
      </w:r>
    </w:p>
    <w:p w:rsidR="0032694C" w:rsidRDefault="0032694C" w:rsidP="0032694C">
      <w:pPr>
        <w:shd w:val="clear" w:color="auto" w:fill="FFFFFF"/>
        <w:tabs>
          <w:tab w:val="left" w:pos="709"/>
          <w:tab w:val="left" w:pos="742"/>
          <w:tab w:val="left" w:pos="9024"/>
        </w:tabs>
        <w:spacing w:after="0"/>
        <w:ind w:firstLine="709"/>
        <w:jc w:val="both"/>
        <w:rPr>
          <w:rFonts w:ascii="Times New Roman" w:hAnsi="Times New Roman" w:cs="Times New Roman"/>
          <w:sz w:val="28"/>
          <w:szCs w:val="28"/>
        </w:rPr>
      </w:pPr>
      <w:r>
        <w:rPr>
          <w:rFonts w:ascii="Times New Roman" w:hAnsi="Times New Roman" w:cs="Times New Roman"/>
          <w:spacing w:val="-6"/>
          <w:sz w:val="28"/>
          <w:szCs w:val="28"/>
        </w:rPr>
        <w:t xml:space="preserve">а) </w:t>
      </w:r>
      <w:r>
        <w:rPr>
          <w:rFonts w:ascii="Times New Roman" w:hAnsi="Times New Roman" w:cs="Times New Roman"/>
          <w:sz w:val="28"/>
          <w:szCs w:val="28"/>
        </w:rPr>
        <w:t>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проведения эвакуации населения и перевозок матери</w:t>
      </w:r>
      <w:r>
        <w:rPr>
          <w:rFonts w:ascii="Times New Roman" w:hAnsi="Times New Roman" w:cs="Times New Roman"/>
          <w:spacing w:val="-1"/>
          <w:sz w:val="28"/>
          <w:szCs w:val="28"/>
        </w:rPr>
        <w:t>ально-технического имущества;</w:t>
      </w:r>
    </w:p>
    <w:p w:rsidR="0032694C" w:rsidRDefault="0032694C" w:rsidP="0032694C">
      <w:pPr>
        <w:shd w:val="clear" w:color="auto" w:fill="FFFFFF"/>
        <w:tabs>
          <w:tab w:val="left" w:pos="709"/>
          <w:tab w:val="left" w:pos="742"/>
        </w:tabs>
        <w:spacing w:after="0"/>
        <w:ind w:firstLine="709"/>
        <w:jc w:val="both"/>
        <w:rPr>
          <w:rFonts w:ascii="Times New Roman" w:hAnsi="Times New Roman" w:cs="Times New Roman"/>
          <w:sz w:val="28"/>
          <w:szCs w:val="28"/>
        </w:rPr>
      </w:pPr>
      <w:r>
        <w:rPr>
          <w:rFonts w:ascii="Times New Roman" w:hAnsi="Times New Roman" w:cs="Times New Roman"/>
          <w:spacing w:val="-13"/>
          <w:sz w:val="28"/>
          <w:szCs w:val="28"/>
        </w:rPr>
        <w:t>б)</w:t>
      </w:r>
      <w:r>
        <w:rPr>
          <w:rFonts w:ascii="Times New Roman" w:hAnsi="Times New Roman" w:cs="Times New Roman"/>
          <w:sz w:val="28"/>
          <w:szCs w:val="28"/>
        </w:rPr>
        <w:t xml:space="preserve"> дорожного обеспечения на маршрутах эвакуации;</w:t>
      </w:r>
    </w:p>
    <w:p w:rsidR="0032694C" w:rsidRDefault="0032694C" w:rsidP="0032694C">
      <w:pPr>
        <w:shd w:val="clear" w:color="auto" w:fill="FFFFFF"/>
        <w:tabs>
          <w:tab w:val="left" w:pos="709"/>
          <w:tab w:val="left" w:pos="742"/>
        </w:tabs>
        <w:spacing w:after="0"/>
        <w:ind w:firstLine="709"/>
        <w:jc w:val="both"/>
        <w:rPr>
          <w:rFonts w:ascii="Times New Roman" w:hAnsi="Times New Roman" w:cs="Times New Roman"/>
          <w:sz w:val="28"/>
          <w:szCs w:val="28"/>
        </w:rPr>
      </w:pPr>
      <w:r>
        <w:rPr>
          <w:rFonts w:ascii="Times New Roman" w:hAnsi="Times New Roman" w:cs="Times New Roman"/>
          <w:spacing w:val="-10"/>
          <w:sz w:val="28"/>
          <w:szCs w:val="28"/>
        </w:rPr>
        <w:t>в)</w:t>
      </w:r>
      <w:r>
        <w:rPr>
          <w:rFonts w:ascii="Times New Roman" w:hAnsi="Times New Roman" w:cs="Times New Roman"/>
          <w:sz w:val="28"/>
          <w:szCs w:val="28"/>
        </w:rPr>
        <w:t xml:space="preserve"> защитных сооружений для укрытия эвакуируемого населения;</w:t>
      </w:r>
    </w:p>
    <w:p w:rsidR="0032694C" w:rsidRDefault="0032694C" w:rsidP="0032694C">
      <w:pPr>
        <w:shd w:val="clear" w:color="auto" w:fill="FFFFFF"/>
        <w:tabs>
          <w:tab w:val="left" w:pos="709"/>
          <w:tab w:val="left" w:pos="742"/>
        </w:tabs>
        <w:spacing w:after="0"/>
        <w:ind w:firstLine="709"/>
        <w:jc w:val="both"/>
        <w:rPr>
          <w:rFonts w:ascii="Times New Roman" w:hAnsi="Times New Roman" w:cs="Times New Roman"/>
          <w:sz w:val="28"/>
          <w:szCs w:val="28"/>
        </w:rPr>
      </w:pPr>
      <w:r>
        <w:rPr>
          <w:rFonts w:ascii="Times New Roman" w:hAnsi="Times New Roman" w:cs="Times New Roman"/>
          <w:spacing w:val="-11"/>
          <w:sz w:val="28"/>
          <w:szCs w:val="28"/>
        </w:rPr>
        <w:t>г)</w:t>
      </w:r>
      <w:r>
        <w:rPr>
          <w:rFonts w:ascii="Times New Roman" w:hAnsi="Times New Roman" w:cs="Times New Roman"/>
          <w:sz w:val="28"/>
          <w:szCs w:val="28"/>
        </w:rPr>
        <w:t xml:space="preserve"> объектов торговли, питания, коммунально-бытового и медицинского обеспечения на маршрутах движении эвакуируемого населения, пунктах высадки, приемном эвакопункте.</w:t>
      </w:r>
    </w:p>
    <w:p w:rsidR="0032694C" w:rsidRDefault="0032694C" w:rsidP="0032694C">
      <w:pPr>
        <w:shd w:val="clear" w:color="auto" w:fill="FFFFFF"/>
        <w:tabs>
          <w:tab w:val="left" w:pos="709"/>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9. Основные задачи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 поселения  при получении распоряжения на проведение эвакуации:</w:t>
      </w:r>
    </w:p>
    <w:p w:rsidR="0032694C" w:rsidRDefault="0032694C" w:rsidP="0032694C">
      <w:pPr>
        <w:shd w:val="clear" w:color="auto" w:fill="FFFFFF"/>
        <w:tabs>
          <w:tab w:val="left" w:pos="142"/>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совместно с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комиссией района  организованного проведения эвакуации и выполнения мероприятий по первоочередному жизнеобеспечению эвакуируемого населения;</w:t>
      </w:r>
    </w:p>
    <w:p w:rsidR="0032694C" w:rsidRDefault="0032694C" w:rsidP="0032694C">
      <w:pPr>
        <w:shd w:val="clear" w:color="auto" w:fill="FFFFFF"/>
        <w:tabs>
          <w:tab w:val="left" w:pos="142"/>
        </w:tabs>
        <w:spacing w:after="0"/>
        <w:ind w:firstLine="709"/>
        <w:jc w:val="both"/>
        <w:rPr>
          <w:rFonts w:ascii="Times New Roman" w:hAnsi="Times New Roman" w:cs="Times New Roman"/>
          <w:sz w:val="28"/>
          <w:szCs w:val="28"/>
        </w:rPr>
      </w:pPr>
      <w:r>
        <w:rPr>
          <w:rFonts w:ascii="Times New Roman" w:hAnsi="Times New Roman" w:cs="Times New Roman"/>
          <w:sz w:val="28"/>
          <w:szCs w:val="28"/>
        </w:rPr>
        <w:t>сбор и обобщение данных о ходе эвакуации населения и его  размещения  и систематический доклад этих данных Главе   Меркуловского сельского поселения;</w:t>
      </w:r>
    </w:p>
    <w:p w:rsidR="0032694C" w:rsidRDefault="0032694C" w:rsidP="0032694C">
      <w:pPr>
        <w:shd w:val="clear" w:color="auto" w:fill="FFFFFF"/>
        <w:tabs>
          <w:tab w:val="left" w:pos="142"/>
        </w:tabs>
        <w:spacing w:after="0"/>
        <w:ind w:firstLine="709"/>
        <w:jc w:val="both"/>
        <w:rPr>
          <w:rFonts w:ascii="Times New Roman" w:hAnsi="Times New Roman" w:cs="Times New Roman"/>
          <w:sz w:val="28"/>
          <w:szCs w:val="28"/>
        </w:rPr>
      </w:pPr>
      <w:r>
        <w:rPr>
          <w:rFonts w:ascii="Times New Roman" w:hAnsi="Times New Roman" w:cs="Times New Roman"/>
          <w:sz w:val="28"/>
          <w:szCs w:val="28"/>
        </w:rPr>
        <w:t>взаимодействие с органами Федеральной службы безопасности, военным комиссариатом и отделом внутренних  дел по  вопросам взаимного оповещения, разведки,  использования маршрутов, выявления и постановки на учет военнообязанных и другим задачам.</w:t>
      </w:r>
    </w:p>
    <w:p w:rsidR="0032694C" w:rsidRDefault="0032694C" w:rsidP="0032694C">
      <w:pPr>
        <w:shd w:val="clear" w:color="auto" w:fill="FFFFFF"/>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t xml:space="preserve">10. </w:t>
      </w:r>
      <w:proofErr w:type="spellStart"/>
      <w:r>
        <w:rPr>
          <w:rFonts w:ascii="Times New Roman" w:hAnsi="Times New Roman" w:cs="Times New Roman"/>
          <w:sz w:val="28"/>
          <w:szCs w:val="28"/>
        </w:rPr>
        <w:t>Эвакопримная</w:t>
      </w:r>
      <w:proofErr w:type="spellEnd"/>
      <w:r>
        <w:rPr>
          <w:rFonts w:ascii="Times New Roman" w:hAnsi="Times New Roman" w:cs="Times New Roman"/>
          <w:sz w:val="28"/>
          <w:szCs w:val="28"/>
        </w:rPr>
        <w:t xml:space="preserve">  комиссия поселения имеет право:</w:t>
      </w:r>
    </w:p>
    <w:p w:rsidR="0032694C" w:rsidRDefault="0032694C" w:rsidP="0032694C">
      <w:pPr>
        <w:shd w:val="clear" w:color="auto" w:fill="FFFFFF"/>
        <w:tabs>
          <w:tab w:val="left" w:pos="142"/>
        </w:tabs>
        <w:spacing w:after="0"/>
        <w:ind w:firstLine="709"/>
        <w:jc w:val="both"/>
        <w:rPr>
          <w:rFonts w:ascii="Times New Roman" w:hAnsi="Times New Roman" w:cs="Times New Roman"/>
          <w:sz w:val="28"/>
          <w:szCs w:val="28"/>
        </w:rPr>
      </w:pPr>
      <w:r>
        <w:rPr>
          <w:rFonts w:ascii="Times New Roman" w:hAnsi="Times New Roman" w:cs="Times New Roman"/>
          <w:sz w:val="28"/>
          <w:szCs w:val="28"/>
        </w:rPr>
        <w:t>осуществлять координацию деятельности организаций расположенных на территории поселения по вопро</w:t>
      </w:r>
      <w:r>
        <w:rPr>
          <w:rFonts w:ascii="Times New Roman" w:hAnsi="Times New Roman" w:cs="Times New Roman"/>
          <w:spacing w:val="-1"/>
          <w:sz w:val="28"/>
          <w:szCs w:val="28"/>
        </w:rPr>
        <w:t xml:space="preserve">сам планирования и всесторонней подготовки к проведению </w:t>
      </w:r>
      <w:proofErr w:type="spellStart"/>
      <w:r>
        <w:rPr>
          <w:rFonts w:ascii="Times New Roman" w:hAnsi="Times New Roman" w:cs="Times New Roman"/>
          <w:spacing w:val="-1"/>
          <w:sz w:val="28"/>
          <w:szCs w:val="28"/>
        </w:rPr>
        <w:t>эвакоприемных</w:t>
      </w:r>
      <w:proofErr w:type="spellEnd"/>
      <w:r>
        <w:rPr>
          <w:rFonts w:ascii="Times New Roman" w:hAnsi="Times New Roman" w:cs="Times New Roman"/>
          <w:spacing w:val="-1"/>
          <w:sz w:val="28"/>
          <w:szCs w:val="28"/>
        </w:rPr>
        <w:t xml:space="preserve"> мероприятий;</w:t>
      </w:r>
    </w:p>
    <w:p w:rsidR="0032694C" w:rsidRDefault="0032694C" w:rsidP="0032694C">
      <w:pPr>
        <w:shd w:val="clear" w:color="auto" w:fill="FFFFFF"/>
        <w:tabs>
          <w:tab w:val="left" w:pos="142"/>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заслушивать должностных лиц по вопросам подготовки и всестороннего обеспечения </w:t>
      </w:r>
      <w:proofErr w:type="spellStart"/>
      <w:r>
        <w:rPr>
          <w:rFonts w:ascii="Times New Roman" w:hAnsi="Times New Roman" w:cs="Times New Roman"/>
          <w:sz w:val="28"/>
          <w:szCs w:val="28"/>
        </w:rPr>
        <w:t>эвакомероприятий</w:t>
      </w:r>
      <w:proofErr w:type="spellEnd"/>
      <w:r>
        <w:rPr>
          <w:rFonts w:ascii="Times New Roman" w:hAnsi="Times New Roman" w:cs="Times New Roman"/>
          <w:sz w:val="28"/>
          <w:szCs w:val="28"/>
        </w:rPr>
        <w:t>.</w:t>
      </w:r>
    </w:p>
    <w:p w:rsidR="0032694C" w:rsidRDefault="0032694C" w:rsidP="0032694C">
      <w:pPr>
        <w:shd w:val="clear" w:color="auto" w:fill="FFFFFF"/>
        <w:tabs>
          <w:tab w:val="left" w:pos="0"/>
          <w:tab w:val="left" w:pos="811"/>
        </w:tabs>
        <w:spacing w:after="0"/>
        <w:jc w:val="both"/>
        <w:rPr>
          <w:rFonts w:ascii="Times New Roman" w:hAnsi="Times New Roman" w:cs="Times New Roman"/>
          <w:sz w:val="28"/>
          <w:szCs w:val="28"/>
        </w:rPr>
      </w:pPr>
      <w:r>
        <w:rPr>
          <w:rFonts w:ascii="Times New Roman" w:hAnsi="Times New Roman" w:cs="Times New Roman"/>
          <w:spacing w:val="-16"/>
          <w:sz w:val="28"/>
          <w:szCs w:val="28"/>
        </w:rPr>
        <w:tab/>
        <w:t xml:space="preserve">11. </w:t>
      </w:r>
      <w:r>
        <w:rPr>
          <w:rFonts w:ascii="Times New Roman" w:hAnsi="Times New Roman" w:cs="Times New Roman"/>
          <w:sz w:val="28"/>
          <w:szCs w:val="28"/>
        </w:rPr>
        <w:t xml:space="preserve">Решения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 поселения, касающиеся вопросов организации и проведения  </w:t>
      </w:r>
      <w:proofErr w:type="spellStart"/>
      <w:r>
        <w:rPr>
          <w:rFonts w:ascii="Times New Roman" w:hAnsi="Times New Roman" w:cs="Times New Roman"/>
          <w:sz w:val="28"/>
          <w:szCs w:val="28"/>
        </w:rPr>
        <w:t>эвакоприемных</w:t>
      </w:r>
      <w:proofErr w:type="spellEnd"/>
      <w:r>
        <w:rPr>
          <w:rFonts w:ascii="Times New Roman" w:hAnsi="Times New Roman" w:cs="Times New Roman"/>
          <w:sz w:val="28"/>
          <w:szCs w:val="28"/>
        </w:rPr>
        <w:t xml:space="preserve"> мероприятий, являются </w:t>
      </w:r>
      <w:proofErr w:type="gramStart"/>
      <w:r>
        <w:rPr>
          <w:rFonts w:ascii="Times New Roman" w:hAnsi="Times New Roman" w:cs="Times New Roman"/>
          <w:sz w:val="28"/>
          <w:szCs w:val="28"/>
        </w:rPr>
        <w:t>обязательными к исполнению</w:t>
      </w:r>
      <w:proofErr w:type="gramEnd"/>
      <w:r>
        <w:rPr>
          <w:rFonts w:ascii="Times New Roman" w:hAnsi="Times New Roman" w:cs="Times New Roman"/>
          <w:sz w:val="28"/>
          <w:szCs w:val="28"/>
        </w:rPr>
        <w:t xml:space="preserve"> для организаций, учреждений и предприятий, расположенных на территории  Меркуловского сельского поселения,  независимо от форм собственности и ведомственной принадлежности.</w:t>
      </w:r>
    </w:p>
    <w:p w:rsidR="0032694C" w:rsidRDefault="0032694C" w:rsidP="0032694C">
      <w:pPr>
        <w:shd w:val="clear" w:color="auto" w:fill="FFFFFF"/>
        <w:tabs>
          <w:tab w:val="left" w:pos="142"/>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Решения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 поселения  оформляются в виде протоколов, а при необходимости - в виде проектов правовых актов Администрации  Меркуловского сельского поселения.</w:t>
      </w:r>
    </w:p>
    <w:p w:rsidR="0032694C" w:rsidRDefault="0032694C" w:rsidP="0032694C">
      <w:pPr>
        <w:shd w:val="clear" w:color="auto" w:fill="FFFFFF"/>
        <w:tabs>
          <w:tab w:val="left" w:pos="0"/>
          <w:tab w:val="left" w:pos="811"/>
        </w:tabs>
        <w:spacing w:after="0"/>
        <w:jc w:val="both"/>
        <w:rPr>
          <w:rFonts w:ascii="Times New Roman" w:hAnsi="Times New Roman" w:cs="Times New Roman"/>
          <w:sz w:val="28"/>
          <w:szCs w:val="28"/>
        </w:rPr>
      </w:pPr>
      <w:r>
        <w:rPr>
          <w:rFonts w:ascii="Times New Roman" w:hAnsi="Times New Roman" w:cs="Times New Roman"/>
          <w:spacing w:val="-14"/>
          <w:sz w:val="28"/>
          <w:szCs w:val="28"/>
        </w:rPr>
        <w:tab/>
        <w:t xml:space="preserve">12. </w:t>
      </w:r>
      <w:proofErr w:type="spellStart"/>
      <w:r>
        <w:rPr>
          <w:rFonts w:ascii="Times New Roman" w:hAnsi="Times New Roman" w:cs="Times New Roman"/>
          <w:sz w:val="28"/>
          <w:szCs w:val="28"/>
        </w:rPr>
        <w:t>Эвакоприемная</w:t>
      </w:r>
      <w:proofErr w:type="spellEnd"/>
      <w:r>
        <w:rPr>
          <w:rFonts w:ascii="Times New Roman" w:hAnsi="Times New Roman" w:cs="Times New Roman"/>
          <w:sz w:val="28"/>
          <w:szCs w:val="28"/>
        </w:rPr>
        <w:t xml:space="preserve">  комиссия поселения  работает по годовому плану, утверждаемому председателем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  поселения.</w:t>
      </w:r>
    </w:p>
    <w:p w:rsidR="0032694C" w:rsidRDefault="0032694C" w:rsidP="0032694C">
      <w:pPr>
        <w:shd w:val="clear" w:color="auto" w:fill="FFFFFF"/>
        <w:tabs>
          <w:tab w:val="left" w:pos="142"/>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членов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 поселения, совершенствование знаний и практических навыков в выполнении функциональных обязанностей осуществляется в период проведения сборов, учений и тренировок, на методических и показных занятиях.</w:t>
      </w:r>
    </w:p>
    <w:p w:rsidR="0032694C" w:rsidRDefault="0032694C" w:rsidP="0032694C">
      <w:pPr>
        <w:spacing w:after="0"/>
        <w:rPr>
          <w:rFonts w:ascii="Times New Roman" w:hAnsi="Times New Roman" w:cs="Times New Roman"/>
          <w:sz w:val="28"/>
          <w:szCs w:val="28"/>
        </w:rPr>
      </w:pPr>
    </w:p>
    <w:p w:rsidR="0032694C" w:rsidRDefault="0032694C" w:rsidP="0032694C">
      <w:pPr>
        <w:spacing w:after="0"/>
        <w:rPr>
          <w:rFonts w:ascii="Times New Roman" w:hAnsi="Times New Roman" w:cs="Times New Roman"/>
          <w:sz w:val="28"/>
          <w:szCs w:val="28"/>
        </w:rPr>
      </w:pPr>
    </w:p>
    <w:p w:rsidR="0032694C" w:rsidRDefault="0032694C" w:rsidP="0032694C">
      <w:pPr>
        <w:spacing w:after="0"/>
        <w:jc w:val="both"/>
        <w:rPr>
          <w:rFonts w:ascii="Times New Roman" w:hAnsi="Times New Roman" w:cs="Times New Roman"/>
          <w:sz w:val="28"/>
          <w:szCs w:val="28"/>
        </w:rPr>
      </w:pPr>
    </w:p>
    <w:p w:rsidR="0032694C" w:rsidRDefault="0032694C" w:rsidP="0032694C">
      <w:pPr>
        <w:spacing w:after="0"/>
        <w:jc w:val="center"/>
        <w:rPr>
          <w:rFonts w:ascii="Times New Roman" w:hAnsi="Times New Roman" w:cs="Times New Roman"/>
          <w:sz w:val="28"/>
          <w:szCs w:val="28"/>
        </w:rPr>
      </w:pPr>
    </w:p>
    <w:p w:rsidR="0032694C" w:rsidRDefault="0032694C" w:rsidP="0032694C">
      <w:pPr>
        <w:spacing w:after="0"/>
        <w:jc w:val="center"/>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DC1F5B" w:rsidRDefault="00DC1F5B" w:rsidP="0032694C">
      <w:pPr>
        <w:spacing w:after="0"/>
        <w:ind w:left="4956" w:firstLine="708"/>
        <w:jc w:val="both"/>
        <w:rPr>
          <w:rFonts w:ascii="Times New Roman" w:hAnsi="Times New Roman" w:cs="Times New Roman"/>
          <w:sz w:val="28"/>
          <w:szCs w:val="28"/>
        </w:rPr>
      </w:pPr>
    </w:p>
    <w:p w:rsidR="00DC1F5B" w:rsidRDefault="00DC1F5B" w:rsidP="0032694C">
      <w:pPr>
        <w:spacing w:after="0"/>
        <w:ind w:left="4956" w:firstLine="708"/>
        <w:jc w:val="both"/>
        <w:rPr>
          <w:rFonts w:ascii="Times New Roman" w:hAnsi="Times New Roman" w:cs="Times New Roman"/>
          <w:sz w:val="28"/>
          <w:szCs w:val="28"/>
        </w:rPr>
      </w:pPr>
    </w:p>
    <w:p w:rsidR="0032694C" w:rsidRDefault="0032694C" w:rsidP="00D33631">
      <w:pPr>
        <w:spacing w:after="0"/>
        <w:ind w:left="4956" w:firstLine="708"/>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32694C" w:rsidRDefault="0032694C" w:rsidP="00D33631">
      <w:pPr>
        <w:spacing w:after="0"/>
        <w:ind w:left="4248" w:firstLine="708"/>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32694C" w:rsidRDefault="0032694C" w:rsidP="00D33631">
      <w:pPr>
        <w:spacing w:after="0"/>
        <w:ind w:left="4956"/>
        <w:jc w:val="right"/>
        <w:rPr>
          <w:rFonts w:ascii="Times New Roman" w:hAnsi="Times New Roman" w:cs="Times New Roman"/>
          <w:sz w:val="28"/>
          <w:szCs w:val="28"/>
        </w:rPr>
      </w:pPr>
      <w:r>
        <w:rPr>
          <w:rFonts w:ascii="Times New Roman" w:hAnsi="Times New Roman" w:cs="Times New Roman"/>
          <w:sz w:val="28"/>
          <w:szCs w:val="28"/>
        </w:rPr>
        <w:t>Меркуловского сельского поселения</w:t>
      </w:r>
    </w:p>
    <w:p w:rsidR="0032694C" w:rsidRDefault="0032694C" w:rsidP="00D33631">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D33631">
        <w:rPr>
          <w:rFonts w:ascii="Times New Roman" w:hAnsi="Times New Roman" w:cs="Times New Roman"/>
          <w:sz w:val="28"/>
          <w:szCs w:val="28"/>
        </w:rPr>
        <w:t xml:space="preserve">                            №</w:t>
      </w:r>
      <w:r w:rsidR="00C20356">
        <w:rPr>
          <w:rFonts w:ascii="Times New Roman" w:hAnsi="Times New Roman" w:cs="Times New Roman"/>
          <w:sz w:val="28"/>
          <w:szCs w:val="28"/>
        </w:rPr>
        <w:t>4</w:t>
      </w:r>
      <w:r w:rsidR="00D33631">
        <w:rPr>
          <w:rFonts w:ascii="Times New Roman" w:hAnsi="Times New Roman" w:cs="Times New Roman"/>
          <w:sz w:val="28"/>
          <w:szCs w:val="28"/>
        </w:rPr>
        <w:t xml:space="preserve"> </w:t>
      </w:r>
      <w:r w:rsidR="002F19FF">
        <w:rPr>
          <w:rFonts w:ascii="Times New Roman" w:hAnsi="Times New Roman" w:cs="Times New Roman"/>
          <w:sz w:val="28"/>
          <w:szCs w:val="28"/>
        </w:rPr>
        <w:t xml:space="preserve"> </w:t>
      </w:r>
      <w:r>
        <w:rPr>
          <w:rFonts w:ascii="Times New Roman" w:hAnsi="Times New Roman" w:cs="Times New Roman"/>
          <w:sz w:val="28"/>
          <w:szCs w:val="28"/>
        </w:rPr>
        <w:t>от</w:t>
      </w:r>
      <w:r w:rsidR="002F19FF">
        <w:rPr>
          <w:rFonts w:ascii="Times New Roman" w:hAnsi="Times New Roman" w:cs="Times New Roman"/>
          <w:sz w:val="28"/>
          <w:szCs w:val="28"/>
        </w:rPr>
        <w:t xml:space="preserve"> </w:t>
      </w:r>
      <w:r w:rsidR="00D33631">
        <w:rPr>
          <w:rFonts w:ascii="Times New Roman" w:hAnsi="Times New Roman" w:cs="Times New Roman"/>
          <w:sz w:val="28"/>
          <w:szCs w:val="28"/>
        </w:rPr>
        <w:t>19.01.2022</w:t>
      </w:r>
      <w:r>
        <w:rPr>
          <w:rFonts w:ascii="Times New Roman" w:hAnsi="Times New Roman" w:cs="Times New Roman"/>
          <w:sz w:val="28"/>
          <w:szCs w:val="28"/>
        </w:rPr>
        <w:t>г</w:t>
      </w:r>
    </w:p>
    <w:p w:rsidR="0032694C" w:rsidRDefault="0032694C" w:rsidP="0032694C">
      <w:pPr>
        <w:spacing w:after="0"/>
        <w:jc w:val="center"/>
        <w:rPr>
          <w:rFonts w:ascii="Times New Roman" w:hAnsi="Times New Roman" w:cs="Times New Roman"/>
          <w:sz w:val="28"/>
          <w:szCs w:val="28"/>
        </w:rPr>
      </w:pPr>
    </w:p>
    <w:tbl>
      <w:tblPr>
        <w:tblW w:w="10207" w:type="dxa"/>
        <w:tblInd w:w="-176" w:type="dxa"/>
        <w:tblLook w:val="01E0"/>
      </w:tblPr>
      <w:tblGrid>
        <w:gridCol w:w="10207"/>
      </w:tblGrid>
      <w:tr w:rsidR="0032694C" w:rsidTr="0032694C">
        <w:tc>
          <w:tcPr>
            <w:tcW w:w="10207" w:type="dxa"/>
            <w:hideMark/>
          </w:tcPr>
          <w:p w:rsidR="0032694C" w:rsidRDefault="0032694C">
            <w:pPr>
              <w:spacing w:after="0"/>
              <w:jc w:val="center"/>
              <w:rPr>
                <w:rFonts w:ascii="Times New Roman" w:hAnsi="Times New Roman" w:cs="Times New Roman"/>
                <w:b/>
                <w:sz w:val="28"/>
                <w:szCs w:val="28"/>
              </w:rPr>
            </w:pPr>
            <w:r>
              <w:rPr>
                <w:rFonts w:ascii="Times New Roman" w:hAnsi="Times New Roman" w:cs="Times New Roman"/>
                <w:b/>
                <w:sz w:val="28"/>
                <w:szCs w:val="28"/>
              </w:rPr>
              <w:t>Состав</w:t>
            </w:r>
          </w:p>
          <w:p w:rsidR="0032694C" w:rsidRDefault="0032694C">
            <w:pPr>
              <w:widowControl w:val="0"/>
              <w:autoSpaceDE w:val="0"/>
              <w:autoSpaceDN w:val="0"/>
              <w:adjustRightInd w:val="0"/>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эвакоприемной</w:t>
            </w:r>
            <w:proofErr w:type="spellEnd"/>
            <w:r>
              <w:rPr>
                <w:rFonts w:ascii="Times New Roman" w:hAnsi="Times New Roman" w:cs="Times New Roman"/>
                <w:b/>
                <w:sz w:val="28"/>
                <w:szCs w:val="28"/>
              </w:rPr>
              <w:t xml:space="preserve"> комиссии  </w:t>
            </w:r>
            <w:proofErr w:type="spellStart"/>
            <w:r>
              <w:rPr>
                <w:rFonts w:ascii="Times New Roman" w:hAnsi="Times New Roman" w:cs="Times New Roman"/>
                <w:b/>
                <w:sz w:val="28"/>
                <w:szCs w:val="28"/>
              </w:rPr>
              <w:t>Меркуловского</w:t>
            </w:r>
            <w:proofErr w:type="spellEnd"/>
            <w:r>
              <w:rPr>
                <w:rFonts w:ascii="Times New Roman" w:hAnsi="Times New Roman" w:cs="Times New Roman"/>
                <w:b/>
                <w:sz w:val="28"/>
                <w:szCs w:val="28"/>
              </w:rPr>
              <w:t xml:space="preserve"> сельского поселения</w:t>
            </w:r>
          </w:p>
        </w:tc>
      </w:tr>
    </w:tbl>
    <w:p w:rsidR="0032694C" w:rsidRDefault="0032694C" w:rsidP="0032694C">
      <w:pPr>
        <w:spacing w:after="0"/>
        <w:rPr>
          <w:rFonts w:ascii="Times New Roman" w:hAnsi="Times New Roman" w:cs="Times New Roman"/>
          <w:sz w:val="28"/>
          <w:szCs w:val="28"/>
        </w:rPr>
      </w:pPr>
    </w:p>
    <w:tbl>
      <w:tblPr>
        <w:tblStyle w:val="a5"/>
        <w:tblW w:w="0" w:type="auto"/>
        <w:tblLook w:val="01E0"/>
      </w:tblPr>
      <w:tblGrid>
        <w:gridCol w:w="594"/>
        <w:gridCol w:w="2329"/>
        <w:gridCol w:w="2980"/>
        <w:gridCol w:w="1624"/>
        <w:gridCol w:w="2044"/>
      </w:tblGrid>
      <w:tr w:rsidR="0032694C" w:rsidTr="00064B78">
        <w:trPr>
          <w:trHeight w:val="600"/>
        </w:trPr>
        <w:tc>
          <w:tcPr>
            <w:tcW w:w="0" w:type="auto"/>
            <w:vMerge w:val="restart"/>
            <w:tcBorders>
              <w:top w:val="single" w:sz="4" w:space="0" w:color="auto"/>
              <w:left w:val="single" w:sz="4" w:space="0" w:color="auto"/>
              <w:bottom w:val="single" w:sz="4" w:space="0" w:color="auto"/>
              <w:right w:val="single" w:sz="4" w:space="0" w:color="auto"/>
            </w:tcBorders>
            <w:hideMark/>
          </w:tcPr>
          <w:p w:rsidR="0032694C" w:rsidRDefault="0032694C">
            <w:pPr>
              <w:rPr>
                <w:sz w:val="28"/>
                <w:szCs w:val="28"/>
              </w:rPr>
            </w:pPr>
            <w:r>
              <w:rPr>
                <w:sz w:val="28"/>
                <w:szCs w:val="28"/>
              </w:rPr>
              <w:t>№</w:t>
            </w:r>
          </w:p>
          <w:p w:rsidR="0032694C" w:rsidRDefault="0032694C">
            <w:pPr>
              <w:widowControl w:val="0"/>
              <w:overflowPunct w:val="0"/>
              <w:autoSpaceDE w:val="0"/>
              <w:autoSpaceDN w:val="0"/>
              <w:adjustRightInd w:val="0"/>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329" w:type="dxa"/>
            <w:vMerge w:val="restart"/>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Фамилия, имя, отчество</w:t>
            </w:r>
          </w:p>
        </w:tc>
        <w:tc>
          <w:tcPr>
            <w:tcW w:w="2980" w:type="dxa"/>
            <w:vMerge w:val="restart"/>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Должность</w:t>
            </w:r>
          </w:p>
        </w:tc>
        <w:tc>
          <w:tcPr>
            <w:tcW w:w="3668" w:type="dxa"/>
            <w:gridSpan w:val="2"/>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Телефон</w:t>
            </w:r>
          </w:p>
        </w:tc>
      </w:tr>
      <w:tr w:rsidR="0032694C" w:rsidTr="00DC1F5B">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694C" w:rsidRDefault="0032694C">
            <w:pPr>
              <w:rPr>
                <w:rFonts w:eastAsia="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694C" w:rsidRDefault="0032694C">
            <w:pPr>
              <w:rPr>
                <w:rFonts w:eastAsia="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694C" w:rsidRDefault="0032694C">
            <w:pPr>
              <w:rPr>
                <w:rFonts w:eastAsia="Times New Roman"/>
                <w:sz w:val="28"/>
                <w:szCs w:val="28"/>
              </w:rPr>
            </w:pP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служебный</w:t>
            </w:r>
          </w:p>
        </w:tc>
        <w:tc>
          <w:tcPr>
            <w:tcW w:w="204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домашний</w:t>
            </w:r>
          </w:p>
        </w:tc>
      </w:tr>
      <w:tr w:rsidR="0032694C" w:rsidTr="00DC1F5B">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1</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2</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3</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4</w:t>
            </w:r>
          </w:p>
        </w:tc>
        <w:tc>
          <w:tcPr>
            <w:tcW w:w="204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5</w:t>
            </w:r>
          </w:p>
        </w:tc>
      </w:tr>
      <w:tr w:rsidR="0032694C" w:rsidTr="00064B78">
        <w:tc>
          <w:tcPr>
            <w:tcW w:w="9571" w:type="dxa"/>
            <w:gridSpan w:val="5"/>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b/>
                <w:sz w:val="28"/>
                <w:szCs w:val="28"/>
              </w:rPr>
            </w:pPr>
            <w:r>
              <w:rPr>
                <w:b/>
                <w:sz w:val="28"/>
                <w:szCs w:val="28"/>
              </w:rPr>
              <w:t>Группа руководства</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1.</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981344">
            <w:pPr>
              <w:widowControl w:val="0"/>
              <w:overflowPunct w:val="0"/>
              <w:autoSpaceDE w:val="0"/>
              <w:autoSpaceDN w:val="0"/>
              <w:adjustRightInd w:val="0"/>
              <w:rPr>
                <w:sz w:val="28"/>
                <w:szCs w:val="28"/>
              </w:rPr>
            </w:pPr>
            <w:proofErr w:type="spellStart"/>
            <w:r>
              <w:rPr>
                <w:sz w:val="28"/>
                <w:szCs w:val="28"/>
              </w:rPr>
              <w:t>Мутилина</w:t>
            </w:r>
            <w:proofErr w:type="spellEnd"/>
            <w:r>
              <w:rPr>
                <w:sz w:val="28"/>
                <w:szCs w:val="28"/>
              </w:rPr>
              <w:t xml:space="preserve"> Елена Анатольевна</w:t>
            </w:r>
          </w:p>
        </w:tc>
        <w:tc>
          <w:tcPr>
            <w:tcW w:w="2980" w:type="dxa"/>
            <w:tcBorders>
              <w:top w:val="single" w:sz="4" w:space="0" w:color="auto"/>
              <w:left w:val="single" w:sz="4" w:space="0" w:color="auto"/>
              <w:bottom w:val="single" w:sz="4" w:space="0" w:color="auto"/>
              <w:right w:val="single" w:sz="4" w:space="0" w:color="auto"/>
            </w:tcBorders>
            <w:hideMark/>
          </w:tcPr>
          <w:p w:rsidR="00D33631" w:rsidRDefault="00981344">
            <w:pPr>
              <w:widowControl w:val="0"/>
              <w:overflowPunct w:val="0"/>
              <w:autoSpaceDE w:val="0"/>
              <w:autoSpaceDN w:val="0"/>
              <w:adjustRightInd w:val="0"/>
              <w:rPr>
                <w:sz w:val="28"/>
                <w:szCs w:val="28"/>
              </w:rPr>
            </w:pPr>
            <w:r>
              <w:rPr>
                <w:sz w:val="28"/>
                <w:szCs w:val="28"/>
              </w:rPr>
              <w:t xml:space="preserve">Глава Администрации </w:t>
            </w:r>
            <w:proofErr w:type="spellStart"/>
            <w:r>
              <w:rPr>
                <w:sz w:val="28"/>
                <w:szCs w:val="28"/>
              </w:rPr>
              <w:t>Меркуловского</w:t>
            </w:r>
            <w:proofErr w:type="spellEnd"/>
            <w:r>
              <w:rPr>
                <w:sz w:val="28"/>
                <w:szCs w:val="28"/>
              </w:rPr>
              <w:t xml:space="preserve"> сельского поселения</w:t>
            </w:r>
            <w:r w:rsidR="0032694C">
              <w:rPr>
                <w:sz w:val="28"/>
                <w:szCs w:val="28"/>
              </w:rPr>
              <w:t>,</w:t>
            </w:r>
          </w:p>
          <w:p w:rsidR="0032694C" w:rsidRDefault="0032694C">
            <w:pPr>
              <w:widowControl w:val="0"/>
              <w:overflowPunct w:val="0"/>
              <w:autoSpaceDE w:val="0"/>
              <w:autoSpaceDN w:val="0"/>
              <w:adjustRightInd w:val="0"/>
              <w:rPr>
                <w:sz w:val="28"/>
                <w:szCs w:val="28"/>
              </w:rPr>
            </w:pPr>
            <w:r>
              <w:rPr>
                <w:sz w:val="28"/>
                <w:szCs w:val="28"/>
              </w:rPr>
              <w:t xml:space="preserve"> председатель комиссии</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 xml:space="preserve">78-1-90 </w:t>
            </w:r>
          </w:p>
        </w:tc>
        <w:tc>
          <w:tcPr>
            <w:tcW w:w="204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autoSpaceDE w:val="0"/>
              <w:autoSpaceDN w:val="0"/>
              <w:adjustRightInd w:val="0"/>
              <w:jc w:val="center"/>
              <w:rPr>
                <w:sz w:val="28"/>
                <w:szCs w:val="28"/>
              </w:rPr>
            </w:pPr>
            <w:r>
              <w:rPr>
                <w:sz w:val="28"/>
                <w:szCs w:val="28"/>
              </w:rPr>
              <w:t>78-2-34</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2.</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Платон Анна Васильевна</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Заместитель директора М</w:t>
            </w:r>
            <w:r w:rsidR="00D33631">
              <w:rPr>
                <w:sz w:val="28"/>
                <w:szCs w:val="28"/>
              </w:rPr>
              <w:t>Б</w:t>
            </w:r>
            <w:r>
              <w:rPr>
                <w:sz w:val="28"/>
                <w:szCs w:val="28"/>
              </w:rPr>
              <w:t xml:space="preserve">ОУ  </w:t>
            </w:r>
            <w:r w:rsidR="00C53B2F">
              <w:rPr>
                <w:sz w:val="28"/>
                <w:szCs w:val="28"/>
              </w:rPr>
              <w:t>«</w:t>
            </w:r>
            <w:proofErr w:type="spellStart"/>
            <w:r>
              <w:rPr>
                <w:sz w:val="28"/>
                <w:szCs w:val="28"/>
              </w:rPr>
              <w:t>Меркуловская</w:t>
            </w:r>
            <w:proofErr w:type="spellEnd"/>
            <w:r w:rsidR="00C53B2F">
              <w:rPr>
                <w:sz w:val="28"/>
                <w:szCs w:val="28"/>
              </w:rPr>
              <w:t xml:space="preserve"> СОШ» </w:t>
            </w:r>
            <w:r>
              <w:rPr>
                <w:sz w:val="28"/>
                <w:szCs w:val="28"/>
              </w:rPr>
              <w:t>по воспитательной работе, заместитель председателя комиссии</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78-1-51</w:t>
            </w:r>
          </w:p>
        </w:tc>
        <w:tc>
          <w:tcPr>
            <w:tcW w:w="2044" w:type="dxa"/>
            <w:tcBorders>
              <w:top w:val="single" w:sz="4" w:space="0" w:color="auto"/>
              <w:left w:val="single" w:sz="4" w:space="0" w:color="auto"/>
              <w:bottom w:val="single" w:sz="4" w:space="0" w:color="auto"/>
              <w:right w:val="single" w:sz="4" w:space="0" w:color="auto"/>
            </w:tcBorders>
            <w:hideMark/>
          </w:tcPr>
          <w:p w:rsidR="0032694C" w:rsidRDefault="00D33631">
            <w:pPr>
              <w:widowControl w:val="0"/>
              <w:autoSpaceDE w:val="0"/>
              <w:autoSpaceDN w:val="0"/>
              <w:adjustRightInd w:val="0"/>
              <w:jc w:val="center"/>
              <w:rPr>
                <w:sz w:val="28"/>
                <w:szCs w:val="28"/>
              </w:rPr>
            </w:pPr>
            <w:r>
              <w:rPr>
                <w:sz w:val="28"/>
                <w:szCs w:val="28"/>
              </w:rPr>
              <w:t>-</w:t>
            </w:r>
          </w:p>
        </w:tc>
      </w:tr>
      <w:tr w:rsidR="0032694C" w:rsidTr="00064B78">
        <w:tc>
          <w:tcPr>
            <w:tcW w:w="9571" w:type="dxa"/>
            <w:gridSpan w:val="5"/>
            <w:tcBorders>
              <w:top w:val="single" w:sz="4" w:space="0" w:color="auto"/>
              <w:left w:val="single" w:sz="4" w:space="0" w:color="auto"/>
              <w:bottom w:val="single" w:sz="4" w:space="0" w:color="auto"/>
              <w:right w:val="single" w:sz="4" w:space="0" w:color="auto"/>
            </w:tcBorders>
            <w:hideMark/>
          </w:tcPr>
          <w:p w:rsidR="0032694C" w:rsidRDefault="0032694C">
            <w:pPr>
              <w:widowControl w:val="0"/>
              <w:autoSpaceDE w:val="0"/>
              <w:autoSpaceDN w:val="0"/>
              <w:adjustRightInd w:val="0"/>
              <w:jc w:val="center"/>
              <w:rPr>
                <w:b/>
                <w:sz w:val="28"/>
                <w:szCs w:val="28"/>
              </w:rPr>
            </w:pPr>
            <w:r>
              <w:rPr>
                <w:b/>
                <w:sz w:val="28"/>
                <w:szCs w:val="28"/>
              </w:rPr>
              <w:t>Группа оповещения и связи</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1.</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32694C">
            <w:pPr>
              <w:overflowPunct w:val="0"/>
              <w:rPr>
                <w:sz w:val="28"/>
                <w:szCs w:val="28"/>
              </w:rPr>
            </w:pPr>
            <w:r>
              <w:rPr>
                <w:sz w:val="28"/>
                <w:szCs w:val="28"/>
              </w:rPr>
              <w:t>Григорьев Андрей</w:t>
            </w:r>
          </w:p>
          <w:p w:rsidR="0032694C" w:rsidRDefault="0032694C">
            <w:pPr>
              <w:widowControl w:val="0"/>
              <w:overflowPunct w:val="0"/>
              <w:autoSpaceDE w:val="0"/>
              <w:autoSpaceDN w:val="0"/>
              <w:adjustRightInd w:val="0"/>
              <w:rPr>
                <w:sz w:val="28"/>
                <w:szCs w:val="28"/>
              </w:rPr>
            </w:pPr>
            <w:r>
              <w:rPr>
                <w:sz w:val="28"/>
                <w:szCs w:val="28"/>
              </w:rPr>
              <w:t>Владимирович</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064B78">
            <w:pPr>
              <w:widowControl w:val="0"/>
              <w:overflowPunct w:val="0"/>
              <w:autoSpaceDE w:val="0"/>
              <w:autoSpaceDN w:val="0"/>
              <w:adjustRightInd w:val="0"/>
              <w:rPr>
                <w:sz w:val="28"/>
                <w:szCs w:val="28"/>
              </w:rPr>
            </w:pPr>
            <w:r>
              <w:rPr>
                <w:sz w:val="28"/>
                <w:szCs w:val="28"/>
              </w:rPr>
              <w:t>Главный энергетик МУП «Отрог»</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78-1</w:t>
            </w:r>
            <w:r w:rsidR="00064B78">
              <w:rPr>
                <w:sz w:val="28"/>
                <w:szCs w:val="28"/>
              </w:rPr>
              <w:t>-</w:t>
            </w:r>
            <w:r>
              <w:rPr>
                <w:sz w:val="28"/>
                <w:szCs w:val="28"/>
              </w:rPr>
              <w:t>40</w:t>
            </w:r>
          </w:p>
        </w:tc>
        <w:tc>
          <w:tcPr>
            <w:tcW w:w="2044" w:type="dxa"/>
            <w:tcBorders>
              <w:top w:val="single" w:sz="4" w:space="0" w:color="auto"/>
              <w:left w:val="single" w:sz="4" w:space="0" w:color="auto"/>
              <w:bottom w:val="single" w:sz="4" w:space="0" w:color="auto"/>
              <w:right w:val="single" w:sz="4" w:space="0" w:color="auto"/>
            </w:tcBorders>
          </w:tcPr>
          <w:p w:rsidR="0032694C" w:rsidRDefault="0032694C">
            <w:pPr>
              <w:jc w:val="center"/>
              <w:rPr>
                <w:sz w:val="28"/>
                <w:szCs w:val="28"/>
              </w:rPr>
            </w:pPr>
            <w:r>
              <w:rPr>
                <w:sz w:val="28"/>
                <w:szCs w:val="28"/>
              </w:rPr>
              <w:t>78-2-78</w:t>
            </w:r>
          </w:p>
          <w:p w:rsidR="0032694C" w:rsidRDefault="0032694C">
            <w:pPr>
              <w:widowControl w:val="0"/>
              <w:autoSpaceDE w:val="0"/>
              <w:autoSpaceDN w:val="0"/>
              <w:adjustRightInd w:val="0"/>
              <w:jc w:val="center"/>
              <w:rPr>
                <w:sz w:val="28"/>
                <w:szCs w:val="28"/>
              </w:rPr>
            </w:pP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3.</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064B78">
            <w:pPr>
              <w:widowControl w:val="0"/>
              <w:overflowPunct w:val="0"/>
              <w:autoSpaceDE w:val="0"/>
              <w:autoSpaceDN w:val="0"/>
              <w:adjustRightInd w:val="0"/>
              <w:rPr>
                <w:sz w:val="28"/>
                <w:szCs w:val="28"/>
              </w:rPr>
            </w:pPr>
            <w:proofErr w:type="spellStart"/>
            <w:r>
              <w:rPr>
                <w:sz w:val="28"/>
                <w:szCs w:val="28"/>
              </w:rPr>
              <w:t>Сетракова</w:t>
            </w:r>
            <w:proofErr w:type="spellEnd"/>
            <w:r w:rsidR="0032694C">
              <w:rPr>
                <w:sz w:val="28"/>
                <w:szCs w:val="28"/>
              </w:rPr>
              <w:t xml:space="preserve"> Елена Николаевна</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 xml:space="preserve">Заведующая </w:t>
            </w:r>
            <w:proofErr w:type="spellStart"/>
            <w:r>
              <w:rPr>
                <w:sz w:val="28"/>
                <w:szCs w:val="28"/>
              </w:rPr>
              <w:t>Меркуловским</w:t>
            </w:r>
            <w:proofErr w:type="spellEnd"/>
            <w:r>
              <w:rPr>
                <w:sz w:val="28"/>
                <w:szCs w:val="28"/>
              </w:rPr>
              <w:t xml:space="preserve"> отделением почтовой связи</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78-1-21</w:t>
            </w:r>
          </w:p>
        </w:tc>
        <w:tc>
          <w:tcPr>
            <w:tcW w:w="2044" w:type="dxa"/>
            <w:tcBorders>
              <w:top w:val="single" w:sz="4" w:space="0" w:color="auto"/>
              <w:left w:val="single" w:sz="4" w:space="0" w:color="auto"/>
              <w:bottom w:val="single" w:sz="4" w:space="0" w:color="auto"/>
              <w:right w:val="single" w:sz="4" w:space="0" w:color="auto"/>
            </w:tcBorders>
            <w:hideMark/>
          </w:tcPr>
          <w:p w:rsidR="0032694C" w:rsidRDefault="00064B78">
            <w:pPr>
              <w:widowControl w:val="0"/>
              <w:autoSpaceDE w:val="0"/>
              <w:autoSpaceDN w:val="0"/>
              <w:adjustRightInd w:val="0"/>
              <w:jc w:val="center"/>
              <w:rPr>
                <w:sz w:val="28"/>
                <w:szCs w:val="28"/>
              </w:rPr>
            </w:pPr>
            <w:r>
              <w:rPr>
                <w:sz w:val="28"/>
                <w:szCs w:val="28"/>
              </w:rPr>
              <w:t>-</w:t>
            </w:r>
          </w:p>
        </w:tc>
      </w:tr>
      <w:tr w:rsidR="0032694C" w:rsidTr="00064B78">
        <w:tc>
          <w:tcPr>
            <w:tcW w:w="9571" w:type="dxa"/>
            <w:gridSpan w:val="5"/>
            <w:tcBorders>
              <w:top w:val="single" w:sz="4" w:space="0" w:color="auto"/>
              <w:left w:val="single" w:sz="4" w:space="0" w:color="auto"/>
              <w:bottom w:val="single" w:sz="4" w:space="0" w:color="auto"/>
              <w:right w:val="single" w:sz="4" w:space="0" w:color="auto"/>
            </w:tcBorders>
            <w:hideMark/>
          </w:tcPr>
          <w:p w:rsidR="0032694C" w:rsidRDefault="0032694C">
            <w:pPr>
              <w:widowControl w:val="0"/>
              <w:autoSpaceDE w:val="0"/>
              <w:autoSpaceDN w:val="0"/>
              <w:adjustRightInd w:val="0"/>
              <w:jc w:val="center"/>
              <w:rPr>
                <w:b/>
                <w:sz w:val="28"/>
                <w:szCs w:val="28"/>
              </w:rPr>
            </w:pPr>
            <w:r>
              <w:rPr>
                <w:b/>
                <w:sz w:val="28"/>
                <w:szCs w:val="28"/>
              </w:rPr>
              <w:t>Группа охраны общественного порядка</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1.</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proofErr w:type="spellStart"/>
            <w:r>
              <w:rPr>
                <w:sz w:val="28"/>
                <w:szCs w:val="28"/>
              </w:rPr>
              <w:t>Димов</w:t>
            </w:r>
            <w:proofErr w:type="spellEnd"/>
            <w:r>
              <w:rPr>
                <w:sz w:val="28"/>
                <w:szCs w:val="28"/>
              </w:rPr>
              <w:t xml:space="preserve"> Александр Александрович</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УУМ ОВД Шолоховского района, руководитель группы</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C53B2F">
            <w:pPr>
              <w:widowControl w:val="0"/>
              <w:overflowPunct w:val="0"/>
              <w:autoSpaceDE w:val="0"/>
              <w:autoSpaceDN w:val="0"/>
              <w:adjustRightInd w:val="0"/>
              <w:jc w:val="center"/>
              <w:rPr>
                <w:sz w:val="28"/>
                <w:szCs w:val="28"/>
              </w:rPr>
            </w:pPr>
            <w:r>
              <w:rPr>
                <w:sz w:val="28"/>
                <w:szCs w:val="28"/>
              </w:rPr>
              <w:t>-</w:t>
            </w:r>
          </w:p>
        </w:tc>
        <w:tc>
          <w:tcPr>
            <w:tcW w:w="204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autoSpaceDE w:val="0"/>
              <w:autoSpaceDN w:val="0"/>
              <w:adjustRightInd w:val="0"/>
              <w:jc w:val="center"/>
              <w:rPr>
                <w:sz w:val="28"/>
                <w:szCs w:val="28"/>
              </w:rPr>
            </w:pPr>
            <w:r>
              <w:rPr>
                <w:sz w:val="28"/>
                <w:szCs w:val="28"/>
              </w:rPr>
              <w:t xml:space="preserve"> </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2.</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Дубинин Виталий Викторович</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Дружинник МКД</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C53B2F">
            <w:pPr>
              <w:widowControl w:val="0"/>
              <w:overflowPunct w:val="0"/>
              <w:autoSpaceDE w:val="0"/>
              <w:autoSpaceDN w:val="0"/>
              <w:adjustRightInd w:val="0"/>
              <w:jc w:val="center"/>
              <w:rPr>
                <w:sz w:val="28"/>
                <w:szCs w:val="28"/>
              </w:rPr>
            </w:pPr>
            <w:r>
              <w:rPr>
                <w:sz w:val="28"/>
                <w:szCs w:val="28"/>
              </w:rPr>
              <w:t>-</w:t>
            </w:r>
          </w:p>
        </w:tc>
        <w:tc>
          <w:tcPr>
            <w:tcW w:w="2044" w:type="dxa"/>
            <w:tcBorders>
              <w:top w:val="single" w:sz="4" w:space="0" w:color="auto"/>
              <w:left w:val="single" w:sz="4" w:space="0" w:color="auto"/>
              <w:bottom w:val="single" w:sz="4" w:space="0" w:color="auto"/>
              <w:right w:val="single" w:sz="4" w:space="0" w:color="auto"/>
            </w:tcBorders>
            <w:hideMark/>
          </w:tcPr>
          <w:p w:rsidR="0032694C" w:rsidRDefault="00C53B2F">
            <w:pPr>
              <w:widowControl w:val="0"/>
              <w:autoSpaceDE w:val="0"/>
              <w:autoSpaceDN w:val="0"/>
              <w:adjustRightInd w:val="0"/>
              <w:jc w:val="center"/>
              <w:rPr>
                <w:sz w:val="28"/>
                <w:szCs w:val="28"/>
              </w:rPr>
            </w:pPr>
            <w:r>
              <w:rPr>
                <w:sz w:val="28"/>
                <w:szCs w:val="28"/>
              </w:rPr>
              <w:t>-</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1</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2</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3</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4</w:t>
            </w:r>
          </w:p>
        </w:tc>
        <w:tc>
          <w:tcPr>
            <w:tcW w:w="204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autoSpaceDE w:val="0"/>
              <w:autoSpaceDN w:val="0"/>
              <w:adjustRightInd w:val="0"/>
              <w:jc w:val="center"/>
              <w:rPr>
                <w:sz w:val="28"/>
                <w:szCs w:val="28"/>
              </w:rPr>
            </w:pPr>
            <w:r>
              <w:rPr>
                <w:sz w:val="28"/>
                <w:szCs w:val="28"/>
              </w:rPr>
              <w:t>5</w:t>
            </w:r>
          </w:p>
        </w:tc>
      </w:tr>
      <w:tr w:rsidR="0032694C" w:rsidTr="00064B78">
        <w:tc>
          <w:tcPr>
            <w:tcW w:w="9571" w:type="dxa"/>
            <w:gridSpan w:val="5"/>
            <w:tcBorders>
              <w:top w:val="single" w:sz="4" w:space="0" w:color="auto"/>
              <w:left w:val="single" w:sz="4" w:space="0" w:color="auto"/>
              <w:bottom w:val="single" w:sz="4" w:space="0" w:color="auto"/>
              <w:right w:val="single" w:sz="4" w:space="0" w:color="auto"/>
            </w:tcBorders>
            <w:hideMark/>
          </w:tcPr>
          <w:p w:rsidR="0032694C" w:rsidRDefault="0032694C">
            <w:pPr>
              <w:widowControl w:val="0"/>
              <w:autoSpaceDE w:val="0"/>
              <w:autoSpaceDN w:val="0"/>
              <w:adjustRightInd w:val="0"/>
              <w:jc w:val="center"/>
              <w:rPr>
                <w:b/>
                <w:sz w:val="28"/>
                <w:szCs w:val="28"/>
              </w:rPr>
            </w:pPr>
            <w:r>
              <w:rPr>
                <w:b/>
                <w:sz w:val="28"/>
                <w:szCs w:val="28"/>
              </w:rPr>
              <w:t>Группа учета эвакуируемого населения и информации</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1.</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C53B2F" w:rsidP="00C53B2F">
            <w:pPr>
              <w:widowControl w:val="0"/>
              <w:overflowPunct w:val="0"/>
              <w:autoSpaceDE w:val="0"/>
              <w:autoSpaceDN w:val="0"/>
              <w:adjustRightInd w:val="0"/>
              <w:rPr>
                <w:sz w:val="28"/>
                <w:szCs w:val="28"/>
              </w:rPr>
            </w:pPr>
            <w:r>
              <w:rPr>
                <w:sz w:val="28"/>
                <w:szCs w:val="28"/>
              </w:rPr>
              <w:t xml:space="preserve">Никонова </w:t>
            </w:r>
            <w:r>
              <w:rPr>
                <w:sz w:val="28"/>
                <w:szCs w:val="28"/>
              </w:rPr>
              <w:lastRenderedPageBreak/>
              <w:t>Светлана Дмитриевна</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lastRenderedPageBreak/>
              <w:t xml:space="preserve">Специалист  </w:t>
            </w:r>
            <w:r>
              <w:rPr>
                <w:sz w:val="28"/>
                <w:szCs w:val="28"/>
              </w:rPr>
              <w:lastRenderedPageBreak/>
              <w:t>Администрации  Меркуловского сельского поселения, руководитель группы</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lastRenderedPageBreak/>
              <w:t>78-1-42</w:t>
            </w:r>
          </w:p>
        </w:tc>
        <w:tc>
          <w:tcPr>
            <w:tcW w:w="2044" w:type="dxa"/>
            <w:tcBorders>
              <w:top w:val="single" w:sz="4" w:space="0" w:color="auto"/>
              <w:left w:val="single" w:sz="4" w:space="0" w:color="auto"/>
              <w:bottom w:val="single" w:sz="4" w:space="0" w:color="auto"/>
              <w:right w:val="single" w:sz="4" w:space="0" w:color="auto"/>
            </w:tcBorders>
            <w:hideMark/>
          </w:tcPr>
          <w:p w:rsidR="0032694C" w:rsidRDefault="00C53B2F">
            <w:pPr>
              <w:widowControl w:val="0"/>
              <w:autoSpaceDE w:val="0"/>
              <w:autoSpaceDN w:val="0"/>
              <w:adjustRightInd w:val="0"/>
              <w:jc w:val="center"/>
              <w:rPr>
                <w:sz w:val="28"/>
                <w:szCs w:val="28"/>
              </w:rPr>
            </w:pPr>
            <w:r>
              <w:rPr>
                <w:sz w:val="28"/>
                <w:szCs w:val="28"/>
              </w:rPr>
              <w:t>-</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lastRenderedPageBreak/>
              <w:t>2.</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064B78">
            <w:pPr>
              <w:widowControl w:val="0"/>
              <w:overflowPunct w:val="0"/>
              <w:autoSpaceDE w:val="0"/>
              <w:autoSpaceDN w:val="0"/>
              <w:adjustRightInd w:val="0"/>
              <w:rPr>
                <w:sz w:val="28"/>
                <w:szCs w:val="28"/>
              </w:rPr>
            </w:pPr>
            <w:proofErr w:type="spellStart"/>
            <w:r>
              <w:rPr>
                <w:sz w:val="28"/>
                <w:szCs w:val="28"/>
              </w:rPr>
              <w:t>Сокирко</w:t>
            </w:r>
            <w:proofErr w:type="spellEnd"/>
            <w:r>
              <w:rPr>
                <w:sz w:val="28"/>
                <w:szCs w:val="28"/>
              </w:rPr>
              <w:t xml:space="preserve"> Оксана Александровна</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Инспектор ВУС</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064B78">
            <w:pPr>
              <w:widowControl w:val="0"/>
              <w:overflowPunct w:val="0"/>
              <w:autoSpaceDE w:val="0"/>
              <w:autoSpaceDN w:val="0"/>
              <w:adjustRightInd w:val="0"/>
              <w:jc w:val="center"/>
              <w:rPr>
                <w:sz w:val="28"/>
                <w:szCs w:val="28"/>
              </w:rPr>
            </w:pPr>
            <w:r>
              <w:rPr>
                <w:sz w:val="28"/>
                <w:szCs w:val="28"/>
              </w:rPr>
              <w:t>78-1-42</w:t>
            </w:r>
          </w:p>
        </w:tc>
        <w:tc>
          <w:tcPr>
            <w:tcW w:w="2044" w:type="dxa"/>
            <w:tcBorders>
              <w:top w:val="single" w:sz="4" w:space="0" w:color="auto"/>
              <w:left w:val="single" w:sz="4" w:space="0" w:color="auto"/>
              <w:bottom w:val="single" w:sz="4" w:space="0" w:color="auto"/>
              <w:right w:val="single" w:sz="4" w:space="0" w:color="auto"/>
            </w:tcBorders>
            <w:hideMark/>
          </w:tcPr>
          <w:p w:rsidR="0032694C" w:rsidRDefault="00C53B2F">
            <w:pPr>
              <w:widowControl w:val="0"/>
              <w:autoSpaceDE w:val="0"/>
              <w:autoSpaceDN w:val="0"/>
              <w:adjustRightInd w:val="0"/>
              <w:jc w:val="center"/>
              <w:rPr>
                <w:sz w:val="28"/>
                <w:szCs w:val="28"/>
              </w:rPr>
            </w:pPr>
            <w:r>
              <w:rPr>
                <w:sz w:val="28"/>
                <w:szCs w:val="28"/>
              </w:rPr>
              <w:t>-</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3.</w:t>
            </w:r>
          </w:p>
        </w:tc>
        <w:tc>
          <w:tcPr>
            <w:tcW w:w="2329" w:type="dxa"/>
            <w:tcBorders>
              <w:top w:val="single" w:sz="4" w:space="0" w:color="auto"/>
              <w:left w:val="single" w:sz="4" w:space="0" w:color="auto"/>
              <w:bottom w:val="single" w:sz="4" w:space="0" w:color="auto"/>
              <w:right w:val="single" w:sz="4" w:space="0" w:color="auto"/>
            </w:tcBorders>
            <w:hideMark/>
          </w:tcPr>
          <w:p w:rsidR="002F19FF" w:rsidRDefault="00064B78" w:rsidP="002F19FF">
            <w:pPr>
              <w:overflowPunct w:val="0"/>
              <w:rPr>
                <w:sz w:val="28"/>
                <w:szCs w:val="28"/>
              </w:rPr>
            </w:pPr>
            <w:proofErr w:type="spellStart"/>
            <w:r>
              <w:rPr>
                <w:sz w:val="28"/>
                <w:szCs w:val="28"/>
              </w:rPr>
              <w:t>Чукарина</w:t>
            </w:r>
            <w:proofErr w:type="spellEnd"/>
            <w:r>
              <w:rPr>
                <w:sz w:val="28"/>
                <w:szCs w:val="28"/>
              </w:rPr>
              <w:t xml:space="preserve"> Светлана Ильинична</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Специалист  Администрации  Меркуловского сельского поселения</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78-1-42</w:t>
            </w:r>
          </w:p>
        </w:tc>
        <w:tc>
          <w:tcPr>
            <w:tcW w:w="2044" w:type="dxa"/>
            <w:tcBorders>
              <w:top w:val="single" w:sz="4" w:space="0" w:color="auto"/>
              <w:left w:val="single" w:sz="4" w:space="0" w:color="auto"/>
              <w:bottom w:val="single" w:sz="4" w:space="0" w:color="auto"/>
              <w:right w:val="single" w:sz="4" w:space="0" w:color="auto"/>
            </w:tcBorders>
            <w:hideMark/>
          </w:tcPr>
          <w:p w:rsidR="0032694C" w:rsidRDefault="00C53B2F">
            <w:pPr>
              <w:widowControl w:val="0"/>
              <w:autoSpaceDE w:val="0"/>
              <w:autoSpaceDN w:val="0"/>
              <w:adjustRightInd w:val="0"/>
              <w:jc w:val="center"/>
              <w:rPr>
                <w:sz w:val="28"/>
                <w:szCs w:val="28"/>
              </w:rPr>
            </w:pPr>
            <w:r>
              <w:rPr>
                <w:sz w:val="28"/>
                <w:szCs w:val="28"/>
              </w:rPr>
              <w:t>-</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4.</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064B78" w:rsidP="00064B78">
            <w:pPr>
              <w:widowControl w:val="0"/>
              <w:overflowPunct w:val="0"/>
              <w:autoSpaceDE w:val="0"/>
              <w:autoSpaceDN w:val="0"/>
              <w:adjustRightInd w:val="0"/>
              <w:rPr>
                <w:sz w:val="28"/>
                <w:szCs w:val="28"/>
              </w:rPr>
            </w:pPr>
            <w:proofErr w:type="spellStart"/>
            <w:r>
              <w:rPr>
                <w:sz w:val="28"/>
                <w:szCs w:val="28"/>
              </w:rPr>
              <w:t>Рыльщикова</w:t>
            </w:r>
            <w:proofErr w:type="spellEnd"/>
            <w:r>
              <w:rPr>
                <w:sz w:val="28"/>
                <w:szCs w:val="28"/>
              </w:rPr>
              <w:t xml:space="preserve"> Ирина Сергеевна</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064B78">
            <w:pPr>
              <w:widowControl w:val="0"/>
              <w:overflowPunct w:val="0"/>
              <w:autoSpaceDE w:val="0"/>
              <w:autoSpaceDN w:val="0"/>
              <w:adjustRightInd w:val="0"/>
              <w:rPr>
                <w:sz w:val="28"/>
                <w:szCs w:val="28"/>
              </w:rPr>
            </w:pPr>
            <w:r>
              <w:rPr>
                <w:sz w:val="28"/>
                <w:szCs w:val="28"/>
              </w:rPr>
              <w:t xml:space="preserve">Специалист  Администрации  </w:t>
            </w:r>
            <w:proofErr w:type="spellStart"/>
            <w:r>
              <w:rPr>
                <w:sz w:val="28"/>
                <w:szCs w:val="28"/>
              </w:rPr>
              <w:t>Меркуловского</w:t>
            </w:r>
            <w:proofErr w:type="spellEnd"/>
            <w:r>
              <w:rPr>
                <w:sz w:val="28"/>
                <w:szCs w:val="28"/>
              </w:rPr>
              <w:t xml:space="preserve"> сельского поселения</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78-2-14</w:t>
            </w:r>
          </w:p>
        </w:tc>
        <w:tc>
          <w:tcPr>
            <w:tcW w:w="2044" w:type="dxa"/>
            <w:tcBorders>
              <w:top w:val="single" w:sz="4" w:space="0" w:color="auto"/>
              <w:left w:val="single" w:sz="4" w:space="0" w:color="auto"/>
              <w:bottom w:val="single" w:sz="4" w:space="0" w:color="auto"/>
              <w:right w:val="single" w:sz="4" w:space="0" w:color="auto"/>
            </w:tcBorders>
            <w:hideMark/>
          </w:tcPr>
          <w:p w:rsidR="0032694C" w:rsidRDefault="00C53B2F">
            <w:r>
              <w:t>-</w:t>
            </w:r>
          </w:p>
        </w:tc>
      </w:tr>
      <w:tr w:rsidR="0032694C" w:rsidTr="00064B78">
        <w:tc>
          <w:tcPr>
            <w:tcW w:w="9571" w:type="dxa"/>
            <w:gridSpan w:val="5"/>
            <w:tcBorders>
              <w:top w:val="single" w:sz="4" w:space="0" w:color="auto"/>
              <w:left w:val="single" w:sz="4" w:space="0" w:color="auto"/>
              <w:bottom w:val="single" w:sz="4" w:space="0" w:color="auto"/>
              <w:right w:val="single" w:sz="4" w:space="0" w:color="auto"/>
            </w:tcBorders>
            <w:hideMark/>
          </w:tcPr>
          <w:p w:rsidR="0032694C" w:rsidRDefault="0032694C">
            <w:pPr>
              <w:widowControl w:val="0"/>
              <w:autoSpaceDE w:val="0"/>
              <w:autoSpaceDN w:val="0"/>
              <w:adjustRightInd w:val="0"/>
              <w:jc w:val="center"/>
              <w:rPr>
                <w:b/>
                <w:sz w:val="28"/>
                <w:szCs w:val="28"/>
              </w:rPr>
            </w:pPr>
            <w:r>
              <w:rPr>
                <w:b/>
                <w:sz w:val="28"/>
                <w:szCs w:val="28"/>
              </w:rPr>
              <w:t>Группа транспортного и дорожного обеспечения</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1.</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proofErr w:type="spellStart"/>
            <w:r>
              <w:rPr>
                <w:sz w:val="28"/>
                <w:szCs w:val="28"/>
              </w:rPr>
              <w:t>Посуконько</w:t>
            </w:r>
            <w:proofErr w:type="spellEnd"/>
            <w:r>
              <w:rPr>
                <w:sz w:val="28"/>
                <w:szCs w:val="28"/>
              </w:rPr>
              <w:t xml:space="preserve"> Виктор Алексеевич</w:t>
            </w:r>
          </w:p>
        </w:tc>
        <w:tc>
          <w:tcPr>
            <w:tcW w:w="2980" w:type="dxa"/>
            <w:tcBorders>
              <w:top w:val="single" w:sz="4" w:space="0" w:color="auto"/>
              <w:left w:val="single" w:sz="4" w:space="0" w:color="auto"/>
              <w:bottom w:val="single" w:sz="4" w:space="0" w:color="auto"/>
              <w:right w:val="single" w:sz="4" w:space="0" w:color="auto"/>
            </w:tcBorders>
            <w:hideMark/>
          </w:tcPr>
          <w:p w:rsidR="00064B78" w:rsidRDefault="00064B78">
            <w:pPr>
              <w:widowControl w:val="0"/>
              <w:overflowPunct w:val="0"/>
              <w:autoSpaceDE w:val="0"/>
              <w:autoSpaceDN w:val="0"/>
              <w:adjustRightInd w:val="0"/>
              <w:rPr>
                <w:sz w:val="28"/>
                <w:szCs w:val="28"/>
              </w:rPr>
            </w:pPr>
            <w:r>
              <w:rPr>
                <w:sz w:val="28"/>
                <w:szCs w:val="28"/>
              </w:rPr>
              <w:t>Начальник  участка СЭС</w:t>
            </w:r>
            <w:proofErr w:type="gramStart"/>
            <w:r w:rsidR="0032694C">
              <w:rPr>
                <w:sz w:val="28"/>
                <w:szCs w:val="28"/>
              </w:rPr>
              <w:t xml:space="preserve"> </w:t>
            </w:r>
            <w:r>
              <w:rPr>
                <w:sz w:val="28"/>
                <w:szCs w:val="28"/>
              </w:rPr>
              <w:t>,</w:t>
            </w:r>
            <w:proofErr w:type="gramEnd"/>
          </w:p>
          <w:p w:rsidR="0032694C" w:rsidRDefault="0032694C">
            <w:pPr>
              <w:widowControl w:val="0"/>
              <w:overflowPunct w:val="0"/>
              <w:autoSpaceDE w:val="0"/>
              <w:autoSpaceDN w:val="0"/>
              <w:adjustRightInd w:val="0"/>
              <w:rPr>
                <w:sz w:val="28"/>
                <w:szCs w:val="28"/>
              </w:rPr>
            </w:pPr>
            <w:r>
              <w:rPr>
                <w:sz w:val="28"/>
                <w:szCs w:val="28"/>
              </w:rPr>
              <w:t>руководитель группы</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78-1-15</w:t>
            </w:r>
          </w:p>
        </w:tc>
        <w:tc>
          <w:tcPr>
            <w:tcW w:w="2044" w:type="dxa"/>
            <w:tcBorders>
              <w:top w:val="single" w:sz="4" w:space="0" w:color="auto"/>
              <w:left w:val="single" w:sz="4" w:space="0" w:color="auto"/>
              <w:bottom w:val="single" w:sz="4" w:space="0" w:color="auto"/>
              <w:right w:val="single" w:sz="4" w:space="0" w:color="auto"/>
            </w:tcBorders>
          </w:tcPr>
          <w:p w:rsidR="0032694C" w:rsidRDefault="00064B78">
            <w:pPr>
              <w:widowControl w:val="0"/>
              <w:autoSpaceDE w:val="0"/>
              <w:autoSpaceDN w:val="0"/>
              <w:adjustRightInd w:val="0"/>
              <w:jc w:val="center"/>
              <w:rPr>
                <w:sz w:val="28"/>
                <w:szCs w:val="28"/>
              </w:rPr>
            </w:pPr>
            <w:r>
              <w:rPr>
                <w:sz w:val="28"/>
                <w:szCs w:val="28"/>
              </w:rPr>
              <w:t>-</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2.</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32694C">
            <w:pPr>
              <w:overflowPunct w:val="0"/>
              <w:rPr>
                <w:sz w:val="28"/>
                <w:szCs w:val="28"/>
              </w:rPr>
            </w:pPr>
            <w:proofErr w:type="spellStart"/>
            <w:r>
              <w:rPr>
                <w:sz w:val="28"/>
                <w:szCs w:val="28"/>
              </w:rPr>
              <w:t>Зеленькова</w:t>
            </w:r>
            <w:proofErr w:type="spellEnd"/>
          </w:p>
          <w:p w:rsidR="0032694C" w:rsidRDefault="0032694C">
            <w:pPr>
              <w:overflowPunct w:val="0"/>
              <w:rPr>
                <w:sz w:val="28"/>
                <w:szCs w:val="28"/>
              </w:rPr>
            </w:pPr>
            <w:r>
              <w:rPr>
                <w:sz w:val="28"/>
                <w:szCs w:val="28"/>
              </w:rPr>
              <w:t>Наталья</w:t>
            </w:r>
          </w:p>
          <w:p w:rsidR="0032694C" w:rsidRDefault="0032694C">
            <w:pPr>
              <w:widowControl w:val="0"/>
              <w:overflowPunct w:val="0"/>
              <w:autoSpaceDE w:val="0"/>
              <w:autoSpaceDN w:val="0"/>
              <w:adjustRightInd w:val="0"/>
              <w:rPr>
                <w:sz w:val="28"/>
                <w:szCs w:val="28"/>
              </w:rPr>
            </w:pPr>
            <w:r>
              <w:rPr>
                <w:sz w:val="28"/>
                <w:szCs w:val="28"/>
              </w:rPr>
              <w:t>Николаевна</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Главный специалист</w:t>
            </w:r>
            <w:r w:rsidR="00064B78">
              <w:rPr>
                <w:sz w:val="28"/>
                <w:szCs w:val="28"/>
              </w:rPr>
              <w:t xml:space="preserve"> </w:t>
            </w:r>
            <w:r>
              <w:rPr>
                <w:sz w:val="28"/>
                <w:szCs w:val="28"/>
              </w:rPr>
              <w:t xml:space="preserve">(главный бухгалтер) Администрации </w:t>
            </w:r>
            <w:proofErr w:type="spellStart"/>
            <w:r>
              <w:rPr>
                <w:sz w:val="28"/>
                <w:szCs w:val="28"/>
              </w:rPr>
              <w:t>Меркуловского</w:t>
            </w:r>
            <w:proofErr w:type="spellEnd"/>
            <w:r>
              <w:rPr>
                <w:sz w:val="28"/>
                <w:szCs w:val="28"/>
              </w:rPr>
              <w:t xml:space="preserve"> сельского поселения</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78-1-42</w:t>
            </w:r>
          </w:p>
        </w:tc>
        <w:tc>
          <w:tcPr>
            <w:tcW w:w="2044" w:type="dxa"/>
            <w:tcBorders>
              <w:top w:val="single" w:sz="4" w:space="0" w:color="auto"/>
              <w:left w:val="single" w:sz="4" w:space="0" w:color="auto"/>
              <w:bottom w:val="single" w:sz="4" w:space="0" w:color="auto"/>
              <w:right w:val="single" w:sz="4" w:space="0" w:color="auto"/>
            </w:tcBorders>
          </w:tcPr>
          <w:p w:rsidR="0032694C" w:rsidRDefault="00064B78">
            <w:pPr>
              <w:widowControl w:val="0"/>
              <w:autoSpaceDE w:val="0"/>
              <w:autoSpaceDN w:val="0"/>
              <w:adjustRightInd w:val="0"/>
              <w:jc w:val="center"/>
              <w:rPr>
                <w:sz w:val="28"/>
                <w:szCs w:val="28"/>
              </w:rPr>
            </w:pPr>
            <w:r>
              <w:rPr>
                <w:sz w:val="28"/>
                <w:szCs w:val="28"/>
              </w:rPr>
              <w:t>-</w:t>
            </w:r>
          </w:p>
        </w:tc>
      </w:tr>
      <w:tr w:rsidR="0032694C" w:rsidTr="00064B78">
        <w:tc>
          <w:tcPr>
            <w:tcW w:w="9571" w:type="dxa"/>
            <w:gridSpan w:val="5"/>
            <w:tcBorders>
              <w:top w:val="single" w:sz="4" w:space="0" w:color="auto"/>
              <w:left w:val="single" w:sz="4" w:space="0" w:color="auto"/>
              <w:bottom w:val="single" w:sz="4" w:space="0" w:color="auto"/>
              <w:right w:val="single" w:sz="4" w:space="0" w:color="auto"/>
            </w:tcBorders>
            <w:hideMark/>
          </w:tcPr>
          <w:p w:rsidR="0032694C" w:rsidRDefault="0032694C">
            <w:pPr>
              <w:widowControl w:val="0"/>
              <w:autoSpaceDE w:val="0"/>
              <w:autoSpaceDN w:val="0"/>
              <w:adjustRightInd w:val="0"/>
              <w:jc w:val="center"/>
              <w:rPr>
                <w:b/>
                <w:sz w:val="28"/>
                <w:szCs w:val="28"/>
              </w:rPr>
            </w:pPr>
            <w:r>
              <w:rPr>
                <w:b/>
                <w:sz w:val="28"/>
                <w:szCs w:val="28"/>
              </w:rPr>
              <w:t>Группа приема и организации размещения эвакуируемого населения</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1.</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C53B2F">
            <w:pPr>
              <w:widowControl w:val="0"/>
              <w:overflowPunct w:val="0"/>
              <w:autoSpaceDE w:val="0"/>
              <w:autoSpaceDN w:val="0"/>
              <w:adjustRightInd w:val="0"/>
              <w:rPr>
                <w:sz w:val="28"/>
                <w:szCs w:val="28"/>
              </w:rPr>
            </w:pPr>
            <w:r>
              <w:rPr>
                <w:sz w:val="28"/>
                <w:szCs w:val="28"/>
              </w:rPr>
              <w:t xml:space="preserve">Грачева </w:t>
            </w:r>
            <w:r w:rsidR="0032694C">
              <w:rPr>
                <w:sz w:val="28"/>
                <w:szCs w:val="28"/>
              </w:rPr>
              <w:t>Виктория Александровна</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Специалист Администрации  Меркуловского сельского поселения, руководитель группы</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78-1-42</w:t>
            </w:r>
          </w:p>
        </w:tc>
        <w:tc>
          <w:tcPr>
            <w:tcW w:w="2044" w:type="dxa"/>
            <w:tcBorders>
              <w:top w:val="single" w:sz="4" w:space="0" w:color="auto"/>
              <w:left w:val="single" w:sz="4" w:space="0" w:color="auto"/>
              <w:bottom w:val="single" w:sz="4" w:space="0" w:color="auto"/>
              <w:right w:val="single" w:sz="4" w:space="0" w:color="auto"/>
            </w:tcBorders>
            <w:hideMark/>
          </w:tcPr>
          <w:p w:rsidR="0032694C" w:rsidRDefault="00C53B2F">
            <w:pPr>
              <w:widowControl w:val="0"/>
              <w:autoSpaceDE w:val="0"/>
              <w:autoSpaceDN w:val="0"/>
              <w:adjustRightInd w:val="0"/>
              <w:jc w:val="center"/>
              <w:rPr>
                <w:sz w:val="28"/>
                <w:szCs w:val="28"/>
              </w:rPr>
            </w:pPr>
            <w:r>
              <w:rPr>
                <w:sz w:val="28"/>
                <w:szCs w:val="28"/>
              </w:rPr>
              <w:t>-</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2.</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064B78">
            <w:pPr>
              <w:widowControl w:val="0"/>
              <w:overflowPunct w:val="0"/>
              <w:autoSpaceDE w:val="0"/>
              <w:autoSpaceDN w:val="0"/>
              <w:adjustRightInd w:val="0"/>
              <w:rPr>
                <w:sz w:val="28"/>
                <w:szCs w:val="28"/>
              </w:rPr>
            </w:pPr>
            <w:r>
              <w:rPr>
                <w:sz w:val="28"/>
                <w:szCs w:val="28"/>
              </w:rPr>
              <w:t>Григорьева Ольга Николаевна</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Начальник сектора экономики и финансов Администрации Меркуловского сельского поселения</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78-1-42</w:t>
            </w:r>
          </w:p>
        </w:tc>
        <w:tc>
          <w:tcPr>
            <w:tcW w:w="2044" w:type="dxa"/>
            <w:tcBorders>
              <w:top w:val="single" w:sz="4" w:space="0" w:color="auto"/>
              <w:left w:val="single" w:sz="4" w:space="0" w:color="auto"/>
              <w:bottom w:val="single" w:sz="4" w:space="0" w:color="auto"/>
              <w:right w:val="single" w:sz="4" w:space="0" w:color="auto"/>
            </w:tcBorders>
            <w:hideMark/>
          </w:tcPr>
          <w:p w:rsidR="0032694C" w:rsidRDefault="00064B78">
            <w:pPr>
              <w:widowControl w:val="0"/>
              <w:autoSpaceDE w:val="0"/>
              <w:autoSpaceDN w:val="0"/>
              <w:adjustRightInd w:val="0"/>
              <w:jc w:val="center"/>
              <w:rPr>
                <w:sz w:val="28"/>
                <w:szCs w:val="28"/>
              </w:rPr>
            </w:pPr>
            <w:r>
              <w:rPr>
                <w:sz w:val="28"/>
                <w:szCs w:val="28"/>
              </w:rPr>
              <w:t>-</w:t>
            </w:r>
          </w:p>
        </w:tc>
      </w:tr>
      <w:tr w:rsidR="0032694C" w:rsidTr="00064B78">
        <w:tc>
          <w:tcPr>
            <w:tcW w:w="9571" w:type="dxa"/>
            <w:gridSpan w:val="5"/>
            <w:tcBorders>
              <w:top w:val="single" w:sz="4" w:space="0" w:color="auto"/>
              <w:left w:val="single" w:sz="4" w:space="0" w:color="auto"/>
              <w:bottom w:val="single" w:sz="4" w:space="0" w:color="auto"/>
              <w:right w:val="single" w:sz="4" w:space="0" w:color="auto"/>
            </w:tcBorders>
            <w:hideMark/>
          </w:tcPr>
          <w:p w:rsidR="0032694C" w:rsidRDefault="0032694C">
            <w:pPr>
              <w:widowControl w:val="0"/>
              <w:autoSpaceDE w:val="0"/>
              <w:autoSpaceDN w:val="0"/>
              <w:adjustRightInd w:val="0"/>
              <w:jc w:val="center"/>
              <w:rPr>
                <w:b/>
                <w:sz w:val="28"/>
                <w:szCs w:val="28"/>
              </w:rPr>
            </w:pPr>
            <w:r>
              <w:rPr>
                <w:b/>
                <w:sz w:val="28"/>
                <w:szCs w:val="28"/>
              </w:rPr>
              <w:t>Группа социального и других видов обеспечения</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1.</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064B78">
            <w:pPr>
              <w:widowControl w:val="0"/>
              <w:overflowPunct w:val="0"/>
              <w:autoSpaceDE w:val="0"/>
              <w:autoSpaceDN w:val="0"/>
              <w:adjustRightInd w:val="0"/>
              <w:rPr>
                <w:sz w:val="28"/>
                <w:szCs w:val="28"/>
              </w:rPr>
            </w:pPr>
            <w:r>
              <w:rPr>
                <w:sz w:val="28"/>
                <w:szCs w:val="28"/>
              </w:rPr>
              <w:t>Григорьева Ольга Николаевна</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Начальник сектора экономики и финансов Администрации  Меркуловского сельского поселения, руководитель группы</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78-1-42</w:t>
            </w:r>
          </w:p>
        </w:tc>
        <w:tc>
          <w:tcPr>
            <w:tcW w:w="2044" w:type="dxa"/>
            <w:tcBorders>
              <w:top w:val="single" w:sz="4" w:space="0" w:color="auto"/>
              <w:left w:val="single" w:sz="4" w:space="0" w:color="auto"/>
              <w:bottom w:val="single" w:sz="4" w:space="0" w:color="auto"/>
              <w:right w:val="single" w:sz="4" w:space="0" w:color="auto"/>
            </w:tcBorders>
            <w:hideMark/>
          </w:tcPr>
          <w:p w:rsidR="0032694C" w:rsidRDefault="00C53B2F">
            <w:pPr>
              <w:widowControl w:val="0"/>
              <w:autoSpaceDE w:val="0"/>
              <w:autoSpaceDN w:val="0"/>
              <w:adjustRightInd w:val="0"/>
              <w:jc w:val="center"/>
              <w:rPr>
                <w:sz w:val="28"/>
                <w:szCs w:val="28"/>
              </w:rPr>
            </w:pPr>
            <w:r>
              <w:rPr>
                <w:sz w:val="28"/>
                <w:szCs w:val="28"/>
              </w:rPr>
              <w:t>-</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2.</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064B78">
            <w:pPr>
              <w:widowControl w:val="0"/>
              <w:overflowPunct w:val="0"/>
              <w:autoSpaceDE w:val="0"/>
              <w:autoSpaceDN w:val="0"/>
              <w:adjustRightInd w:val="0"/>
              <w:rPr>
                <w:sz w:val="28"/>
                <w:szCs w:val="28"/>
              </w:rPr>
            </w:pPr>
            <w:r>
              <w:rPr>
                <w:sz w:val="28"/>
                <w:szCs w:val="28"/>
              </w:rPr>
              <w:t>Шапошникова Светлана Сергеевна</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Директор М</w:t>
            </w:r>
            <w:r w:rsidR="00064B78">
              <w:rPr>
                <w:sz w:val="28"/>
                <w:szCs w:val="28"/>
              </w:rPr>
              <w:t>Б</w:t>
            </w:r>
            <w:r>
              <w:rPr>
                <w:sz w:val="28"/>
                <w:szCs w:val="28"/>
              </w:rPr>
              <w:t xml:space="preserve">ОУ  </w:t>
            </w:r>
            <w:proofErr w:type="spellStart"/>
            <w:r>
              <w:rPr>
                <w:sz w:val="28"/>
                <w:szCs w:val="28"/>
              </w:rPr>
              <w:t>Меркуловская</w:t>
            </w:r>
            <w:proofErr w:type="spellEnd"/>
            <w:r>
              <w:rPr>
                <w:sz w:val="28"/>
                <w:szCs w:val="28"/>
              </w:rPr>
              <w:t xml:space="preserve"> СОШ</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78-1-51</w:t>
            </w:r>
          </w:p>
        </w:tc>
        <w:tc>
          <w:tcPr>
            <w:tcW w:w="2044" w:type="dxa"/>
            <w:tcBorders>
              <w:top w:val="single" w:sz="4" w:space="0" w:color="auto"/>
              <w:left w:val="single" w:sz="4" w:space="0" w:color="auto"/>
              <w:bottom w:val="single" w:sz="4" w:space="0" w:color="auto"/>
              <w:right w:val="single" w:sz="4" w:space="0" w:color="auto"/>
            </w:tcBorders>
          </w:tcPr>
          <w:p w:rsidR="0032694C" w:rsidRDefault="00C53B2F">
            <w:pPr>
              <w:jc w:val="center"/>
              <w:rPr>
                <w:sz w:val="28"/>
                <w:szCs w:val="28"/>
              </w:rPr>
            </w:pPr>
            <w:r>
              <w:rPr>
                <w:sz w:val="28"/>
                <w:szCs w:val="28"/>
              </w:rPr>
              <w:t>-</w:t>
            </w:r>
          </w:p>
          <w:p w:rsidR="0032694C" w:rsidRDefault="0032694C">
            <w:pPr>
              <w:widowControl w:val="0"/>
              <w:autoSpaceDE w:val="0"/>
              <w:autoSpaceDN w:val="0"/>
              <w:adjustRightInd w:val="0"/>
              <w:jc w:val="center"/>
              <w:rPr>
                <w:sz w:val="28"/>
                <w:szCs w:val="28"/>
              </w:rPr>
            </w:pP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lastRenderedPageBreak/>
              <w:t>3.</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064B78">
            <w:pPr>
              <w:widowControl w:val="0"/>
              <w:overflowPunct w:val="0"/>
              <w:autoSpaceDE w:val="0"/>
              <w:autoSpaceDN w:val="0"/>
              <w:adjustRightInd w:val="0"/>
              <w:rPr>
                <w:sz w:val="28"/>
                <w:szCs w:val="28"/>
              </w:rPr>
            </w:pPr>
            <w:r>
              <w:rPr>
                <w:sz w:val="28"/>
                <w:szCs w:val="28"/>
              </w:rPr>
              <w:t>Яковлева Галина Григорьевна</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 xml:space="preserve">Заведующая  </w:t>
            </w:r>
            <w:proofErr w:type="spellStart"/>
            <w:r>
              <w:rPr>
                <w:sz w:val="28"/>
                <w:szCs w:val="28"/>
              </w:rPr>
              <w:t>Меркуловская</w:t>
            </w:r>
            <w:proofErr w:type="spellEnd"/>
            <w:r>
              <w:rPr>
                <w:sz w:val="28"/>
                <w:szCs w:val="28"/>
              </w:rPr>
              <w:t xml:space="preserve"> врачебной амбулаторией</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jc w:val="center"/>
              <w:rPr>
                <w:sz w:val="28"/>
                <w:szCs w:val="28"/>
              </w:rPr>
            </w:pPr>
            <w:r>
              <w:rPr>
                <w:sz w:val="28"/>
                <w:szCs w:val="28"/>
              </w:rPr>
              <w:t>78-1</w:t>
            </w:r>
            <w:r w:rsidR="00C53B2F">
              <w:rPr>
                <w:sz w:val="28"/>
                <w:szCs w:val="28"/>
              </w:rPr>
              <w:t>-</w:t>
            </w:r>
            <w:r>
              <w:rPr>
                <w:sz w:val="28"/>
                <w:szCs w:val="28"/>
              </w:rPr>
              <w:t>03</w:t>
            </w:r>
          </w:p>
        </w:tc>
        <w:tc>
          <w:tcPr>
            <w:tcW w:w="2044" w:type="dxa"/>
            <w:tcBorders>
              <w:top w:val="single" w:sz="4" w:space="0" w:color="auto"/>
              <w:left w:val="single" w:sz="4" w:space="0" w:color="auto"/>
              <w:bottom w:val="single" w:sz="4" w:space="0" w:color="auto"/>
              <w:right w:val="single" w:sz="4" w:space="0" w:color="auto"/>
            </w:tcBorders>
          </w:tcPr>
          <w:p w:rsidR="0032694C" w:rsidRDefault="00C53B2F">
            <w:pPr>
              <w:widowControl w:val="0"/>
              <w:autoSpaceDE w:val="0"/>
              <w:autoSpaceDN w:val="0"/>
              <w:adjustRightInd w:val="0"/>
              <w:jc w:val="center"/>
              <w:rPr>
                <w:sz w:val="28"/>
                <w:szCs w:val="28"/>
              </w:rPr>
            </w:pPr>
            <w:r>
              <w:rPr>
                <w:sz w:val="28"/>
                <w:szCs w:val="28"/>
              </w:rPr>
              <w:t>-</w:t>
            </w:r>
          </w:p>
        </w:tc>
      </w:tr>
      <w:tr w:rsidR="0032694C" w:rsidTr="00064B78">
        <w:tc>
          <w:tcPr>
            <w:tcW w:w="0" w:type="auto"/>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4.</w:t>
            </w:r>
          </w:p>
        </w:tc>
        <w:tc>
          <w:tcPr>
            <w:tcW w:w="2329" w:type="dxa"/>
            <w:tcBorders>
              <w:top w:val="single" w:sz="4" w:space="0" w:color="auto"/>
              <w:left w:val="single" w:sz="4" w:space="0" w:color="auto"/>
              <w:bottom w:val="single" w:sz="4" w:space="0" w:color="auto"/>
              <w:right w:val="single" w:sz="4" w:space="0" w:color="auto"/>
            </w:tcBorders>
            <w:hideMark/>
          </w:tcPr>
          <w:p w:rsidR="0032694C" w:rsidRDefault="00C53B2F">
            <w:pPr>
              <w:widowControl w:val="0"/>
              <w:overflowPunct w:val="0"/>
              <w:autoSpaceDE w:val="0"/>
              <w:autoSpaceDN w:val="0"/>
              <w:adjustRightInd w:val="0"/>
              <w:rPr>
                <w:sz w:val="28"/>
                <w:szCs w:val="28"/>
              </w:rPr>
            </w:pPr>
            <w:proofErr w:type="spellStart"/>
            <w:r>
              <w:rPr>
                <w:sz w:val="28"/>
                <w:szCs w:val="28"/>
              </w:rPr>
              <w:t>Во</w:t>
            </w:r>
            <w:r w:rsidR="00064B78">
              <w:rPr>
                <w:sz w:val="28"/>
                <w:szCs w:val="28"/>
              </w:rPr>
              <w:t>динеев</w:t>
            </w:r>
            <w:proofErr w:type="spellEnd"/>
            <w:r w:rsidR="00064B78">
              <w:rPr>
                <w:sz w:val="28"/>
                <w:szCs w:val="28"/>
              </w:rPr>
              <w:t xml:space="preserve"> Николай Петрович </w:t>
            </w:r>
          </w:p>
        </w:tc>
        <w:tc>
          <w:tcPr>
            <w:tcW w:w="2980" w:type="dxa"/>
            <w:tcBorders>
              <w:top w:val="single" w:sz="4" w:space="0" w:color="auto"/>
              <w:left w:val="single" w:sz="4" w:space="0" w:color="auto"/>
              <w:bottom w:val="single" w:sz="4" w:space="0" w:color="auto"/>
              <w:right w:val="single" w:sz="4" w:space="0" w:color="auto"/>
            </w:tcBorders>
            <w:hideMark/>
          </w:tcPr>
          <w:p w:rsidR="0032694C" w:rsidRDefault="00064B78">
            <w:pPr>
              <w:widowControl w:val="0"/>
              <w:overflowPunct w:val="0"/>
              <w:autoSpaceDE w:val="0"/>
              <w:autoSpaceDN w:val="0"/>
              <w:adjustRightInd w:val="0"/>
              <w:rPr>
                <w:sz w:val="28"/>
                <w:szCs w:val="28"/>
              </w:rPr>
            </w:pPr>
            <w:r>
              <w:rPr>
                <w:sz w:val="28"/>
                <w:szCs w:val="28"/>
              </w:rPr>
              <w:t xml:space="preserve">Водитель Администрации </w:t>
            </w:r>
            <w:proofErr w:type="spellStart"/>
            <w:r>
              <w:rPr>
                <w:sz w:val="28"/>
                <w:szCs w:val="28"/>
              </w:rPr>
              <w:t>Меркуловского</w:t>
            </w:r>
            <w:proofErr w:type="spellEnd"/>
            <w:r>
              <w:rPr>
                <w:sz w:val="28"/>
                <w:szCs w:val="28"/>
              </w:rPr>
              <w:t xml:space="preserve"> сельского поселения</w:t>
            </w:r>
          </w:p>
        </w:tc>
        <w:tc>
          <w:tcPr>
            <w:tcW w:w="1624" w:type="dxa"/>
            <w:tcBorders>
              <w:top w:val="single" w:sz="4" w:space="0" w:color="auto"/>
              <w:left w:val="single" w:sz="4" w:space="0" w:color="auto"/>
              <w:bottom w:val="single" w:sz="4" w:space="0" w:color="auto"/>
              <w:right w:val="single" w:sz="4" w:space="0" w:color="auto"/>
            </w:tcBorders>
            <w:hideMark/>
          </w:tcPr>
          <w:p w:rsidR="0032694C" w:rsidRDefault="0032694C">
            <w:pPr>
              <w:widowControl w:val="0"/>
              <w:overflowPunct w:val="0"/>
              <w:autoSpaceDE w:val="0"/>
              <w:autoSpaceDN w:val="0"/>
              <w:adjustRightInd w:val="0"/>
              <w:rPr>
                <w:sz w:val="28"/>
                <w:szCs w:val="28"/>
              </w:rPr>
            </w:pPr>
            <w:r>
              <w:rPr>
                <w:sz w:val="28"/>
                <w:szCs w:val="28"/>
              </w:rPr>
              <w:t>24-2-24</w:t>
            </w:r>
          </w:p>
        </w:tc>
        <w:tc>
          <w:tcPr>
            <w:tcW w:w="2044" w:type="dxa"/>
            <w:tcBorders>
              <w:top w:val="single" w:sz="4" w:space="0" w:color="auto"/>
              <w:left w:val="single" w:sz="4" w:space="0" w:color="auto"/>
              <w:bottom w:val="single" w:sz="4" w:space="0" w:color="auto"/>
              <w:right w:val="single" w:sz="4" w:space="0" w:color="auto"/>
            </w:tcBorders>
          </w:tcPr>
          <w:p w:rsidR="0032694C" w:rsidRDefault="0032694C">
            <w:pPr>
              <w:jc w:val="center"/>
              <w:rPr>
                <w:sz w:val="28"/>
                <w:szCs w:val="28"/>
              </w:rPr>
            </w:pPr>
            <w:r>
              <w:rPr>
                <w:sz w:val="28"/>
                <w:szCs w:val="28"/>
              </w:rPr>
              <w:t>78-2-91</w:t>
            </w:r>
          </w:p>
          <w:p w:rsidR="0032694C" w:rsidRDefault="0032694C">
            <w:pPr>
              <w:widowControl w:val="0"/>
              <w:autoSpaceDE w:val="0"/>
              <w:autoSpaceDN w:val="0"/>
              <w:adjustRightInd w:val="0"/>
              <w:jc w:val="center"/>
              <w:rPr>
                <w:sz w:val="28"/>
                <w:szCs w:val="28"/>
              </w:rPr>
            </w:pPr>
          </w:p>
        </w:tc>
      </w:tr>
      <w:tr w:rsidR="00C53B2F" w:rsidTr="00064B78">
        <w:tc>
          <w:tcPr>
            <w:tcW w:w="0" w:type="auto"/>
            <w:tcBorders>
              <w:top w:val="single" w:sz="4" w:space="0" w:color="auto"/>
              <w:left w:val="single" w:sz="4" w:space="0" w:color="auto"/>
              <w:bottom w:val="single" w:sz="4" w:space="0" w:color="auto"/>
              <w:right w:val="single" w:sz="4" w:space="0" w:color="auto"/>
            </w:tcBorders>
            <w:hideMark/>
          </w:tcPr>
          <w:p w:rsidR="00C53B2F" w:rsidRDefault="00C53B2F">
            <w:pPr>
              <w:widowControl w:val="0"/>
              <w:overflowPunct w:val="0"/>
              <w:autoSpaceDE w:val="0"/>
              <w:autoSpaceDN w:val="0"/>
              <w:adjustRightInd w:val="0"/>
              <w:rPr>
                <w:sz w:val="28"/>
                <w:szCs w:val="28"/>
              </w:rPr>
            </w:pPr>
            <w:r>
              <w:rPr>
                <w:sz w:val="28"/>
                <w:szCs w:val="28"/>
              </w:rPr>
              <w:t>5.</w:t>
            </w:r>
          </w:p>
        </w:tc>
        <w:tc>
          <w:tcPr>
            <w:tcW w:w="2329" w:type="dxa"/>
            <w:tcBorders>
              <w:top w:val="single" w:sz="4" w:space="0" w:color="auto"/>
              <w:left w:val="single" w:sz="4" w:space="0" w:color="auto"/>
              <w:bottom w:val="single" w:sz="4" w:space="0" w:color="auto"/>
              <w:right w:val="single" w:sz="4" w:space="0" w:color="auto"/>
            </w:tcBorders>
            <w:hideMark/>
          </w:tcPr>
          <w:p w:rsidR="00C53B2F" w:rsidRDefault="00C53B2F">
            <w:pPr>
              <w:widowControl w:val="0"/>
              <w:overflowPunct w:val="0"/>
              <w:autoSpaceDE w:val="0"/>
              <w:autoSpaceDN w:val="0"/>
              <w:adjustRightInd w:val="0"/>
              <w:rPr>
                <w:sz w:val="28"/>
                <w:szCs w:val="28"/>
              </w:rPr>
            </w:pPr>
            <w:proofErr w:type="spellStart"/>
            <w:r>
              <w:rPr>
                <w:sz w:val="28"/>
                <w:szCs w:val="28"/>
              </w:rPr>
              <w:t>Кружилина</w:t>
            </w:r>
            <w:proofErr w:type="spellEnd"/>
            <w:r>
              <w:rPr>
                <w:sz w:val="28"/>
                <w:szCs w:val="28"/>
              </w:rPr>
              <w:t xml:space="preserve"> Елена Петровна</w:t>
            </w:r>
          </w:p>
        </w:tc>
        <w:tc>
          <w:tcPr>
            <w:tcW w:w="2980" w:type="dxa"/>
            <w:tcBorders>
              <w:top w:val="single" w:sz="4" w:space="0" w:color="auto"/>
              <w:left w:val="single" w:sz="4" w:space="0" w:color="auto"/>
              <w:bottom w:val="single" w:sz="4" w:space="0" w:color="auto"/>
              <w:right w:val="single" w:sz="4" w:space="0" w:color="auto"/>
            </w:tcBorders>
            <w:hideMark/>
          </w:tcPr>
          <w:p w:rsidR="00C53B2F" w:rsidRDefault="00C53B2F">
            <w:pPr>
              <w:widowControl w:val="0"/>
              <w:overflowPunct w:val="0"/>
              <w:autoSpaceDE w:val="0"/>
              <w:autoSpaceDN w:val="0"/>
              <w:adjustRightInd w:val="0"/>
              <w:rPr>
                <w:sz w:val="28"/>
                <w:szCs w:val="28"/>
              </w:rPr>
            </w:pPr>
            <w:r>
              <w:rPr>
                <w:sz w:val="28"/>
                <w:szCs w:val="28"/>
              </w:rPr>
              <w:t xml:space="preserve">Медсестра </w:t>
            </w:r>
            <w:proofErr w:type="spellStart"/>
            <w:r>
              <w:rPr>
                <w:sz w:val="28"/>
                <w:szCs w:val="28"/>
              </w:rPr>
              <w:t>Меркуловской</w:t>
            </w:r>
            <w:proofErr w:type="spellEnd"/>
            <w:r>
              <w:rPr>
                <w:sz w:val="28"/>
                <w:szCs w:val="28"/>
              </w:rPr>
              <w:t xml:space="preserve"> врачебной амбулатории</w:t>
            </w:r>
          </w:p>
        </w:tc>
        <w:tc>
          <w:tcPr>
            <w:tcW w:w="1624" w:type="dxa"/>
            <w:tcBorders>
              <w:top w:val="single" w:sz="4" w:space="0" w:color="auto"/>
              <w:left w:val="single" w:sz="4" w:space="0" w:color="auto"/>
              <w:bottom w:val="single" w:sz="4" w:space="0" w:color="auto"/>
              <w:right w:val="single" w:sz="4" w:space="0" w:color="auto"/>
            </w:tcBorders>
            <w:hideMark/>
          </w:tcPr>
          <w:p w:rsidR="00C53B2F" w:rsidRDefault="00C53B2F">
            <w:pPr>
              <w:widowControl w:val="0"/>
              <w:overflowPunct w:val="0"/>
              <w:autoSpaceDE w:val="0"/>
              <w:autoSpaceDN w:val="0"/>
              <w:adjustRightInd w:val="0"/>
              <w:rPr>
                <w:sz w:val="28"/>
                <w:szCs w:val="28"/>
              </w:rPr>
            </w:pPr>
            <w:r>
              <w:rPr>
                <w:sz w:val="28"/>
                <w:szCs w:val="28"/>
              </w:rPr>
              <w:t>78-1-03</w:t>
            </w:r>
          </w:p>
        </w:tc>
        <w:tc>
          <w:tcPr>
            <w:tcW w:w="2044" w:type="dxa"/>
            <w:tcBorders>
              <w:top w:val="single" w:sz="4" w:space="0" w:color="auto"/>
              <w:left w:val="single" w:sz="4" w:space="0" w:color="auto"/>
              <w:bottom w:val="single" w:sz="4" w:space="0" w:color="auto"/>
              <w:right w:val="single" w:sz="4" w:space="0" w:color="auto"/>
            </w:tcBorders>
          </w:tcPr>
          <w:p w:rsidR="00C53B2F" w:rsidRDefault="00C53B2F">
            <w:pPr>
              <w:jc w:val="center"/>
              <w:rPr>
                <w:sz w:val="28"/>
                <w:szCs w:val="28"/>
              </w:rPr>
            </w:pPr>
            <w:r>
              <w:rPr>
                <w:sz w:val="28"/>
                <w:szCs w:val="28"/>
              </w:rPr>
              <w:t>-</w:t>
            </w:r>
          </w:p>
        </w:tc>
      </w:tr>
    </w:tbl>
    <w:p w:rsidR="0032694C" w:rsidRDefault="0032694C" w:rsidP="0032694C">
      <w:pPr>
        <w:spacing w:after="0"/>
        <w:rPr>
          <w:rFonts w:ascii="Times New Roman" w:hAnsi="Times New Roman" w:cs="Times New Roman"/>
          <w:sz w:val="28"/>
          <w:szCs w:val="28"/>
        </w:rPr>
      </w:pPr>
    </w:p>
    <w:p w:rsidR="0032694C" w:rsidRDefault="0032694C" w:rsidP="0032694C">
      <w:pPr>
        <w:spacing w:after="0"/>
        <w:rPr>
          <w:rFonts w:ascii="Times New Roman" w:hAnsi="Times New Roman" w:cs="Times New Roman"/>
          <w:sz w:val="28"/>
          <w:szCs w:val="28"/>
        </w:rPr>
      </w:pPr>
    </w:p>
    <w:p w:rsidR="0032694C" w:rsidRDefault="0032694C" w:rsidP="0032694C">
      <w:pPr>
        <w:spacing w:after="0"/>
        <w:jc w:val="both"/>
        <w:rPr>
          <w:rFonts w:ascii="Times New Roman" w:hAnsi="Times New Roman" w:cs="Times New Roman"/>
          <w:sz w:val="28"/>
          <w:szCs w:val="28"/>
        </w:rPr>
      </w:pPr>
    </w:p>
    <w:p w:rsidR="0032694C" w:rsidRDefault="0032694C" w:rsidP="0032694C">
      <w:pPr>
        <w:spacing w:after="0"/>
        <w:jc w:val="both"/>
        <w:rPr>
          <w:rFonts w:ascii="Times New Roman" w:hAnsi="Times New Roman" w:cs="Times New Roman"/>
          <w:sz w:val="28"/>
          <w:szCs w:val="28"/>
        </w:rPr>
      </w:pPr>
      <w:r>
        <w:rPr>
          <w:rFonts w:ascii="Times New Roman" w:hAnsi="Times New Roman" w:cs="Times New Roman"/>
          <w:sz w:val="28"/>
          <w:szCs w:val="28"/>
        </w:rPr>
        <w:t xml:space="preserve">Специалист поселения                                                                     </w:t>
      </w:r>
      <w:proofErr w:type="spellStart"/>
      <w:r w:rsidR="00C53B2F">
        <w:rPr>
          <w:rFonts w:ascii="Times New Roman" w:hAnsi="Times New Roman" w:cs="Times New Roman"/>
          <w:sz w:val="28"/>
          <w:szCs w:val="28"/>
        </w:rPr>
        <w:t>С.И.Чукарина</w:t>
      </w:r>
      <w:proofErr w:type="spellEnd"/>
    </w:p>
    <w:p w:rsidR="0032694C" w:rsidRDefault="0032694C" w:rsidP="0032694C">
      <w:pPr>
        <w:spacing w:after="0"/>
        <w:jc w:val="both"/>
        <w:rPr>
          <w:rFonts w:ascii="Times New Roman" w:hAnsi="Times New Roman" w:cs="Times New Roman"/>
          <w:sz w:val="28"/>
          <w:szCs w:val="28"/>
        </w:rPr>
      </w:pPr>
    </w:p>
    <w:p w:rsidR="0032694C" w:rsidRDefault="0032694C" w:rsidP="0032694C">
      <w:pPr>
        <w:spacing w:after="0"/>
        <w:jc w:val="both"/>
        <w:rPr>
          <w:rFonts w:ascii="Times New Roman" w:hAnsi="Times New Roman" w:cs="Times New Roman"/>
          <w:sz w:val="28"/>
          <w:szCs w:val="28"/>
        </w:rPr>
      </w:pPr>
    </w:p>
    <w:p w:rsidR="0032694C" w:rsidRDefault="0032694C" w:rsidP="0032694C">
      <w:pPr>
        <w:spacing w:after="0"/>
        <w:jc w:val="both"/>
        <w:rPr>
          <w:rFonts w:ascii="Times New Roman" w:hAnsi="Times New Roman" w:cs="Times New Roman"/>
          <w:sz w:val="28"/>
          <w:szCs w:val="28"/>
        </w:rPr>
      </w:pPr>
    </w:p>
    <w:p w:rsidR="0032694C" w:rsidRDefault="0032694C" w:rsidP="0032694C">
      <w:pPr>
        <w:spacing w:after="0"/>
        <w:jc w:val="both"/>
        <w:rPr>
          <w:rFonts w:ascii="Times New Roman" w:hAnsi="Times New Roman" w:cs="Times New Roman"/>
          <w:sz w:val="28"/>
          <w:szCs w:val="28"/>
        </w:rPr>
      </w:pPr>
    </w:p>
    <w:p w:rsidR="0032694C" w:rsidRDefault="0032694C" w:rsidP="0032694C">
      <w:pPr>
        <w:spacing w:after="0"/>
        <w:ind w:left="4956" w:firstLine="708"/>
        <w:jc w:val="both"/>
        <w:rPr>
          <w:rFonts w:ascii="Times New Roman" w:hAnsi="Times New Roman" w:cs="Times New Roman"/>
          <w:sz w:val="28"/>
          <w:szCs w:val="28"/>
        </w:rPr>
      </w:pPr>
    </w:p>
    <w:p w:rsidR="0032694C" w:rsidRDefault="0032694C"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434B28" w:rsidRDefault="00434B28" w:rsidP="00434B28">
      <w:pPr>
        <w:spacing w:after="0"/>
        <w:rPr>
          <w:rFonts w:ascii="Times New Roman" w:hAnsi="Times New Roman" w:cs="Times New Roman"/>
          <w:sz w:val="28"/>
          <w:szCs w:val="28"/>
        </w:rPr>
      </w:pPr>
    </w:p>
    <w:p w:rsidR="00BE07E0" w:rsidRDefault="00BE07E0" w:rsidP="00434B28">
      <w:pPr>
        <w:spacing w:after="0"/>
        <w:rPr>
          <w:rFonts w:ascii="Times New Roman" w:hAnsi="Times New Roman" w:cs="Times New Roman"/>
          <w:sz w:val="28"/>
          <w:szCs w:val="28"/>
        </w:rPr>
      </w:pPr>
    </w:p>
    <w:p w:rsidR="00BE07E0" w:rsidRDefault="00BE07E0" w:rsidP="00434B28">
      <w:pPr>
        <w:spacing w:after="0"/>
        <w:rPr>
          <w:rFonts w:ascii="Times New Roman" w:hAnsi="Times New Roman" w:cs="Times New Roman"/>
          <w:sz w:val="28"/>
          <w:szCs w:val="28"/>
        </w:rPr>
      </w:pPr>
    </w:p>
    <w:p w:rsidR="0032694C" w:rsidRDefault="0032694C" w:rsidP="00434B28">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32694C" w:rsidRDefault="0032694C" w:rsidP="00434B28">
      <w:pPr>
        <w:spacing w:after="0"/>
        <w:ind w:left="4248" w:firstLine="708"/>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32694C" w:rsidRDefault="0032694C" w:rsidP="00434B28">
      <w:pPr>
        <w:spacing w:after="0"/>
        <w:ind w:left="4956"/>
        <w:jc w:val="right"/>
        <w:rPr>
          <w:rFonts w:ascii="Times New Roman" w:hAnsi="Times New Roman" w:cs="Times New Roman"/>
          <w:sz w:val="28"/>
          <w:szCs w:val="28"/>
        </w:rPr>
      </w:pPr>
      <w:r>
        <w:rPr>
          <w:rFonts w:ascii="Times New Roman" w:hAnsi="Times New Roman" w:cs="Times New Roman"/>
          <w:sz w:val="28"/>
          <w:szCs w:val="28"/>
        </w:rPr>
        <w:t>Меркуловского сельского поселения</w:t>
      </w:r>
    </w:p>
    <w:p w:rsidR="0032694C" w:rsidRDefault="0032694C" w:rsidP="00434B28">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2F19FF">
        <w:rPr>
          <w:rFonts w:ascii="Times New Roman" w:hAnsi="Times New Roman" w:cs="Times New Roman"/>
          <w:sz w:val="28"/>
          <w:szCs w:val="28"/>
        </w:rPr>
        <w:t xml:space="preserve">                           №</w:t>
      </w:r>
      <w:r w:rsidR="00C20356">
        <w:rPr>
          <w:rFonts w:ascii="Times New Roman" w:hAnsi="Times New Roman" w:cs="Times New Roman"/>
          <w:sz w:val="28"/>
          <w:szCs w:val="28"/>
        </w:rPr>
        <w:t>4</w:t>
      </w:r>
      <w:r w:rsidR="002F19FF">
        <w:rPr>
          <w:rFonts w:ascii="Times New Roman" w:hAnsi="Times New Roman" w:cs="Times New Roman"/>
          <w:sz w:val="28"/>
          <w:szCs w:val="28"/>
        </w:rPr>
        <w:t xml:space="preserve"> </w:t>
      </w:r>
      <w:r w:rsidR="00C53B2F">
        <w:rPr>
          <w:rFonts w:ascii="Times New Roman" w:hAnsi="Times New Roman" w:cs="Times New Roman"/>
          <w:sz w:val="28"/>
          <w:szCs w:val="28"/>
        </w:rPr>
        <w:t>от 19.02.2022</w:t>
      </w:r>
      <w:r>
        <w:rPr>
          <w:rFonts w:ascii="Times New Roman" w:hAnsi="Times New Roman" w:cs="Times New Roman"/>
          <w:sz w:val="28"/>
          <w:szCs w:val="28"/>
        </w:rPr>
        <w:t>г</w:t>
      </w:r>
    </w:p>
    <w:p w:rsidR="0032694C" w:rsidRDefault="0032694C" w:rsidP="0032694C">
      <w:pPr>
        <w:spacing w:after="0"/>
        <w:rPr>
          <w:rFonts w:ascii="Times New Roman" w:hAnsi="Times New Roman" w:cs="Times New Roman"/>
          <w:sz w:val="28"/>
          <w:szCs w:val="28"/>
        </w:rPr>
      </w:pPr>
    </w:p>
    <w:p w:rsidR="0032694C" w:rsidRDefault="0032694C" w:rsidP="0032694C">
      <w:pPr>
        <w:spacing w:after="0"/>
        <w:rPr>
          <w:rFonts w:ascii="Times New Roman" w:hAnsi="Times New Roman" w:cs="Times New Roman"/>
          <w:sz w:val="28"/>
          <w:szCs w:val="28"/>
        </w:rPr>
      </w:pPr>
    </w:p>
    <w:p w:rsidR="0032694C" w:rsidRDefault="0032694C" w:rsidP="0032694C">
      <w:pPr>
        <w:spacing w:after="0"/>
        <w:rPr>
          <w:rFonts w:ascii="Times New Roman" w:hAnsi="Times New Roman" w:cs="Times New Roman"/>
          <w:sz w:val="28"/>
          <w:szCs w:val="28"/>
        </w:rPr>
      </w:pPr>
    </w:p>
    <w:p w:rsidR="0032694C" w:rsidRDefault="0032694C" w:rsidP="0032694C">
      <w:pPr>
        <w:shd w:val="clear" w:color="auto" w:fill="FFFFFF"/>
        <w:spacing w:after="0"/>
        <w:ind w:left="26" w:firstLine="683"/>
        <w:jc w:val="center"/>
        <w:rPr>
          <w:rFonts w:ascii="Times New Roman" w:hAnsi="Times New Roman" w:cs="Times New Roman"/>
          <w:sz w:val="28"/>
          <w:szCs w:val="28"/>
        </w:rPr>
      </w:pPr>
      <w:r>
        <w:rPr>
          <w:rFonts w:ascii="Times New Roman" w:hAnsi="Times New Roman" w:cs="Times New Roman"/>
          <w:sz w:val="28"/>
          <w:szCs w:val="28"/>
        </w:rPr>
        <w:t xml:space="preserve">ПОЛОЖЕНИЕ </w:t>
      </w:r>
    </w:p>
    <w:p w:rsidR="0032694C" w:rsidRDefault="0032694C" w:rsidP="0032694C">
      <w:pPr>
        <w:shd w:val="clear" w:color="auto" w:fill="FFFFFF"/>
        <w:spacing w:after="0"/>
        <w:ind w:left="26" w:firstLine="683"/>
        <w:jc w:val="center"/>
        <w:rPr>
          <w:rFonts w:ascii="Times New Roman" w:hAnsi="Times New Roman" w:cs="Times New Roman"/>
          <w:sz w:val="28"/>
          <w:szCs w:val="28"/>
        </w:rPr>
      </w:pPr>
      <w:r>
        <w:rPr>
          <w:rFonts w:ascii="Times New Roman" w:hAnsi="Times New Roman" w:cs="Times New Roman"/>
          <w:sz w:val="28"/>
          <w:szCs w:val="28"/>
        </w:rPr>
        <w:t xml:space="preserve">о заблаговременной подготовке  Меркуловского сельского поселения </w:t>
      </w:r>
    </w:p>
    <w:p w:rsidR="0032694C" w:rsidRDefault="0032694C" w:rsidP="0032694C">
      <w:pPr>
        <w:shd w:val="clear" w:color="auto" w:fill="FFFFFF"/>
        <w:spacing w:after="0"/>
        <w:ind w:firstLine="680"/>
        <w:jc w:val="center"/>
        <w:rPr>
          <w:rFonts w:ascii="Times New Roman" w:hAnsi="Times New Roman" w:cs="Times New Roman"/>
          <w:sz w:val="28"/>
          <w:szCs w:val="28"/>
        </w:rPr>
      </w:pPr>
      <w:r>
        <w:rPr>
          <w:rFonts w:ascii="Times New Roman" w:hAnsi="Times New Roman" w:cs="Times New Roman"/>
          <w:sz w:val="28"/>
          <w:szCs w:val="28"/>
        </w:rPr>
        <w:t xml:space="preserve">к проведению </w:t>
      </w:r>
      <w:proofErr w:type="spellStart"/>
      <w:r>
        <w:rPr>
          <w:rFonts w:ascii="Times New Roman" w:hAnsi="Times New Roman" w:cs="Times New Roman"/>
          <w:sz w:val="28"/>
          <w:szCs w:val="28"/>
        </w:rPr>
        <w:t>эвакоприемных</w:t>
      </w:r>
      <w:proofErr w:type="spellEnd"/>
      <w:r>
        <w:rPr>
          <w:rFonts w:ascii="Times New Roman" w:hAnsi="Times New Roman" w:cs="Times New Roman"/>
          <w:sz w:val="28"/>
          <w:szCs w:val="28"/>
        </w:rPr>
        <w:t xml:space="preserve">  мероприятий в военное время</w:t>
      </w:r>
    </w:p>
    <w:p w:rsidR="0032694C" w:rsidRDefault="0032694C" w:rsidP="0032694C">
      <w:pPr>
        <w:shd w:val="clear" w:color="auto" w:fill="FFFFFF"/>
        <w:tabs>
          <w:tab w:val="left" w:pos="8660"/>
        </w:tabs>
        <w:spacing w:after="0"/>
        <w:ind w:firstLine="680"/>
        <w:rPr>
          <w:rFonts w:ascii="Times New Roman" w:hAnsi="Times New Roman" w:cs="Times New Roman"/>
          <w:sz w:val="28"/>
          <w:szCs w:val="28"/>
        </w:rPr>
      </w:pPr>
    </w:p>
    <w:p w:rsidR="0032694C" w:rsidRDefault="0032694C" w:rsidP="0032694C">
      <w:pPr>
        <w:widowControl w:val="0"/>
        <w:numPr>
          <w:ilvl w:val="0"/>
          <w:numId w:val="1"/>
        </w:numPr>
        <w:shd w:val="clear" w:color="auto" w:fill="FFFFFF"/>
        <w:tabs>
          <w:tab w:val="left" w:pos="732"/>
        </w:tabs>
        <w:autoSpaceDE w:val="0"/>
        <w:autoSpaceDN w:val="0"/>
        <w:adjustRightInd w:val="0"/>
        <w:spacing w:after="0" w:line="240" w:lineRule="auto"/>
        <w:ind w:right="34" w:firstLine="680"/>
        <w:jc w:val="both"/>
        <w:rPr>
          <w:rFonts w:ascii="Times New Roman" w:hAnsi="Times New Roman" w:cs="Times New Roman"/>
          <w:spacing w:val="-28"/>
          <w:sz w:val="28"/>
          <w:szCs w:val="28"/>
        </w:rPr>
      </w:pPr>
      <w:r>
        <w:rPr>
          <w:rFonts w:ascii="Times New Roman" w:hAnsi="Times New Roman" w:cs="Times New Roman"/>
          <w:sz w:val="28"/>
          <w:szCs w:val="28"/>
        </w:rPr>
        <w:t xml:space="preserve">Настоящее Положение определяет основные задачи, порядок, организацию и проведение заблаговременной подготовки  Меркуловского сельского поселения к проведению </w:t>
      </w:r>
      <w:proofErr w:type="spellStart"/>
      <w:r>
        <w:rPr>
          <w:rFonts w:ascii="Times New Roman" w:hAnsi="Times New Roman" w:cs="Times New Roman"/>
          <w:sz w:val="28"/>
          <w:szCs w:val="28"/>
        </w:rPr>
        <w:t>эвакоприемных</w:t>
      </w:r>
      <w:proofErr w:type="spellEnd"/>
      <w:r>
        <w:rPr>
          <w:rFonts w:ascii="Times New Roman" w:hAnsi="Times New Roman" w:cs="Times New Roman"/>
          <w:sz w:val="28"/>
          <w:szCs w:val="28"/>
        </w:rPr>
        <w:t xml:space="preserve"> мероприятий в военное  время.</w:t>
      </w:r>
    </w:p>
    <w:p w:rsidR="0032694C" w:rsidRDefault="00C53B2F" w:rsidP="0032694C">
      <w:pPr>
        <w:widowControl w:val="0"/>
        <w:numPr>
          <w:ilvl w:val="0"/>
          <w:numId w:val="1"/>
        </w:numPr>
        <w:shd w:val="clear" w:color="auto" w:fill="FFFFFF"/>
        <w:autoSpaceDE w:val="0"/>
        <w:autoSpaceDN w:val="0"/>
        <w:adjustRightInd w:val="0"/>
        <w:spacing w:after="0" w:line="240" w:lineRule="auto"/>
        <w:ind w:right="12" w:firstLine="68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Меркуловское</w:t>
      </w:r>
      <w:proofErr w:type="spellEnd"/>
      <w:r w:rsidR="0032694C">
        <w:rPr>
          <w:rFonts w:ascii="Times New Roman" w:hAnsi="Times New Roman" w:cs="Times New Roman"/>
          <w:sz w:val="28"/>
          <w:szCs w:val="28"/>
        </w:rPr>
        <w:t xml:space="preserve"> сельское поселение располагается вне зон возможных разрушений, химического и радиоактивного заражения (загрязнения) и катастрофического затопления.</w:t>
      </w:r>
    </w:p>
    <w:p w:rsidR="0032694C" w:rsidRDefault="0032694C" w:rsidP="0032694C">
      <w:pPr>
        <w:shd w:val="clear" w:color="auto" w:fill="FFFFFF"/>
        <w:spacing w:after="0"/>
        <w:ind w:right="7" w:firstLine="680"/>
        <w:jc w:val="both"/>
        <w:rPr>
          <w:rFonts w:ascii="Times New Roman" w:hAnsi="Times New Roman" w:cs="Times New Roman"/>
          <w:sz w:val="28"/>
          <w:szCs w:val="28"/>
        </w:rPr>
      </w:pPr>
      <w:r>
        <w:rPr>
          <w:rFonts w:ascii="Times New Roman" w:hAnsi="Times New Roman" w:cs="Times New Roman"/>
          <w:sz w:val="28"/>
          <w:szCs w:val="28"/>
        </w:rPr>
        <w:t>3. Первоочередное жизнеобеспечение населения - это комплекс организационных, экономических, инженерно-технических и социально-бытовых мероприятий, направленных на создание минимально необходимых условий для поддержания жизни, здоровья и работоспособности  людей в период эвакуации и в местах размещения.</w:t>
      </w:r>
    </w:p>
    <w:p w:rsidR="0032694C" w:rsidRDefault="0032694C" w:rsidP="0032694C">
      <w:pPr>
        <w:shd w:val="clear" w:color="auto" w:fill="FFFFFF"/>
        <w:spacing w:after="0"/>
        <w:ind w:right="7" w:firstLine="680"/>
        <w:jc w:val="both"/>
        <w:rPr>
          <w:rFonts w:ascii="Times New Roman" w:hAnsi="Times New Roman" w:cs="Times New Roman"/>
          <w:sz w:val="28"/>
          <w:szCs w:val="28"/>
        </w:rPr>
      </w:pPr>
      <w:r>
        <w:rPr>
          <w:rFonts w:ascii="Times New Roman" w:hAnsi="Times New Roman" w:cs="Times New Roman"/>
          <w:sz w:val="28"/>
          <w:szCs w:val="28"/>
        </w:rPr>
        <w:t>4. Мероприятия по заблаговременной подготовке  Меркуловского сельского поселения проводятся с учетом мобилизационного плана.</w:t>
      </w:r>
    </w:p>
    <w:p w:rsidR="0032694C" w:rsidRDefault="0032694C" w:rsidP="0032694C">
      <w:pPr>
        <w:shd w:val="clear" w:color="auto" w:fill="FFFFFF"/>
        <w:spacing w:after="0"/>
        <w:ind w:right="7" w:firstLine="680"/>
        <w:jc w:val="both"/>
        <w:rPr>
          <w:rFonts w:ascii="Times New Roman" w:hAnsi="Times New Roman" w:cs="Times New Roman"/>
          <w:sz w:val="28"/>
          <w:szCs w:val="28"/>
        </w:rPr>
      </w:pPr>
      <w:r>
        <w:rPr>
          <w:rFonts w:ascii="Times New Roman" w:hAnsi="Times New Roman" w:cs="Times New Roman"/>
          <w:sz w:val="28"/>
          <w:szCs w:val="28"/>
        </w:rPr>
        <w:t>Мероприятия, проведение которых в мирное время нецелесообразно, оформляются в виде мобилизационных заданий и включаются в мобилизационный план.</w:t>
      </w:r>
    </w:p>
    <w:p w:rsidR="0032694C" w:rsidRDefault="0032694C" w:rsidP="0032694C">
      <w:pPr>
        <w:shd w:val="clear" w:color="auto" w:fill="FFFFFF"/>
        <w:tabs>
          <w:tab w:val="left" w:pos="732"/>
        </w:tabs>
        <w:spacing w:after="0"/>
        <w:ind w:right="14" w:firstLine="680"/>
        <w:jc w:val="both"/>
        <w:rPr>
          <w:rFonts w:ascii="Times New Roman" w:hAnsi="Times New Roman" w:cs="Times New Roman"/>
          <w:sz w:val="28"/>
          <w:szCs w:val="28"/>
        </w:rPr>
      </w:pPr>
      <w:r>
        <w:rPr>
          <w:rFonts w:ascii="Times New Roman" w:hAnsi="Times New Roman" w:cs="Times New Roman"/>
          <w:spacing w:val="-13"/>
          <w:sz w:val="28"/>
          <w:szCs w:val="28"/>
        </w:rPr>
        <w:t xml:space="preserve">5. </w:t>
      </w:r>
      <w:r>
        <w:rPr>
          <w:rFonts w:ascii="Times New Roman" w:hAnsi="Times New Roman" w:cs="Times New Roman"/>
          <w:sz w:val="28"/>
          <w:szCs w:val="28"/>
        </w:rPr>
        <w:t>Для размещения и первоочередного жизнеобеспечения эвакуируемого населения, подготовки базы для развертывания работы организаций на новом месте заблаговременно проводятся следующие мероприятия:</w:t>
      </w:r>
    </w:p>
    <w:p w:rsidR="0032694C" w:rsidRDefault="0032694C" w:rsidP="0032694C">
      <w:pPr>
        <w:shd w:val="clear" w:color="auto" w:fill="FFFFFF"/>
        <w:spacing w:after="0"/>
        <w:ind w:left="26" w:firstLine="654"/>
        <w:rPr>
          <w:rFonts w:ascii="Times New Roman" w:hAnsi="Times New Roman" w:cs="Times New Roman"/>
          <w:sz w:val="28"/>
          <w:szCs w:val="28"/>
        </w:rPr>
      </w:pPr>
      <w:r>
        <w:rPr>
          <w:rFonts w:ascii="Times New Roman" w:hAnsi="Times New Roman" w:cs="Times New Roman"/>
          <w:sz w:val="28"/>
          <w:szCs w:val="28"/>
        </w:rPr>
        <w:t>оборудование мест размещения  эвакуируемого населения;</w:t>
      </w:r>
    </w:p>
    <w:p w:rsidR="0032694C" w:rsidRDefault="0032694C" w:rsidP="0032694C">
      <w:pPr>
        <w:shd w:val="clear" w:color="auto" w:fill="FFFFFF"/>
        <w:spacing w:after="0"/>
        <w:ind w:left="26" w:firstLine="654"/>
        <w:jc w:val="both"/>
        <w:rPr>
          <w:rFonts w:ascii="Times New Roman" w:hAnsi="Times New Roman" w:cs="Times New Roman"/>
          <w:sz w:val="28"/>
          <w:szCs w:val="28"/>
        </w:rPr>
      </w:pPr>
      <w:r>
        <w:rPr>
          <w:rFonts w:ascii="Times New Roman" w:hAnsi="Times New Roman" w:cs="Times New Roman"/>
          <w:sz w:val="28"/>
          <w:szCs w:val="28"/>
        </w:rPr>
        <w:t>организация учета и регистрации эвакуируемого населения в районах размещения;</w:t>
      </w:r>
    </w:p>
    <w:p w:rsidR="0032694C" w:rsidRDefault="0032694C" w:rsidP="0032694C">
      <w:pPr>
        <w:shd w:val="clear" w:color="auto" w:fill="FFFFFF"/>
        <w:spacing w:before="31" w:after="0"/>
        <w:ind w:right="26" w:firstLine="708"/>
        <w:jc w:val="both"/>
        <w:rPr>
          <w:rFonts w:ascii="Times New Roman" w:hAnsi="Times New Roman" w:cs="Times New Roman"/>
          <w:sz w:val="28"/>
          <w:szCs w:val="28"/>
        </w:rPr>
      </w:pPr>
      <w:r>
        <w:rPr>
          <w:rFonts w:ascii="Times New Roman" w:hAnsi="Times New Roman" w:cs="Times New Roman"/>
          <w:sz w:val="28"/>
          <w:szCs w:val="28"/>
        </w:rPr>
        <w:t>подготовка организации инженерной защиты эвакуируемого и местного населения от современных средств поражения;</w:t>
      </w:r>
    </w:p>
    <w:p w:rsidR="0032694C" w:rsidRDefault="0032694C" w:rsidP="0032694C">
      <w:pPr>
        <w:shd w:val="clear" w:color="auto" w:fill="FFFFFF"/>
        <w:spacing w:before="38" w:after="0"/>
        <w:ind w:right="22" w:firstLine="708"/>
        <w:jc w:val="both"/>
        <w:rPr>
          <w:rFonts w:ascii="Times New Roman" w:hAnsi="Times New Roman" w:cs="Times New Roman"/>
          <w:sz w:val="28"/>
          <w:szCs w:val="28"/>
        </w:rPr>
      </w:pPr>
      <w:r>
        <w:rPr>
          <w:rFonts w:ascii="Times New Roman" w:hAnsi="Times New Roman" w:cs="Times New Roman"/>
          <w:sz w:val="28"/>
          <w:szCs w:val="28"/>
        </w:rPr>
        <w:t xml:space="preserve">организация медицинского обеспечения </w:t>
      </w:r>
      <w:proofErr w:type="spellStart"/>
      <w:r>
        <w:rPr>
          <w:rFonts w:ascii="Times New Roman" w:hAnsi="Times New Roman" w:cs="Times New Roman"/>
          <w:sz w:val="28"/>
          <w:szCs w:val="28"/>
        </w:rPr>
        <w:t>эваконаселения</w:t>
      </w:r>
      <w:proofErr w:type="spellEnd"/>
      <w:r>
        <w:rPr>
          <w:rFonts w:ascii="Times New Roman" w:hAnsi="Times New Roman" w:cs="Times New Roman"/>
          <w:sz w:val="28"/>
          <w:szCs w:val="28"/>
        </w:rPr>
        <w:t>;</w:t>
      </w:r>
    </w:p>
    <w:p w:rsidR="0032694C" w:rsidRDefault="0032694C" w:rsidP="0032694C">
      <w:pPr>
        <w:shd w:val="clear" w:color="auto" w:fill="FFFFFF"/>
        <w:tabs>
          <w:tab w:val="left" w:pos="8834"/>
        </w:tabs>
        <w:spacing w:before="12" w:after="0"/>
        <w:ind w:firstLine="708"/>
        <w:jc w:val="both"/>
        <w:rPr>
          <w:rFonts w:ascii="Times New Roman" w:hAnsi="Times New Roman" w:cs="Times New Roman"/>
          <w:sz w:val="28"/>
          <w:szCs w:val="28"/>
        </w:rPr>
      </w:pPr>
      <w:r>
        <w:rPr>
          <w:rFonts w:ascii="Times New Roman" w:hAnsi="Times New Roman" w:cs="Times New Roman"/>
          <w:sz w:val="28"/>
          <w:szCs w:val="28"/>
        </w:rPr>
        <w:t>подготовка к коммунально-бытовому обеспечению населения после проведения эвакуации;</w:t>
      </w:r>
    </w:p>
    <w:p w:rsidR="0032694C" w:rsidRDefault="0032694C" w:rsidP="0032694C">
      <w:pPr>
        <w:shd w:val="clear" w:color="auto" w:fill="FFFFFF"/>
        <w:tabs>
          <w:tab w:val="left" w:pos="8834"/>
        </w:tabs>
        <w:spacing w:before="12"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подготовка системы (источников) энергоснабжения к обеспечению потребности в электроэнергии объектов  жилищно-коммунального хозяйства и жилого фонда;</w:t>
      </w:r>
    </w:p>
    <w:p w:rsidR="0032694C" w:rsidRDefault="0032694C" w:rsidP="0032694C">
      <w:pPr>
        <w:shd w:val="clear" w:color="auto" w:fill="FFFFFF"/>
        <w:spacing w:before="31" w:after="0"/>
        <w:ind w:right="24" w:firstLine="708"/>
        <w:jc w:val="both"/>
        <w:rPr>
          <w:rFonts w:ascii="Times New Roman" w:hAnsi="Times New Roman" w:cs="Times New Roman"/>
          <w:sz w:val="28"/>
          <w:szCs w:val="28"/>
        </w:rPr>
      </w:pPr>
      <w:r>
        <w:rPr>
          <w:rFonts w:ascii="Times New Roman" w:hAnsi="Times New Roman" w:cs="Times New Roman"/>
          <w:sz w:val="28"/>
          <w:szCs w:val="28"/>
        </w:rPr>
        <w:t>подготовка к обеспечению эвакуируемого населения продуктами питания и предметами первой необходимости;</w:t>
      </w:r>
    </w:p>
    <w:p w:rsidR="0032694C" w:rsidRDefault="0032694C" w:rsidP="0032694C">
      <w:pPr>
        <w:shd w:val="clear" w:color="auto" w:fill="FFFFFF"/>
        <w:spacing w:before="22" w:after="0"/>
        <w:ind w:right="31" w:firstLine="708"/>
        <w:jc w:val="both"/>
        <w:rPr>
          <w:rFonts w:ascii="Times New Roman" w:hAnsi="Times New Roman" w:cs="Times New Roman"/>
          <w:sz w:val="28"/>
          <w:szCs w:val="28"/>
        </w:rPr>
      </w:pPr>
      <w:r>
        <w:rPr>
          <w:rFonts w:ascii="Times New Roman" w:hAnsi="Times New Roman" w:cs="Times New Roman"/>
          <w:sz w:val="28"/>
          <w:szCs w:val="28"/>
        </w:rPr>
        <w:t>подготовка источников водоснабжения для обеспечения эвакуируемого населения водой по нормам снабжения на военное время;</w:t>
      </w:r>
    </w:p>
    <w:p w:rsidR="0032694C" w:rsidRDefault="0032694C" w:rsidP="0032694C">
      <w:pPr>
        <w:shd w:val="clear" w:color="auto" w:fill="FFFFFF"/>
        <w:spacing w:before="12" w:after="0"/>
        <w:ind w:right="26" w:firstLine="708"/>
        <w:jc w:val="both"/>
        <w:rPr>
          <w:rFonts w:ascii="Times New Roman" w:hAnsi="Times New Roman" w:cs="Times New Roman"/>
          <w:sz w:val="28"/>
          <w:szCs w:val="28"/>
        </w:rPr>
      </w:pPr>
      <w:r>
        <w:rPr>
          <w:rFonts w:ascii="Times New Roman" w:hAnsi="Times New Roman" w:cs="Times New Roman"/>
          <w:sz w:val="28"/>
          <w:szCs w:val="28"/>
        </w:rPr>
        <w:t>подготовка объектов  связи для обеспечения оповещения всего населения  об угрозе и факте применения современных средств поражения, а также по обеспечению средствами телефонной и телеграфной связи населенных пунктов;</w:t>
      </w:r>
    </w:p>
    <w:p w:rsidR="0032694C" w:rsidRDefault="0032694C" w:rsidP="0032694C">
      <w:pPr>
        <w:shd w:val="clear" w:color="auto" w:fill="FFFFFF"/>
        <w:spacing w:before="26" w:after="0"/>
        <w:ind w:right="106" w:firstLine="708"/>
        <w:jc w:val="both"/>
        <w:rPr>
          <w:rFonts w:ascii="Times New Roman" w:hAnsi="Times New Roman" w:cs="Times New Roman"/>
          <w:sz w:val="28"/>
          <w:szCs w:val="28"/>
        </w:rPr>
      </w:pPr>
      <w:r>
        <w:rPr>
          <w:rFonts w:ascii="Times New Roman" w:hAnsi="Times New Roman" w:cs="Times New Roman"/>
          <w:sz w:val="28"/>
          <w:szCs w:val="28"/>
        </w:rPr>
        <w:t>оборудование и содержание маршрутов эвакуации и дорожной сети для обеспечения эвакуации;</w:t>
      </w:r>
    </w:p>
    <w:p w:rsidR="0032694C" w:rsidRDefault="0032694C" w:rsidP="0032694C">
      <w:pPr>
        <w:shd w:val="clear" w:color="auto" w:fill="FFFFFF"/>
        <w:tabs>
          <w:tab w:val="left" w:pos="0"/>
        </w:tabs>
        <w:spacing w:after="0"/>
        <w:ind w:right="108" w:firstLine="708"/>
        <w:jc w:val="both"/>
        <w:rPr>
          <w:rFonts w:ascii="Times New Roman" w:hAnsi="Times New Roman" w:cs="Times New Roman"/>
          <w:sz w:val="28"/>
          <w:szCs w:val="28"/>
        </w:rPr>
      </w:pPr>
      <w:r>
        <w:rPr>
          <w:rFonts w:ascii="Times New Roman" w:hAnsi="Times New Roman" w:cs="Times New Roman"/>
          <w:sz w:val="28"/>
          <w:szCs w:val="28"/>
        </w:rPr>
        <w:t>подготовка пунктов высадки эвакуируемого населения  к обеспечению беспрепятственного прибытия, автомобильных колонн и подачи транспорта для перевозки населения;</w:t>
      </w:r>
    </w:p>
    <w:p w:rsidR="0032694C" w:rsidRDefault="0032694C" w:rsidP="0032694C">
      <w:pPr>
        <w:shd w:val="clear" w:color="auto" w:fill="FFFFFF"/>
        <w:tabs>
          <w:tab w:val="left" w:pos="0"/>
        </w:tabs>
        <w:spacing w:after="0"/>
        <w:ind w:right="108" w:firstLine="708"/>
        <w:jc w:val="both"/>
        <w:rPr>
          <w:rFonts w:ascii="Times New Roman" w:hAnsi="Times New Roman" w:cs="Times New Roman"/>
          <w:sz w:val="28"/>
          <w:szCs w:val="28"/>
        </w:rPr>
      </w:pPr>
      <w:r>
        <w:rPr>
          <w:rFonts w:ascii="Times New Roman" w:hAnsi="Times New Roman" w:cs="Times New Roman"/>
          <w:sz w:val="28"/>
          <w:szCs w:val="28"/>
        </w:rPr>
        <w:t>обеспечение готовности М</w:t>
      </w:r>
      <w:r w:rsidR="00C53B2F">
        <w:rPr>
          <w:rFonts w:ascii="Times New Roman" w:hAnsi="Times New Roman" w:cs="Times New Roman"/>
          <w:sz w:val="28"/>
          <w:szCs w:val="28"/>
        </w:rPr>
        <w:t>Б</w:t>
      </w:r>
      <w:r>
        <w:rPr>
          <w:rFonts w:ascii="Times New Roman" w:hAnsi="Times New Roman" w:cs="Times New Roman"/>
          <w:sz w:val="28"/>
          <w:szCs w:val="28"/>
        </w:rPr>
        <w:t xml:space="preserve">ОУ  </w:t>
      </w:r>
      <w:r w:rsidR="00C53B2F">
        <w:rPr>
          <w:rFonts w:ascii="Times New Roman" w:hAnsi="Times New Roman" w:cs="Times New Roman"/>
          <w:sz w:val="28"/>
          <w:szCs w:val="28"/>
        </w:rPr>
        <w:t>«</w:t>
      </w:r>
      <w:proofErr w:type="spellStart"/>
      <w:r>
        <w:rPr>
          <w:rFonts w:ascii="Times New Roman" w:hAnsi="Times New Roman" w:cs="Times New Roman"/>
          <w:sz w:val="28"/>
          <w:szCs w:val="28"/>
        </w:rPr>
        <w:t>Меркуловская</w:t>
      </w:r>
      <w:proofErr w:type="spellEnd"/>
      <w:r>
        <w:rPr>
          <w:rFonts w:ascii="Times New Roman" w:hAnsi="Times New Roman" w:cs="Times New Roman"/>
          <w:sz w:val="28"/>
          <w:szCs w:val="28"/>
        </w:rPr>
        <w:t xml:space="preserve"> СОШ</w:t>
      </w:r>
      <w:r w:rsidR="00C53B2F">
        <w:rPr>
          <w:rFonts w:ascii="Times New Roman" w:hAnsi="Times New Roman" w:cs="Times New Roman"/>
          <w:sz w:val="28"/>
          <w:szCs w:val="28"/>
        </w:rPr>
        <w:t>»</w:t>
      </w:r>
      <w:r>
        <w:rPr>
          <w:rFonts w:ascii="Times New Roman" w:hAnsi="Times New Roman" w:cs="Times New Roman"/>
          <w:sz w:val="28"/>
          <w:szCs w:val="28"/>
        </w:rPr>
        <w:t xml:space="preserve"> и начальных школ к организации обучения учащихся.</w:t>
      </w:r>
    </w:p>
    <w:p w:rsidR="0032694C" w:rsidRDefault="0032694C" w:rsidP="0032694C">
      <w:pPr>
        <w:shd w:val="clear" w:color="auto" w:fill="FFFFFF"/>
        <w:tabs>
          <w:tab w:val="left" w:pos="746"/>
        </w:tabs>
        <w:spacing w:after="0"/>
        <w:ind w:left="26" w:right="108" w:firstLine="683"/>
        <w:jc w:val="both"/>
        <w:rPr>
          <w:rFonts w:ascii="Times New Roman" w:hAnsi="Times New Roman" w:cs="Times New Roman"/>
          <w:sz w:val="28"/>
          <w:szCs w:val="28"/>
        </w:rPr>
      </w:pPr>
      <w:r>
        <w:rPr>
          <w:rFonts w:ascii="Times New Roman" w:hAnsi="Times New Roman" w:cs="Times New Roman"/>
          <w:sz w:val="28"/>
          <w:szCs w:val="28"/>
        </w:rPr>
        <w:t xml:space="preserve">6. Размещение эвакуируемого населения проводится в соответствии с заблаговременно разработанным и уточненным по конкретно сложившейся обстановке планом приема и размещения эвакуируемого населения. Размещение эвакуируемого населения  планируется в жилом фонде из расчета не менее 2-3 кв.м. на одного человека. При недостатке жилья для размещения </w:t>
      </w:r>
      <w:proofErr w:type="gramStart"/>
      <w:r>
        <w:rPr>
          <w:rFonts w:ascii="Times New Roman" w:hAnsi="Times New Roman" w:cs="Times New Roman"/>
          <w:sz w:val="28"/>
          <w:szCs w:val="28"/>
        </w:rPr>
        <w:t>эвакуируемых</w:t>
      </w:r>
      <w:proofErr w:type="gramEnd"/>
      <w:r>
        <w:rPr>
          <w:rFonts w:ascii="Times New Roman" w:hAnsi="Times New Roman" w:cs="Times New Roman"/>
          <w:sz w:val="28"/>
          <w:szCs w:val="28"/>
        </w:rPr>
        <w:t xml:space="preserve"> используются общественные здания: клубы, дома культуры, школы. При оборудовании общественных зданий под жилье устраиваются дощатые перегородки, нары для отдыха, оборудуются места для приготовления пищи, места для умывания, дополнительные санузлы. Оборудование общественных зданий под жилье осуществляется силами предприятий, организаций и </w:t>
      </w:r>
      <w:proofErr w:type="gramStart"/>
      <w:r>
        <w:rPr>
          <w:rFonts w:ascii="Times New Roman" w:hAnsi="Times New Roman" w:cs="Times New Roman"/>
          <w:sz w:val="28"/>
          <w:szCs w:val="28"/>
        </w:rPr>
        <w:t>учреждений</w:t>
      </w:r>
      <w:proofErr w:type="gramEnd"/>
      <w:r>
        <w:rPr>
          <w:rFonts w:ascii="Times New Roman" w:hAnsi="Times New Roman" w:cs="Times New Roman"/>
          <w:sz w:val="28"/>
          <w:szCs w:val="28"/>
        </w:rPr>
        <w:t xml:space="preserve"> расположенных на территории  Меркуловского сельского, а после завершения эвакуации - с привлечением эвакуированного населения.</w:t>
      </w:r>
    </w:p>
    <w:p w:rsidR="0032694C" w:rsidRDefault="0032694C" w:rsidP="0032694C">
      <w:pPr>
        <w:shd w:val="clear" w:color="auto" w:fill="FFFFFF"/>
        <w:spacing w:after="0"/>
        <w:ind w:firstLine="680"/>
        <w:jc w:val="both"/>
        <w:rPr>
          <w:rFonts w:ascii="Times New Roman" w:hAnsi="Times New Roman" w:cs="Times New Roman"/>
          <w:sz w:val="28"/>
          <w:szCs w:val="28"/>
        </w:rPr>
      </w:pPr>
      <w:r>
        <w:rPr>
          <w:rFonts w:ascii="Times New Roman" w:hAnsi="Times New Roman" w:cs="Times New Roman"/>
          <w:spacing w:val="-20"/>
          <w:sz w:val="28"/>
          <w:szCs w:val="28"/>
        </w:rPr>
        <w:t xml:space="preserve">7. </w:t>
      </w:r>
      <w:r>
        <w:rPr>
          <w:rFonts w:ascii="Times New Roman" w:hAnsi="Times New Roman" w:cs="Times New Roman"/>
          <w:sz w:val="28"/>
          <w:szCs w:val="28"/>
        </w:rPr>
        <w:t xml:space="preserve">Медицинское обеспечение эвакуируемого населения организуется по территориальному принципу в местах его размещения и осуществляется местными и эвакуируемыми из городских округов лечебно-профилактическими учреждениями. Медицинские пункты (приемных эвакопунктов), развертываемые на базе постоянно действующих в мирное время медицинских пунктов,  обеспечиваются медицинским оборудованием за счет этих учреждений. В местах размещения эвакуируемого населения силами медицинских учреждений и территориального отдела Управления </w:t>
      </w:r>
      <w:proofErr w:type="spellStart"/>
      <w:r>
        <w:rPr>
          <w:rFonts w:ascii="Times New Roman" w:hAnsi="Times New Roman" w:cs="Times New Roman"/>
          <w:sz w:val="28"/>
          <w:szCs w:val="28"/>
        </w:rPr>
        <w:lastRenderedPageBreak/>
        <w:t>Роспотребнадзора</w:t>
      </w:r>
      <w:proofErr w:type="spellEnd"/>
      <w:r>
        <w:rPr>
          <w:rFonts w:ascii="Times New Roman" w:hAnsi="Times New Roman" w:cs="Times New Roman"/>
          <w:sz w:val="28"/>
          <w:szCs w:val="28"/>
        </w:rPr>
        <w:t xml:space="preserve"> проводится комплекс санитарно-гигиенических и противоэпидемических мероприятий. Ответственность за организацию медицинского обеспечения эвакуируемого населения несет руководитель органа управления здравоохранением муниципального района, которому организационно подчиняются все местные и эвакуируемые медицинские учреждения.</w:t>
      </w:r>
    </w:p>
    <w:p w:rsidR="0032694C" w:rsidRDefault="0032694C" w:rsidP="0032694C">
      <w:pPr>
        <w:shd w:val="clear" w:color="auto" w:fill="FFFFFF"/>
        <w:tabs>
          <w:tab w:val="left" w:pos="737"/>
        </w:tabs>
        <w:spacing w:after="0"/>
        <w:ind w:firstLine="680"/>
        <w:jc w:val="both"/>
        <w:rPr>
          <w:rFonts w:ascii="Times New Roman" w:hAnsi="Times New Roman" w:cs="Times New Roman"/>
          <w:sz w:val="28"/>
          <w:szCs w:val="28"/>
        </w:rPr>
      </w:pPr>
      <w:r>
        <w:rPr>
          <w:rFonts w:ascii="Times New Roman" w:hAnsi="Times New Roman" w:cs="Times New Roman"/>
          <w:spacing w:val="-20"/>
          <w:sz w:val="28"/>
          <w:szCs w:val="28"/>
        </w:rPr>
        <w:t xml:space="preserve">8. </w:t>
      </w:r>
      <w:r>
        <w:rPr>
          <w:rFonts w:ascii="Times New Roman" w:hAnsi="Times New Roman" w:cs="Times New Roman"/>
          <w:sz w:val="28"/>
          <w:szCs w:val="28"/>
        </w:rPr>
        <w:t>Подготовка к коммунально-бытовому обеспечению населения осуществляется ООО « Криница»  и организациями  Меркуловского сельского поселения,  а также организациями, переносящими свою деятельность в загородную зону. Ответственность за коммунально-бытовое обеспечение эвакуируемого населения возлагается на Администрацию  Меркуловского сельского поселения.</w:t>
      </w:r>
    </w:p>
    <w:p w:rsidR="0032694C" w:rsidRDefault="0032694C" w:rsidP="0032694C">
      <w:pPr>
        <w:shd w:val="clear" w:color="auto" w:fill="FFFFFF"/>
        <w:spacing w:after="0"/>
        <w:ind w:firstLine="680"/>
        <w:jc w:val="both"/>
        <w:rPr>
          <w:rFonts w:ascii="Times New Roman" w:hAnsi="Times New Roman" w:cs="Times New Roman"/>
          <w:sz w:val="28"/>
          <w:szCs w:val="28"/>
        </w:rPr>
      </w:pPr>
      <w:r>
        <w:rPr>
          <w:rFonts w:ascii="Times New Roman" w:hAnsi="Times New Roman" w:cs="Times New Roman"/>
          <w:sz w:val="28"/>
          <w:szCs w:val="28"/>
        </w:rPr>
        <w:t>На основании данных о количестве размещаемого населения и административно-территориальной характеристики  Меркуловского сельского поселения разрабатывается план первоочередного жизнеобеспечения населения, который согласовывается с Главой   Меркуловского сельского поселения.</w:t>
      </w:r>
    </w:p>
    <w:p w:rsidR="0032694C" w:rsidRDefault="0032694C" w:rsidP="0032694C">
      <w:pPr>
        <w:shd w:val="clear" w:color="auto" w:fill="FFFFFF"/>
        <w:tabs>
          <w:tab w:val="left" w:pos="737"/>
        </w:tabs>
        <w:spacing w:after="0"/>
        <w:ind w:firstLine="680"/>
        <w:jc w:val="both"/>
        <w:rPr>
          <w:rFonts w:ascii="Times New Roman" w:hAnsi="Times New Roman" w:cs="Times New Roman"/>
          <w:sz w:val="28"/>
          <w:szCs w:val="28"/>
        </w:rPr>
      </w:pPr>
      <w:r>
        <w:rPr>
          <w:rFonts w:ascii="Times New Roman" w:hAnsi="Times New Roman" w:cs="Times New Roman"/>
          <w:sz w:val="28"/>
          <w:szCs w:val="28"/>
        </w:rPr>
        <w:t>9. Для обеспечения надежной работы систем водоснабжения в местах размещения эвакуируемого населения заблаговременно проводятся организационные, санитарно-гигиенические, противоэпидемические и инженерно-технические мероприятия. Комплекс мероприятий, проводимых на водоводах централизованного водоснабжения и на источниках децентрализованного водоснабжения, должен включать:</w:t>
      </w:r>
    </w:p>
    <w:p w:rsidR="0032694C" w:rsidRDefault="0032694C" w:rsidP="0032694C">
      <w:pPr>
        <w:shd w:val="clear" w:color="auto" w:fill="FFFFFF"/>
        <w:spacing w:before="17" w:after="0"/>
        <w:ind w:left="26" w:firstLine="683"/>
        <w:jc w:val="both"/>
        <w:rPr>
          <w:rFonts w:ascii="Times New Roman" w:hAnsi="Times New Roman" w:cs="Times New Roman"/>
          <w:sz w:val="28"/>
          <w:szCs w:val="28"/>
        </w:rPr>
      </w:pPr>
      <w:r>
        <w:rPr>
          <w:rFonts w:ascii="Times New Roman" w:hAnsi="Times New Roman" w:cs="Times New Roman"/>
          <w:sz w:val="28"/>
          <w:szCs w:val="28"/>
        </w:rPr>
        <w:t xml:space="preserve">определение расхода (запаса) воды поверхностного </w:t>
      </w:r>
      <w:proofErr w:type="spellStart"/>
      <w:r>
        <w:rPr>
          <w:rFonts w:ascii="Times New Roman" w:hAnsi="Times New Roman" w:cs="Times New Roman"/>
          <w:sz w:val="28"/>
          <w:szCs w:val="28"/>
        </w:rPr>
        <w:t>водоисточника</w:t>
      </w:r>
      <w:proofErr w:type="spellEnd"/>
      <w:r>
        <w:rPr>
          <w:rFonts w:ascii="Times New Roman" w:hAnsi="Times New Roman" w:cs="Times New Roman"/>
          <w:sz w:val="28"/>
          <w:szCs w:val="28"/>
        </w:rPr>
        <w:t xml:space="preserve"> или производительность водозаборных сооружений;</w:t>
      </w:r>
    </w:p>
    <w:p w:rsidR="0032694C" w:rsidRDefault="0032694C" w:rsidP="0032694C">
      <w:pPr>
        <w:shd w:val="clear" w:color="auto" w:fill="FFFFFF"/>
        <w:spacing w:after="0"/>
        <w:ind w:firstLine="680"/>
        <w:rPr>
          <w:rFonts w:ascii="Times New Roman" w:hAnsi="Times New Roman" w:cs="Times New Roman"/>
          <w:sz w:val="28"/>
          <w:szCs w:val="28"/>
        </w:rPr>
      </w:pPr>
      <w:r>
        <w:rPr>
          <w:rFonts w:ascii="Times New Roman" w:hAnsi="Times New Roman" w:cs="Times New Roman"/>
          <w:sz w:val="28"/>
          <w:szCs w:val="28"/>
        </w:rPr>
        <w:t>определение качества воды;</w:t>
      </w:r>
    </w:p>
    <w:p w:rsidR="0032694C" w:rsidRDefault="0032694C" w:rsidP="0032694C">
      <w:pPr>
        <w:shd w:val="clear" w:color="auto" w:fill="FFFFFF"/>
        <w:spacing w:before="46" w:after="0"/>
        <w:ind w:right="41" w:firstLine="680"/>
        <w:jc w:val="both"/>
        <w:rPr>
          <w:rFonts w:ascii="Times New Roman" w:hAnsi="Times New Roman" w:cs="Times New Roman"/>
          <w:sz w:val="28"/>
          <w:szCs w:val="28"/>
        </w:rPr>
      </w:pPr>
      <w:r>
        <w:rPr>
          <w:rFonts w:ascii="Times New Roman" w:hAnsi="Times New Roman" w:cs="Times New Roman"/>
          <w:sz w:val="28"/>
          <w:szCs w:val="28"/>
        </w:rPr>
        <w:t>оценку наличия и состояния оборудования существующих подземных источников или систем водоснабжения населенных пунктов;</w:t>
      </w:r>
    </w:p>
    <w:p w:rsidR="0032694C" w:rsidRDefault="0032694C" w:rsidP="0032694C">
      <w:pPr>
        <w:shd w:val="clear" w:color="auto" w:fill="FFFFFF"/>
        <w:spacing w:before="55" w:after="0"/>
        <w:ind w:left="26" w:right="26" w:firstLine="683"/>
        <w:jc w:val="both"/>
        <w:rPr>
          <w:rFonts w:ascii="Times New Roman" w:hAnsi="Times New Roman" w:cs="Times New Roman"/>
          <w:sz w:val="28"/>
          <w:szCs w:val="28"/>
        </w:rPr>
      </w:pPr>
      <w:r>
        <w:rPr>
          <w:rFonts w:ascii="Times New Roman" w:hAnsi="Times New Roman" w:cs="Times New Roman"/>
          <w:sz w:val="28"/>
          <w:szCs w:val="28"/>
        </w:rPr>
        <w:t>подготовку водозаборных скважин, шахтных колодцев и родников к эксплуатации в условиях приема эвакуируемого населения. При отсутствии потребного количества скважин (шахтных колодцев, родников) недостаток их восполняется путем строительства новых, с целью улучшения водоснабжения населения и санитарно-гигиенического состояния системы водоснабжения;</w:t>
      </w:r>
    </w:p>
    <w:p w:rsidR="0032694C" w:rsidRDefault="0032694C" w:rsidP="0032694C">
      <w:pPr>
        <w:shd w:val="clear" w:color="auto" w:fill="FFFFFF"/>
        <w:spacing w:before="17" w:after="0"/>
        <w:ind w:left="26" w:firstLine="683"/>
        <w:rPr>
          <w:rFonts w:ascii="Times New Roman" w:hAnsi="Times New Roman" w:cs="Times New Roman"/>
          <w:sz w:val="28"/>
          <w:szCs w:val="28"/>
        </w:rPr>
      </w:pPr>
      <w:r>
        <w:rPr>
          <w:rFonts w:ascii="Times New Roman" w:hAnsi="Times New Roman" w:cs="Times New Roman"/>
          <w:sz w:val="28"/>
          <w:szCs w:val="28"/>
        </w:rPr>
        <w:t>оборудование и герметизация резервуаров с запасами воды;</w:t>
      </w:r>
    </w:p>
    <w:p w:rsidR="0032694C" w:rsidRDefault="0032694C" w:rsidP="0032694C">
      <w:pPr>
        <w:shd w:val="clear" w:color="auto" w:fill="FFFFFF"/>
        <w:spacing w:before="46" w:after="0"/>
        <w:ind w:left="26" w:right="46" w:firstLine="683"/>
        <w:jc w:val="both"/>
        <w:rPr>
          <w:rFonts w:ascii="Times New Roman" w:hAnsi="Times New Roman" w:cs="Times New Roman"/>
          <w:sz w:val="28"/>
          <w:szCs w:val="28"/>
        </w:rPr>
      </w:pPr>
      <w:r>
        <w:rPr>
          <w:rFonts w:ascii="Times New Roman" w:hAnsi="Times New Roman" w:cs="Times New Roman"/>
          <w:sz w:val="28"/>
          <w:szCs w:val="28"/>
        </w:rPr>
        <w:t>проведение мероприятий по созданию у населения индивидуальных запасов воды для питья;</w:t>
      </w:r>
    </w:p>
    <w:p w:rsidR="0032694C" w:rsidRDefault="0032694C" w:rsidP="0032694C">
      <w:pPr>
        <w:shd w:val="clear" w:color="auto" w:fill="FFFFFF"/>
        <w:spacing w:before="50" w:after="0"/>
        <w:ind w:left="26" w:right="34" w:firstLine="683"/>
        <w:jc w:val="both"/>
        <w:rPr>
          <w:rFonts w:ascii="Times New Roman" w:hAnsi="Times New Roman" w:cs="Times New Roman"/>
          <w:sz w:val="28"/>
          <w:szCs w:val="28"/>
        </w:rPr>
      </w:pPr>
      <w:r>
        <w:rPr>
          <w:rFonts w:ascii="Times New Roman" w:hAnsi="Times New Roman" w:cs="Times New Roman"/>
          <w:sz w:val="28"/>
          <w:szCs w:val="28"/>
        </w:rPr>
        <w:lastRenderedPageBreak/>
        <w:t>подготовку источников водоснабжения для обеспечения водой сельскохозяйственных животных.</w:t>
      </w:r>
    </w:p>
    <w:p w:rsidR="0032694C" w:rsidRDefault="0032694C" w:rsidP="0032694C">
      <w:pPr>
        <w:shd w:val="clear" w:color="auto" w:fill="FFFFFF"/>
        <w:spacing w:after="0"/>
        <w:ind w:firstLine="683"/>
        <w:jc w:val="both"/>
        <w:rPr>
          <w:rFonts w:ascii="Times New Roman" w:hAnsi="Times New Roman" w:cs="Times New Roman"/>
          <w:sz w:val="28"/>
          <w:szCs w:val="28"/>
        </w:rPr>
      </w:pPr>
      <w:r>
        <w:rPr>
          <w:rFonts w:ascii="Times New Roman" w:hAnsi="Times New Roman" w:cs="Times New Roman"/>
          <w:sz w:val="28"/>
          <w:szCs w:val="28"/>
        </w:rPr>
        <w:t xml:space="preserve">При недостатке в местах размещения эвакуируемого населения воды питьевого качества предусматривается доставка ее в передвижной таре организациями, расположенными на территории  Меркуловского сельского поселения. Допускается временное использование подземных вод, не полностью удовлетворяющих по своим физико-химическим и органолептическим характеристикам существующим требованиям, а также использование в качестве источника поверхностных вод по согласованию с территориальным отделом Управления </w:t>
      </w:r>
      <w:proofErr w:type="spellStart"/>
      <w:r>
        <w:rPr>
          <w:rFonts w:ascii="Times New Roman" w:hAnsi="Times New Roman" w:cs="Times New Roman"/>
          <w:sz w:val="28"/>
          <w:szCs w:val="28"/>
        </w:rPr>
        <w:t>Роспотребнадзора</w:t>
      </w:r>
      <w:proofErr w:type="spellEnd"/>
      <w:r>
        <w:rPr>
          <w:rFonts w:ascii="Times New Roman" w:hAnsi="Times New Roman" w:cs="Times New Roman"/>
          <w:sz w:val="28"/>
          <w:szCs w:val="28"/>
        </w:rPr>
        <w:t xml:space="preserve"> только после предварительной очистки и лабораторного контроля воды на зараженность и загрязненность. Минимальный расход воды на одного человека в районах эвакуации населения определяется по существующим нормам водоснабжения. При подсчете баланса водопотребления должен учитываться расход воды на животных, экономические и хозяйственные нужды. </w:t>
      </w:r>
    </w:p>
    <w:p w:rsidR="0032694C" w:rsidRDefault="0032694C" w:rsidP="0032694C">
      <w:pPr>
        <w:shd w:val="clear" w:color="auto" w:fill="FFFFFF"/>
        <w:tabs>
          <w:tab w:val="left" w:pos="1010"/>
        </w:tabs>
        <w:spacing w:after="0"/>
        <w:ind w:firstLine="683"/>
        <w:jc w:val="both"/>
        <w:rPr>
          <w:rFonts w:ascii="Times New Roman" w:hAnsi="Times New Roman" w:cs="Times New Roman"/>
          <w:sz w:val="28"/>
          <w:szCs w:val="28"/>
        </w:rPr>
      </w:pPr>
      <w:r>
        <w:rPr>
          <w:rFonts w:ascii="Times New Roman" w:hAnsi="Times New Roman" w:cs="Times New Roman"/>
          <w:sz w:val="28"/>
          <w:szCs w:val="28"/>
        </w:rPr>
        <w:t>10. Заблаговременная подготовка объектов коммунальной энергетики в районах размещения эвакуируемого населения включает:</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оценку возможностей существующих котельных, электрических  и тепловых сетей по обеспечению тепловой и электрической энергией населения; </w:t>
      </w:r>
    </w:p>
    <w:p w:rsidR="0032694C" w:rsidRDefault="0032694C" w:rsidP="0032694C">
      <w:pPr>
        <w:shd w:val="clear" w:color="auto" w:fill="FFFFFF"/>
        <w:spacing w:before="46" w:after="0"/>
        <w:ind w:right="12" w:firstLine="709"/>
        <w:jc w:val="both"/>
        <w:rPr>
          <w:rFonts w:ascii="Times New Roman" w:hAnsi="Times New Roman" w:cs="Times New Roman"/>
          <w:sz w:val="28"/>
          <w:szCs w:val="28"/>
        </w:rPr>
      </w:pPr>
      <w:r>
        <w:rPr>
          <w:rFonts w:ascii="Times New Roman" w:hAnsi="Times New Roman" w:cs="Times New Roman"/>
          <w:sz w:val="28"/>
          <w:szCs w:val="28"/>
        </w:rPr>
        <w:t>реконструкцию объектов социальной и промышленной инфраструктуры в населенных пунктах района размещения;</w:t>
      </w:r>
    </w:p>
    <w:p w:rsidR="0032694C" w:rsidRDefault="0032694C" w:rsidP="0032694C">
      <w:pPr>
        <w:shd w:val="clear" w:color="auto" w:fill="FFFFFF"/>
        <w:spacing w:before="34" w:after="0"/>
        <w:ind w:right="34" w:firstLine="709"/>
        <w:jc w:val="both"/>
        <w:rPr>
          <w:rFonts w:ascii="Times New Roman" w:hAnsi="Times New Roman" w:cs="Times New Roman"/>
          <w:sz w:val="28"/>
          <w:szCs w:val="28"/>
        </w:rPr>
      </w:pPr>
      <w:r>
        <w:rPr>
          <w:rFonts w:ascii="Times New Roman" w:hAnsi="Times New Roman" w:cs="Times New Roman"/>
          <w:sz w:val="28"/>
          <w:szCs w:val="28"/>
        </w:rPr>
        <w:t>определение дефицита тепловой и электрической мощности источников и разработку мероприятий по устойчивой работе тепло- и электроснабжения;</w:t>
      </w:r>
    </w:p>
    <w:p w:rsidR="0032694C" w:rsidRDefault="0032694C" w:rsidP="0032694C">
      <w:pPr>
        <w:shd w:val="clear" w:color="auto" w:fill="FFFFFF"/>
        <w:spacing w:before="41" w:after="0"/>
        <w:ind w:right="29" w:firstLine="709"/>
        <w:jc w:val="both"/>
        <w:rPr>
          <w:rFonts w:ascii="Times New Roman" w:hAnsi="Times New Roman" w:cs="Times New Roman"/>
          <w:sz w:val="28"/>
          <w:szCs w:val="28"/>
        </w:rPr>
      </w:pPr>
      <w:r>
        <w:rPr>
          <w:rFonts w:ascii="Times New Roman" w:hAnsi="Times New Roman" w:cs="Times New Roman"/>
          <w:sz w:val="28"/>
          <w:szCs w:val="28"/>
        </w:rPr>
        <w:t>проведение расчета подключения дополнительных источников тепло- и электроснабжения в местах размещения  эвакуируемого населения;</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определение возможностей и порядок использования ресурсов местных видов топлива.</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Мероприятия по заблаговременной подготовке систем коммунальной энергетики разрабатываются специализированными организациями, включаются в план первоочередного жизнеобеспечения, который утверждается Главой  Меркуловского  сельского поселения.</w:t>
      </w:r>
    </w:p>
    <w:p w:rsidR="0032694C" w:rsidRDefault="0032694C" w:rsidP="0032694C">
      <w:pPr>
        <w:shd w:val="clear" w:color="auto" w:fill="FFFFFF"/>
        <w:tabs>
          <w:tab w:val="left" w:pos="1066"/>
          <w:tab w:val="left" w:pos="9403"/>
        </w:tabs>
        <w:spacing w:after="0"/>
        <w:ind w:firstLine="709"/>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t xml:space="preserve"> При снабжении населения питанием и предметами первой необходимости проводится комплекс мер, минимально необходимых для сохранения жизни и здоровья людей, а также поддержания их работоспособности. Задачи по снабжению населения продовольствием и предметами первой необходимости решаются Администрацией  Меркуловского сельского поселения на основании федеральных </w:t>
      </w:r>
      <w:r>
        <w:rPr>
          <w:rFonts w:ascii="Times New Roman" w:hAnsi="Times New Roman" w:cs="Times New Roman"/>
          <w:sz w:val="28"/>
          <w:szCs w:val="28"/>
        </w:rPr>
        <w:lastRenderedPageBreak/>
        <w:t>нормативных актов военного времени с привлечением необходимых сил и средств,  организаций независимо от их форм собственности. Администрация  Меркуловского сельского поселения осуществляет мероприятия, направленные на обеспечение эвакуированного населения продуктами питания, предметами первой необходимости.</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Обеспечение продуктами питания и предметами первой необходимости осуществляется согласно существующим нормам, в соответствии со следующими требованиями:</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запасы продовольствия, необходимые для удовлетворения нужд населения, создаются, в первую очередь, за счет местных ресурсов;</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хранение и подвоз запасов продовольствия осуществляется из мест, исключающих их порчу, затопление, заражение;</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для распределения ресурсов предусматривается сеть торговли и общественного питания с пропускной способностью, обеспечивающей соблюдение норм и правил;</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недостаточного количества или выхода из строя стационарных объектов торговли привлекаются подвижные нештатные аварийно-спасательные формирования, а также автолавки и т. п.;</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в зонах  радиоактивного и химического заражения (загрязнения) проводится санитарная экспертиза продовольствия, пищевого сырья и товаров первой необходимости, товары хранятся в защищенной таре;</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зараженные продукты питания и предметы первой необходимости, непригодные для дальнейшего использования, подлежат утилизации.</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Заблаговременная подготовка к обеспечению населения продуктами питания и предметами первой необходимости включает:</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pacing w:val="-1"/>
          <w:sz w:val="28"/>
          <w:szCs w:val="28"/>
        </w:rPr>
        <w:t>определение необходимого количества продовольствия и предметов первой необхо</w:t>
      </w:r>
      <w:r>
        <w:rPr>
          <w:rFonts w:ascii="Times New Roman" w:hAnsi="Times New Roman" w:cs="Times New Roman"/>
          <w:sz w:val="28"/>
          <w:szCs w:val="28"/>
        </w:rPr>
        <w:t>димости для первоочередного жизнеобеспечения населения в населенных пунктах после проведения эвакуационных мероприятий;</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подготовку заявок организациям, расположенным на территории  Меркуловского  сельского поселения, на поставки продовольствия и предметов первой необходимости для обеспечения </w:t>
      </w:r>
      <w:proofErr w:type="spellStart"/>
      <w:r>
        <w:rPr>
          <w:rFonts w:ascii="Times New Roman" w:hAnsi="Times New Roman" w:cs="Times New Roman"/>
          <w:sz w:val="28"/>
          <w:szCs w:val="28"/>
        </w:rPr>
        <w:t>эваконаселения</w:t>
      </w:r>
      <w:proofErr w:type="spellEnd"/>
      <w:r>
        <w:rPr>
          <w:rFonts w:ascii="Times New Roman" w:hAnsi="Times New Roman" w:cs="Times New Roman"/>
          <w:sz w:val="28"/>
          <w:szCs w:val="28"/>
        </w:rPr>
        <w:t>;</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порядка получения, доставки, хранения и распределения продовольствия и предметов первой необходимости </w:t>
      </w:r>
      <w:proofErr w:type="spellStart"/>
      <w:r>
        <w:rPr>
          <w:rFonts w:ascii="Times New Roman" w:hAnsi="Times New Roman" w:cs="Times New Roman"/>
          <w:sz w:val="28"/>
          <w:szCs w:val="28"/>
        </w:rPr>
        <w:t>эваконаселению</w:t>
      </w:r>
      <w:proofErr w:type="spellEnd"/>
      <w:r>
        <w:rPr>
          <w:rFonts w:ascii="Times New Roman" w:hAnsi="Times New Roman" w:cs="Times New Roman"/>
          <w:sz w:val="28"/>
          <w:szCs w:val="28"/>
        </w:rPr>
        <w:t>.</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Порядок выдачи продуктов питания, продовольствия и предметов первой необходимости по спискам или талонам, а также нормы снабжения устанавливаются правовым актом Администрации Ростовской области.</w:t>
      </w:r>
    </w:p>
    <w:p w:rsidR="0032694C" w:rsidRDefault="0032694C" w:rsidP="0032694C">
      <w:pPr>
        <w:shd w:val="clear" w:color="auto" w:fill="FFFFFF"/>
        <w:spacing w:before="62" w:after="0"/>
        <w:ind w:right="2" w:firstLine="709"/>
        <w:jc w:val="both"/>
        <w:rPr>
          <w:rFonts w:ascii="Times New Roman" w:hAnsi="Times New Roman" w:cs="Times New Roman"/>
          <w:sz w:val="28"/>
          <w:szCs w:val="28"/>
        </w:rPr>
      </w:pPr>
      <w:r>
        <w:rPr>
          <w:rFonts w:ascii="Times New Roman" w:hAnsi="Times New Roman" w:cs="Times New Roman"/>
          <w:sz w:val="28"/>
          <w:szCs w:val="28"/>
        </w:rPr>
        <w:t xml:space="preserve">12. Существующая сеть путей сообщения должна обеспечить доставку населения к местам размещения, подъезд рабочих смен к месту работы, а также доставку продовольствия и предметов первой необходимости для </w:t>
      </w:r>
      <w:r>
        <w:rPr>
          <w:rFonts w:ascii="Times New Roman" w:hAnsi="Times New Roman" w:cs="Times New Roman"/>
          <w:sz w:val="28"/>
          <w:szCs w:val="28"/>
        </w:rPr>
        <w:lastRenderedPageBreak/>
        <w:t>жизнеобеспечения населения. При низком качестве дорог организуется ремонт существующих и строительство новых, как правило, улучшенных грунтовых, а при необходимости, и строительство дорог с твердым покрытием.</w:t>
      </w:r>
    </w:p>
    <w:p w:rsidR="0032694C" w:rsidRDefault="0032694C" w:rsidP="0032694C">
      <w:pPr>
        <w:shd w:val="clear" w:color="auto" w:fill="FFFFFF"/>
        <w:spacing w:before="62" w:after="0"/>
        <w:ind w:right="2" w:firstLine="709"/>
        <w:jc w:val="both"/>
        <w:rPr>
          <w:rFonts w:ascii="Times New Roman" w:hAnsi="Times New Roman" w:cs="Times New Roman"/>
          <w:sz w:val="28"/>
          <w:szCs w:val="28"/>
        </w:rPr>
      </w:pPr>
      <w:r>
        <w:rPr>
          <w:rFonts w:ascii="Times New Roman" w:hAnsi="Times New Roman" w:cs="Times New Roman"/>
          <w:sz w:val="28"/>
          <w:szCs w:val="28"/>
        </w:rPr>
        <w:t xml:space="preserve">Ремонт и содержание дорог включают: </w:t>
      </w:r>
    </w:p>
    <w:p w:rsidR="0032694C" w:rsidRDefault="0032694C" w:rsidP="0032694C">
      <w:pPr>
        <w:shd w:val="clear" w:color="auto" w:fill="FFFFFF"/>
        <w:spacing w:before="62" w:after="0"/>
        <w:ind w:right="2"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разметки проезжей части дорог; </w:t>
      </w:r>
    </w:p>
    <w:p w:rsidR="0032694C" w:rsidRDefault="0032694C" w:rsidP="0032694C">
      <w:pPr>
        <w:shd w:val="clear" w:color="auto" w:fill="FFFFFF"/>
        <w:spacing w:before="62" w:after="0"/>
        <w:ind w:right="2" w:firstLine="709"/>
        <w:jc w:val="both"/>
        <w:rPr>
          <w:rFonts w:ascii="Times New Roman" w:hAnsi="Times New Roman" w:cs="Times New Roman"/>
          <w:sz w:val="28"/>
          <w:szCs w:val="28"/>
        </w:rPr>
      </w:pPr>
      <w:r>
        <w:rPr>
          <w:rFonts w:ascii="Times New Roman" w:hAnsi="Times New Roman" w:cs="Times New Roman"/>
          <w:sz w:val="28"/>
          <w:szCs w:val="28"/>
        </w:rPr>
        <w:t>установление ограждений барьерного типа;</w:t>
      </w:r>
    </w:p>
    <w:p w:rsidR="0032694C" w:rsidRDefault="0032694C" w:rsidP="0032694C">
      <w:pPr>
        <w:shd w:val="clear" w:color="auto" w:fill="FFFFFF"/>
        <w:spacing w:before="62" w:after="0"/>
        <w:ind w:right="2" w:firstLine="709"/>
        <w:jc w:val="both"/>
        <w:rPr>
          <w:rFonts w:ascii="Times New Roman" w:hAnsi="Times New Roman" w:cs="Times New Roman"/>
          <w:sz w:val="28"/>
          <w:szCs w:val="28"/>
        </w:rPr>
      </w:pPr>
      <w:r>
        <w:rPr>
          <w:rFonts w:ascii="Times New Roman" w:hAnsi="Times New Roman" w:cs="Times New Roman"/>
          <w:sz w:val="28"/>
          <w:szCs w:val="28"/>
        </w:rPr>
        <w:t>установку и замену дорожных знаков и сигнальных столбиков, укрепление обочин на сложных участках дорог;</w:t>
      </w:r>
    </w:p>
    <w:p w:rsidR="0032694C" w:rsidRDefault="0032694C" w:rsidP="0032694C">
      <w:pPr>
        <w:shd w:val="clear" w:color="auto" w:fill="FFFFFF"/>
        <w:tabs>
          <w:tab w:val="left" w:pos="7692"/>
        </w:tabs>
        <w:spacing w:before="2" w:after="0"/>
        <w:ind w:firstLine="709"/>
        <w:jc w:val="both"/>
        <w:rPr>
          <w:rFonts w:ascii="Times New Roman" w:hAnsi="Times New Roman" w:cs="Times New Roman"/>
          <w:sz w:val="28"/>
          <w:szCs w:val="28"/>
        </w:rPr>
      </w:pPr>
      <w:r>
        <w:rPr>
          <w:rFonts w:ascii="Times New Roman" w:hAnsi="Times New Roman" w:cs="Times New Roman"/>
          <w:sz w:val="28"/>
          <w:szCs w:val="28"/>
        </w:rPr>
        <w:t>проведение расчетов и подготовку необходимых сил и средств, для содержания труднопроходимых участков дорог зимой или в распутицу;</w:t>
      </w:r>
    </w:p>
    <w:p w:rsidR="0032694C" w:rsidRDefault="0032694C" w:rsidP="0032694C">
      <w:pPr>
        <w:shd w:val="clear" w:color="auto" w:fill="FFFFFF"/>
        <w:tabs>
          <w:tab w:val="left" w:pos="7692"/>
        </w:tabs>
        <w:spacing w:before="2" w:after="0"/>
        <w:ind w:firstLine="709"/>
        <w:jc w:val="both"/>
        <w:rPr>
          <w:rFonts w:ascii="Times New Roman" w:hAnsi="Times New Roman" w:cs="Times New Roman"/>
          <w:sz w:val="28"/>
          <w:szCs w:val="28"/>
        </w:rPr>
      </w:pPr>
      <w:r>
        <w:rPr>
          <w:rFonts w:ascii="Times New Roman" w:hAnsi="Times New Roman" w:cs="Times New Roman"/>
          <w:sz w:val="28"/>
          <w:szCs w:val="28"/>
        </w:rPr>
        <w:t>оборудование и содержание переправ через узкие водные преграды.</w:t>
      </w:r>
    </w:p>
    <w:p w:rsidR="0032694C" w:rsidRDefault="0032694C" w:rsidP="0032694C">
      <w:pPr>
        <w:shd w:val="clear" w:color="auto" w:fill="FFFFFF"/>
        <w:spacing w:before="72" w:after="0"/>
        <w:ind w:right="19" w:firstLine="709"/>
        <w:jc w:val="both"/>
        <w:rPr>
          <w:rFonts w:ascii="Times New Roman" w:hAnsi="Times New Roman" w:cs="Times New Roman"/>
          <w:sz w:val="28"/>
          <w:szCs w:val="28"/>
        </w:rPr>
      </w:pPr>
      <w:r>
        <w:rPr>
          <w:rFonts w:ascii="Times New Roman" w:hAnsi="Times New Roman" w:cs="Times New Roman"/>
          <w:sz w:val="28"/>
          <w:szCs w:val="28"/>
        </w:rPr>
        <w:t>Содержание и заблаговременная подготовка дорог возлагаются на Администрацию  Меркуловского сельского поселения и организации расположенные на территории  Меркуловского  сельского поселения.</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13. Функции и задачи Администрации  Меркуловского сельского поселения:</w:t>
      </w:r>
    </w:p>
    <w:p w:rsidR="0032694C" w:rsidRDefault="0032694C" w:rsidP="0032694C">
      <w:pPr>
        <w:shd w:val="clear" w:color="auto" w:fill="FFFFFF"/>
        <w:tabs>
          <w:tab w:val="left" w:pos="974"/>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создают  </w:t>
      </w:r>
      <w:proofErr w:type="spellStart"/>
      <w:r>
        <w:rPr>
          <w:rFonts w:ascii="Times New Roman" w:hAnsi="Times New Roman" w:cs="Times New Roman"/>
          <w:sz w:val="28"/>
          <w:szCs w:val="28"/>
        </w:rPr>
        <w:t>эвакоприемные</w:t>
      </w:r>
      <w:proofErr w:type="spellEnd"/>
      <w:r>
        <w:rPr>
          <w:rFonts w:ascii="Times New Roman" w:hAnsi="Times New Roman" w:cs="Times New Roman"/>
          <w:sz w:val="28"/>
          <w:szCs w:val="28"/>
        </w:rPr>
        <w:t xml:space="preserve"> органы,</w:t>
      </w:r>
    </w:p>
    <w:p w:rsidR="0032694C" w:rsidRDefault="0032694C" w:rsidP="0032694C">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осуществляют подготовку и поддержание в готовности необходимых сил и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защиты прибывающего по эвакуации населения и обеспечения его жизнедеятельности;</w:t>
      </w:r>
    </w:p>
    <w:p w:rsidR="0032694C" w:rsidRDefault="0032694C" w:rsidP="0032694C">
      <w:pPr>
        <w:shd w:val="clear" w:color="auto" w:fill="FFFFFF"/>
        <w:tabs>
          <w:tab w:val="left" w:pos="6305"/>
        </w:tabs>
        <w:spacing w:before="38" w:after="0"/>
        <w:ind w:right="12" w:firstLine="709"/>
        <w:jc w:val="both"/>
        <w:rPr>
          <w:rFonts w:ascii="Times New Roman" w:hAnsi="Times New Roman" w:cs="Times New Roman"/>
          <w:sz w:val="28"/>
          <w:szCs w:val="28"/>
        </w:rPr>
      </w:pPr>
      <w:r>
        <w:rPr>
          <w:rFonts w:ascii="Times New Roman" w:hAnsi="Times New Roman" w:cs="Times New Roman"/>
          <w:sz w:val="28"/>
          <w:szCs w:val="28"/>
        </w:rPr>
        <w:t>оформляют по заявкам организаций, расположенных на территории городских округов, отнесенных к группам по гражданской обороне, распорядительные документы (ордера) на занятие выделяемых фондов;</w:t>
      </w:r>
    </w:p>
    <w:p w:rsidR="0032694C" w:rsidRDefault="0032694C" w:rsidP="0032694C">
      <w:pPr>
        <w:shd w:val="clear" w:color="auto" w:fill="FFFFFF"/>
        <w:spacing w:before="46" w:after="0"/>
        <w:ind w:right="14" w:firstLine="709"/>
        <w:jc w:val="both"/>
        <w:rPr>
          <w:rFonts w:ascii="Times New Roman" w:hAnsi="Times New Roman" w:cs="Times New Roman"/>
          <w:sz w:val="28"/>
          <w:szCs w:val="28"/>
        </w:rPr>
      </w:pPr>
      <w:r>
        <w:rPr>
          <w:rFonts w:ascii="Times New Roman" w:hAnsi="Times New Roman" w:cs="Times New Roman"/>
          <w:sz w:val="28"/>
          <w:szCs w:val="28"/>
        </w:rPr>
        <w:t>предусматривают в планах социально-экономического развития территорий мероприятия по совершенствованию инфраструктуры муниципального образования, предназначенной для размещения и первоочередного жизнеобеспечения населения, прибывающего по эвакуации;</w:t>
      </w:r>
    </w:p>
    <w:p w:rsidR="0032694C" w:rsidRDefault="0032694C" w:rsidP="0032694C">
      <w:pPr>
        <w:shd w:val="clear" w:color="auto" w:fill="FFFFFF"/>
        <w:spacing w:before="41" w:after="0"/>
        <w:ind w:firstLine="709"/>
        <w:jc w:val="both"/>
        <w:rPr>
          <w:rFonts w:ascii="Times New Roman" w:hAnsi="Times New Roman" w:cs="Times New Roman"/>
          <w:sz w:val="28"/>
          <w:szCs w:val="28"/>
        </w:rPr>
      </w:pPr>
      <w:r>
        <w:rPr>
          <w:rFonts w:ascii="Times New Roman" w:hAnsi="Times New Roman" w:cs="Times New Roman"/>
          <w:sz w:val="28"/>
          <w:szCs w:val="28"/>
        </w:rPr>
        <w:t>периодически проводят обследование состояния жилых и общественных зданий во всех населенных пунктах, планируемых для размещения эвакуированного населения, а также подвальных и других заглубленных помещений, приспосабливаемых для укрытия эвакуируемого населения;</w:t>
      </w:r>
    </w:p>
    <w:p w:rsidR="0032694C" w:rsidRDefault="0032694C" w:rsidP="0032694C">
      <w:pPr>
        <w:shd w:val="clear" w:color="auto" w:fill="FFFFFF"/>
        <w:spacing w:before="41" w:after="0"/>
        <w:ind w:right="17" w:firstLine="709"/>
        <w:jc w:val="both"/>
        <w:rPr>
          <w:rFonts w:ascii="Times New Roman" w:hAnsi="Times New Roman" w:cs="Times New Roman"/>
          <w:sz w:val="28"/>
          <w:szCs w:val="28"/>
        </w:rPr>
      </w:pPr>
      <w:r>
        <w:rPr>
          <w:rFonts w:ascii="Times New Roman" w:hAnsi="Times New Roman" w:cs="Times New Roman"/>
          <w:sz w:val="28"/>
          <w:szCs w:val="28"/>
        </w:rPr>
        <w:t xml:space="preserve">предусматривают в планах расчетного года строительство быстровозводимых противорадиационных укрытий для защиты эвакуируемого населения, а также мероприятия по защите </w:t>
      </w:r>
      <w:proofErr w:type="spellStart"/>
      <w:r>
        <w:rPr>
          <w:rFonts w:ascii="Times New Roman" w:hAnsi="Times New Roman" w:cs="Times New Roman"/>
          <w:sz w:val="28"/>
          <w:szCs w:val="28"/>
        </w:rPr>
        <w:t>водоисточников</w:t>
      </w:r>
      <w:proofErr w:type="spellEnd"/>
      <w:r>
        <w:rPr>
          <w:rFonts w:ascii="Times New Roman" w:hAnsi="Times New Roman" w:cs="Times New Roman"/>
          <w:sz w:val="28"/>
          <w:szCs w:val="28"/>
        </w:rPr>
        <w:t xml:space="preserve"> и  первоочередному жизнеобеспечению населения;</w:t>
      </w:r>
    </w:p>
    <w:p w:rsidR="0032694C" w:rsidRDefault="0032694C" w:rsidP="0032694C">
      <w:pPr>
        <w:shd w:val="clear" w:color="auto" w:fill="FFFFFF"/>
        <w:spacing w:before="38" w:after="0"/>
        <w:ind w:right="17" w:firstLine="709"/>
        <w:jc w:val="both"/>
        <w:rPr>
          <w:rFonts w:ascii="Times New Roman" w:hAnsi="Times New Roman" w:cs="Times New Roman"/>
          <w:sz w:val="28"/>
          <w:szCs w:val="28"/>
        </w:rPr>
      </w:pPr>
      <w:r>
        <w:rPr>
          <w:rFonts w:ascii="Times New Roman" w:hAnsi="Times New Roman" w:cs="Times New Roman"/>
          <w:sz w:val="28"/>
          <w:szCs w:val="28"/>
        </w:rPr>
        <w:lastRenderedPageBreak/>
        <w:t>определяют перечни и объемы мероприятий по увеличению производственных возможностей пекарен, организаций общественного питания, расширению емкости складов;</w:t>
      </w:r>
    </w:p>
    <w:p w:rsidR="0032694C" w:rsidRDefault="0032694C" w:rsidP="0032694C">
      <w:pPr>
        <w:shd w:val="clear" w:color="auto" w:fill="FFFFFF"/>
        <w:spacing w:before="29" w:after="0"/>
        <w:ind w:right="36" w:firstLine="709"/>
        <w:jc w:val="both"/>
        <w:rPr>
          <w:rFonts w:ascii="Times New Roman" w:hAnsi="Times New Roman" w:cs="Times New Roman"/>
          <w:sz w:val="28"/>
          <w:szCs w:val="28"/>
        </w:rPr>
      </w:pPr>
      <w:r>
        <w:rPr>
          <w:rFonts w:ascii="Times New Roman" w:hAnsi="Times New Roman" w:cs="Times New Roman"/>
          <w:sz w:val="28"/>
          <w:szCs w:val="28"/>
        </w:rPr>
        <w:t>обобщают сведения по состоянию и возможностям  Меркуловского сельского поселения  к приему и размещению спланированного  количества эвакуируемого населения;</w:t>
      </w:r>
    </w:p>
    <w:p w:rsidR="0032694C" w:rsidRDefault="0032694C" w:rsidP="0032694C">
      <w:pPr>
        <w:shd w:val="clear" w:color="auto" w:fill="FFFFFF"/>
        <w:spacing w:before="31" w:after="0"/>
        <w:ind w:right="5" w:firstLine="709"/>
        <w:jc w:val="both"/>
        <w:rPr>
          <w:rFonts w:ascii="Times New Roman" w:hAnsi="Times New Roman" w:cs="Times New Roman"/>
          <w:sz w:val="28"/>
          <w:szCs w:val="28"/>
        </w:rPr>
      </w:pPr>
      <w:r>
        <w:rPr>
          <w:rFonts w:ascii="Times New Roman" w:hAnsi="Times New Roman" w:cs="Times New Roman"/>
          <w:sz w:val="28"/>
          <w:szCs w:val="28"/>
        </w:rPr>
        <w:t>ежегодно представляют в отдел по делам ГО и ЧС информацию о готовности загородной зоны к размещению эвакуируемого населения и предложения по ее совершенствованию.</w:t>
      </w:r>
    </w:p>
    <w:p w:rsidR="0032694C" w:rsidRDefault="0032694C" w:rsidP="0032694C">
      <w:pPr>
        <w:spacing w:after="0"/>
        <w:ind w:firstLine="708"/>
        <w:jc w:val="both"/>
        <w:rPr>
          <w:rFonts w:ascii="Times New Roman" w:hAnsi="Times New Roman" w:cs="Times New Roman"/>
          <w:sz w:val="28"/>
          <w:szCs w:val="28"/>
        </w:rPr>
      </w:pPr>
      <w:r>
        <w:rPr>
          <w:rFonts w:ascii="Times New Roman" w:hAnsi="Times New Roman" w:cs="Times New Roman"/>
          <w:sz w:val="28"/>
          <w:szCs w:val="28"/>
        </w:rPr>
        <w:t>Координация работы организаций, переносящих деятельность в загородную зону, по заблаговременной подготовке загородной зоны возлагается на органы, специально уполномоченные на решение задач в области гражданской обороны, защиты населения и территорий от чрезвычайных ситуаций соответствующих муниципальных образований.</w:t>
      </w:r>
    </w:p>
    <w:p w:rsidR="0032694C" w:rsidRDefault="0032694C" w:rsidP="0032694C">
      <w:pPr>
        <w:shd w:val="clear" w:color="auto" w:fill="FFFFFF"/>
        <w:spacing w:before="31" w:after="0"/>
        <w:ind w:right="5" w:firstLine="709"/>
        <w:jc w:val="both"/>
        <w:rPr>
          <w:rFonts w:ascii="Times New Roman" w:hAnsi="Times New Roman" w:cs="Times New Roman"/>
          <w:sz w:val="28"/>
          <w:szCs w:val="28"/>
        </w:rPr>
      </w:pPr>
      <w:r>
        <w:rPr>
          <w:rFonts w:ascii="Times New Roman" w:hAnsi="Times New Roman" w:cs="Times New Roman"/>
          <w:sz w:val="28"/>
          <w:szCs w:val="28"/>
        </w:rPr>
        <w:t>16. Финансирование работ по заблаговременной подготовке загородной зоны осуществляется в соответствии с действующим законодательством.</w:t>
      </w:r>
    </w:p>
    <w:p w:rsidR="0032694C" w:rsidRDefault="0032694C" w:rsidP="0032694C">
      <w:pPr>
        <w:spacing w:after="0"/>
        <w:rPr>
          <w:rFonts w:ascii="Times New Roman" w:hAnsi="Times New Roman" w:cs="Times New Roman"/>
          <w:sz w:val="28"/>
          <w:szCs w:val="28"/>
        </w:rPr>
      </w:pPr>
    </w:p>
    <w:p w:rsidR="0032694C" w:rsidRDefault="0032694C" w:rsidP="0032694C">
      <w:pPr>
        <w:spacing w:after="0"/>
        <w:rPr>
          <w:rFonts w:ascii="Times New Roman" w:hAnsi="Times New Roman" w:cs="Times New Roman"/>
          <w:sz w:val="28"/>
          <w:szCs w:val="28"/>
        </w:rPr>
      </w:pPr>
    </w:p>
    <w:p w:rsidR="0032694C" w:rsidRDefault="0032694C" w:rsidP="0032694C">
      <w:pPr>
        <w:shd w:val="clear" w:color="auto" w:fill="FFFFFF"/>
        <w:tabs>
          <w:tab w:val="left" w:pos="5482"/>
        </w:tabs>
        <w:spacing w:after="0"/>
        <w:rPr>
          <w:rFonts w:ascii="Times New Roman" w:hAnsi="Times New Roman" w:cs="Times New Roman"/>
          <w:bCs/>
          <w:spacing w:val="-5"/>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2F19FF" w:rsidRDefault="002F19FF" w:rsidP="0032694C">
      <w:pPr>
        <w:spacing w:after="0"/>
        <w:ind w:left="4956" w:firstLine="708"/>
        <w:jc w:val="both"/>
        <w:rPr>
          <w:rFonts w:ascii="Times New Roman" w:hAnsi="Times New Roman" w:cs="Times New Roman"/>
          <w:sz w:val="28"/>
          <w:szCs w:val="28"/>
        </w:rPr>
      </w:pPr>
    </w:p>
    <w:p w:rsidR="0032694C" w:rsidRDefault="0032694C" w:rsidP="00C53B2F">
      <w:pPr>
        <w:spacing w:after="0"/>
        <w:ind w:left="4956" w:firstLine="708"/>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32694C" w:rsidRDefault="0032694C" w:rsidP="00C53B2F">
      <w:pPr>
        <w:spacing w:after="0"/>
        <w:ind w:left="4248" w:firstLine="708"/>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32694C" w:rsidRDefault="0032694C" w:rsidP="00C53B2F">
      <w:pPr>
        <w:spacing w:after="0"/>
        <w:ind w:left="4956"/>
        <w:jc w:val="right"/>
        <w:rPr>
          <w:rFonts w:ascii="Times New Roman" w:hAnsi="Times New Roman" w:cs="Times New Roman"/>
          <w:sz w:val="28"/>
          <w:szCs w:val="28"/>
        </w:rPr>
      </w:pPr>
      <w:r>
        <w:rPr>
          <w:rFonts w:ascii="Times New Roman" w:hAnsi="Times New Roman" w:cs="Times New Roman"/>
          <w:sz w:val="28"/>
          <w:szCs w:val="28"/>
        </w:rPr>
        <w:t>Меркуловского сельского поселения</w:t>
      </w:r>
    </w:p>
    <w:p w:rsidR="0032694C" w:rsidRDefault="0032694C" w:rsidP="00C53B2F">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2F19FF">
        <w:rPr>
          <w:rFonts w:ascii="Times New Roman" w:hAnsi="Times New Roman" w:cs="Times New Roman"/>
          <w:sz w:val="28"/>
          <w:szCs w:val="28"/>
        </w:rPr>
        <w:t xml:space="preserve">                            №</w:t>
      </w:r>
      <w:r w:rsidR="00C20356">
        <w:rPr>
          <w:rFonts w:ascii="Times New Roman" w:hAnsi="Times New Roman" w:cs="Times New Roman"/>
          <w:sz w:val="28"/>
          <w:szCs w:val="28"/>
        </w:rPr>
        <w:t xml:space="preserve">4 </w:t>
      </w:r>
      <w:r w:rsidR="00C53B2F">
        <w:rPr>
          <w:rFonts w:ascii="Times New Roman" w:hAnsi="Times New Roman" w:cs="Times New Roman"/>
          <w:sz w:val="28"/>
          <w:szCs w:val="28"/>
        </w:rPr>
        <w:t>от 19.01.2022г</w:t>
      </w:r>
    </w:p>
    <w:p w:rsidR="0032694C" w:rsidRDefault="0032694C" w:rsidP="0032694C">
      <w:pPr>
        <w:shd w:val="clear" w:color="auto" w:fill="FFFFFF"/>
        <w:tabs>
          <w:tab w:val="left" w:pos="5482"/>
        </w:tabs>
        <w:spacing w:after="0"/>
        <w:rPr>
          <w:rFonts w:ascii="Times New Roman" w:hAnsi="Times New Roman" w:cs="Times New Roman"/>
          <w:bCs/>
          <w:spacing w:val="-5"/>
          <w:sz w:val="28"/>
          <w:szCs w:val="28"/>
        </w:rPr>
      </w:pPr>
    </w:p>
    <w:tbl>
      <w:tblPr>
        <w:tblW w:w="0" w:type="auto"/>
        <w:tblLook w:val="01E0"/>
      </w:tblPr>
      <w:tblGrid>
        <w:gridCol w:w="3151"/>
        <w:gridCol w:w="2188"/>
        <w:gridCol w:w="4232"/>
      </w:tblGrid>
      <w:tr w:rsidR="0032694C" w:rsidTr="0032694C">
        <w:tc>
          <w:tcPr>
            <w:tcW w:w="3245" w:type="dxa"/>
          </w:tcPr>
          <w:p w:rsidR="0032694C" w:rsidRDefault="0032694C">
            <w:pPr>
              <w:spacing w:after="0"/>
              <w:rPr>
                <w:rFonts w:ascii="Times New Roman" w:hAnsi="Times New Roman" w:cs="Times New Roman"/>
                <w:sz w:val="28"/>
                <w:szCs w:val="28"/>
              </w:rPr>
            </w:pPr>
          </w:p>
          <w:p w:rsidR="0032694C" w:rsidRDefault="0032694C">
            <w:pPr>
              <w:widowControl w:val="0"/>
              <w:autoSpaceDE w:val="0"/>
              <w:autoSpaceDN w:val="0"/>
              <w:adjustRightInd w:val="0"/>
              <w:spacing w:after="0"/>
              <w:jc w:val="center"/>
              <w:rPr>
                <w:rFonts w:ascii="Times New Roman" w:hAnsi="Times New Roman" w:cs="Times New Roman"/>
                <w:sz w:val="28"/>
                <w:szCs w:val="28"/>
              </w:rPr>
            </w:pPr>
          </w:p>
        </w:tc>
        <w:tc>
          <w:tcPr>
            <w:tcW w:w="2250" w:type="dxa"/>
          </w:tcPr>
          <w:p w:rsidR="0032694C" w:rsidRDefault="0032694C">
            <w:pPr>
              <w:widowControl w:val="0"/>
              <w:overflowPunct w:val="0"/>
              <w:autoSpaceDE w:val="0"/>
              <w:autoSpaceDN w:val="0"/>
              <w:adjustRightInd w:val="0"/>
              <w:spacing w:after="0"/>
              <w:rPr>
                <w:rFonts w:ascii="Times New Roman" w:hAnsi="Times New Roman" w:cs="Times New Roman"/>
                <w:sz w:val="28"/>
                <w:szCs w:val="28"/>
              </w:rPr>
            </w:pPr>
          </w:p>
        </w:tc>
        <w:tc>
          <w:tcPr>
            <w:tcW w:w="4359" w:type="dxa"/>
          </w:tcPr>
          <w:p w:rsidR="0032694C" w:rsidRDefault="0032694C">
            <w:pPr>
              <w:widowControl w:val="0"/>
              <w:autoSpaceDE w:val="0"/>
              <w:autoSpaceDN w:val="0"/>
              <w:adjustRightInd w:val="0"/>
              <w:spacing w:after="0"/>
              <w:jc w:val="center"/>
              <w:rPr>
                <w:rFonts w:ascii="Times New Roman" w:hAnsi="Times New Roman" w:cs="Times New Roman"/>
                <w:sz w:val="28"/>
                <w:szCs w:val="28"/>
              </w:rPr>
            </w:pPr>
          </w:p>
        </w:tc>
      </w:tr>
    </w:tbl>
    <w:p w:rsidR="0032694C" w:rsidRDefault="0032694C" w:rsidP="0032694C">
      <w:pPr>
        <w:pStyle w:val="ConsNormal"/>
        <w:widowControl/>
        <w:ind w:right="0" w:firstLine="0"/>
        <w:rPr>
          <w:rFonts w:ascii="Times New Roman" w:hAnsi="Times New Roman" w:cs="Times New Roman"/>
          <w:sz w:val="28"/>
          <w:szCs w:val="28"/>
        </w:rPr>
      </w:pPr>
    </w:p>
    <w:p w:rsidR="0032694C" w:rsidRDefault="0032694C" w:rsidP="0032694C">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ПОЛОЖЕНИЕ</w:t>
      </w:r>
    </w:p>
    <w:p w:rsidR="0032694C" w:rsidRDefault="0032694C" w:rsidP="0032694C">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 xml:space="preserve">о порядке проведения эвакуационных мероприятий в  </w:t>
      </w:r>
      <w:proofErr w:type="spellStart"/>
      <w:r>
        <w:rPr>
          <w:rFonts w:ascii="Times New Roman" w:hAnsi="Times New Roman" w:cs="Times New Roman"/>
          <w:sz w:val="28"/>
          <w:szCs w:val="28"/>
        </w:rPr>
        <w:t>Меркуловском</w:t>
      </w:r>
      <w:proofErr w:type="spellEnd"/>
      <w:r>
        <w:rPr>
          <w:rFonts w:ascii="Times New Roman" w:hAnsi="Times New Roman" w:cs="Times New Roman"/>
          <w:sz w:val="28"/>
          <w:szCs w:val="28"/>
        </w:rPr>
        <w:t xml:space="preserve"> сельском поселении при возникновении чрезвычайных ситуаций</w:t>
      </w:r>
    </w:p>
    <w:p w:rsidR="0032694C" w:rsidRDefault="0032694C" w:rsidP="0032694C">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 xml:space="preserve"> в мирное время</w:t>
      </w:r>
      <w:r w:rsidR="00F379C6">
        <w:rPr>
          <w:rFonts w:ascii="Times New Roman" w:hAnsi="Times New Roman" w:cs="Times New Roman"/>
          <w:sz w:val="28"/>
          <w:szCs w:val="28"/>
        </w:rPr>
        <w:t>.</w:t>
      </w:r>
    </w:p>
    <w:p w:rsidR="0032694C" w:rsidRDefault="0032694C" w:rsidP="0032694C">
      <w:pPr>
        <w:pStyle w:val="ConsNonformat"/>
        <w:widowControl/>
        <w:ind w:right="0"/>
        <w:rPr>
          <w:rFonts w:ascii="Times New Roman" w:hAnsi="Times New Roman" w:cs="Times New Roman"/>
          <w:sz w:val="28"/>
          <w:szCs w:val="28"/>
        </w:rPr>
      </w:pPr>
    </w:p>
    <w:p w:rsidR="0032694C" w:rsidRDefault="0032694C" w:rsidP="0032694C">
      <w:pPr>
        <w:pStyle w:val="ConsNonformat"/>
        <w:widowControl/>
        <w:ind w:right="0"/>
        <w:rPr>
          <w:rFonts w:ascii="Times New Roman" w:hAnsi="Times New Roman" w:cs="Times New Roman"/>
          <w:sz w:val="28"/>
          <w:szCs w:val="28"/>
        </w:rPr>
      </w:pP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1. Настоящее Положение определяет основные задачи, порядок планирования, организации и проведения эвакуационных мероприятий на территории  Меркуловского сельского поселения при возникновении чрезвычайных ситуаций в мирное время.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Эвакуационные мероприятия планируются и подготавливаются заблаговременно и осуществляются при возникновении чрезвычайных ситуаций в  </w:t>
      </w:r>
      <w:proofErr w:type="spellStart"/>
      <w:r>
        <w:rPr>
          <w:rFonts w:ascii="Times New Roman" w:hAnsi="Times New Roman" w:cs="Times New Roman"/>
          <w:sz w:val="28"/>
          <w:szCs w:val="28"/>
        </w:rPr>
        <w:t>Меркуловском</w:t>
      </w:r>
      <w:proofErr w:type="spellEnd"/>
      <w:r>
        <w:rPr>
          <w:rFonts w:ascii="Times New Roman" w:hAnsi="Times New Roman" w:cs="Times New Roman"/>
          <w:sz w:val="28"/>
          <w:szCs w:val="28"/>
        </w:rPr>
        <w:t xml:space="preserve"> сельском поселении в мирное время.</w:t>
      </w:r>
    </w:p>
    <w:p w:rsidR="0032694C" w:rsidRDefault="0032694C" w:rsidP="0032694C">
      <w:pPr>
        <w:pStyle w:val="ConsNormal"/>
        <w:widowControl/>
        <w:ind w:right="0" w:firstLine="560"/>
        <w:jc w:val="both"/>
        <w:rPr>
          <w:rFonts w:ascii="Times New Roman" w:hAnsi="Times New Roman" w:cs="Times New Roman"/>
          <w:sz w:val="28"/>
          <w:szCs w:val="28"/>
        </w:rPr>
      </w:pPr>
      <w:r>
        <w:rPr>
          <w:rFonts w:ascii="Times New Roman" w:hAnsi="Times New Roman" w:cs="Times New Roman"/>
          <w:sz w:val="28"/>
          <w:szCs w:val="28"/>
        </w:rPr>
        <w:t>Эвакуация населения - комплекс мероприятий по организованному вывозу и (или) выводу населения из зон чрезвычайных ситуаций или вероятной чрезвычайной ситуации, а также жизнеобеспечение эвакуируемых в районах размещения.</w:t>
      </w:r>
    </w:p>
    <w:p w:rsidR="0032694C" w:rsidRDefault="0032694C" w:rsidP="0032694C">
      <w:pPr>
        <w:pStyle w:val="ConsNormal"/>
        <w:widowControl/>
        <w:ind w:right="0" w:firstLine="560"/>
        <w:jc w:val="both"/>
        <w:rPr>
          <w:rFonts w:ascii="Times New Roman" w:hAnsi="Times New Roman" w:cs="Times New Roman"/>
          <w:sz w:val="28"/>
          <w:szCs w:val="28"/>
        </w:rPr>
      </w:pPr>
      <w:r>
        <w:rPr>
          <w:rFonts w:ascii="Times New Roman" w:hAnsi="Times New Roman" w:cs="Times New Roman"/>
          <w:sz w:val="28"/>
          <w:szCs w:val="28"/>
        </w:rPr>
        <w:t xml:space="preserve">Жизнеобеспечение населения в чрезвычайной ситуации - комплекс экономических, организационных, инженерно-технических и социальных мероприятий, обеспечивающих создание и поддержание минимальных условий, необходимых для сохранения и поддержания жизни, здоровья и работоспособности людей во время осуществления эвакуации, на ее маршрутах и в местах размещения эвакуируемых. </w:t>
      </w:r>
    </w:p>
    <w:p w:rsidR="0032694C" w:rsidRDefault="0032694C" w:rsidP="0032694C">
      <w:pPr>
        <w:pStyle w:val="ConsNormal"/>
        <w:widowControl/>
        <w:ind w:right="0" w:firstLine="560"/>
        <w:jc w:val="both"/>
        <w:rPr>
          <w:rFonts w:ascii="Times New Roman" w:hAnsi="Times New Roman" w:cs="Times New Roman"/>
          <w:sz w:val="28"/>
          <w:szCs w:val="28"/>
        </w:rPr>
      </w:pPr>
      <w:r>
        <w:rPr>
          <w:rFonts w:ascii="Times New Roman" w:hAnsi="Times New Roman" w:cs="Times New Roman"/>
          <w:sz w:val="28"/>
          <w:szCs w:val="28"/>
        </w:rPr>
        <w:t>Эвакуация населения проводится в условиях чрезвычайных ситуаций, вызванных техногенными авариями и стихийными бедствиями, а также при наличии достоверных данных, указывающих на высокую вероятность их возникновения в ближайшее время. Цель эвакуации - удаление населения из зоны действия поражающих факторов.</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2. Решение на проведение эвакуационных мероприятий при возникновении (угрозе) чрезвычайных ситуаций принимает Глава администрации Шолоховского района.</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3. В экстренных случаях, требующих принятия немедленных мер по защите населения, решение на проведение эвакуационных мероприятий может приниматься Главой</w:t>
      </w:r>
      <w:r w:rsidR="00C53B2F">
        <w:rPr>
          <w:rFonts w:ascii="Times New Roman" w:hAnsi="Times New Roman" w:cs="Times New Roman"/>
          <w:sz w:val="28"/>
          <w:szCs w:val="28"/>
        </w:rPr>
        <w:t xml:space="preserve"> Администрации </w:t>
      </w:r>
      <w:proofErr w:type="spellStart"/>
      <w:r>
        <w:rPr>
          <w:rFonts w:ascii="Times New Roman" w:hAnsi="Times New Roman" w:cs="Times New Roman"/>
          <w:sz w:val="28"/>
          <w:szCs w:val="28"/>
        </w:rPr>
        <w:t>Меркуловского</w:t>
      </w:r>
      <w:proofErr w:type="spellEnd"/>
      <w:r>
        <w:rPr>
          <w:rFonts w:ascii="Times New Roman" w:hAnsi="Times New Roman" w:cs="Times New Roman"/>
          <w:sz w:val="28"/>
          <w:szCs w:val="28"/>
        </w:rPr>
        <w:t xml:space="preserve"> сельского пос</w:t>
      </w:r>
      <w:r w:rsidR="00C53B2F">
        <w:rPr>
          <w:rFonts w:ascii="Times New Roman" w:hAnsi="Times New Roman" w:cs="Times New Roman"/>
          <w:sz w:val="28"/>
          <w:szCs w:val="28"/>
        </w:rPr>
        <w:t>еления  с последующим докладом главе А</w:t>
      </w:r>
      <w:r>
        <w:rPr>
          <w:rFonts w:ascii="Times New Roman" w:hAnsi="Times New Roman" w:cs="Times New Roman"/>
          <w:sz w:val="28"/>
          <w:szCs w:val="28"/>
        </w:rPr>
        <w:t>дминистрации Шолоховского района.</w:t>
      </w:r>
    </w:p>
    <w:p w:rsidR="0032694C" w:rsidRDefault="0032694C" w:rsidP="0032694C">
      <w:pPr>
        <w:spacing w:after="0"/>
        <w:ind w:firstLine="540"/>
        <w:jc w:val="both"/>
        <w:rPr>
          <w:rFonts w:ascii="Times New Roman" w:hAnsi="Times New Roman" w:cs="Times New Roman"/>
          <w:sz w:val="28"/>
          <w:szCs w:val="28"/>
        </w:rPr>
      </w:pPr>
    </w:p>
    <w:p w:rsidR="0032694C" w:rsidRDefault="0032694C" w:rsidP="0032694C">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4. Для подготовки и проведения эвакуации населения привлекаются </w:t>
      </w:r>
      <w:proofErr w:type="spellStart"/>
      <w:r>
        <w:rPr>
          <w:rFonts w:ascii="Times New Roman" w:hAnsi="Times New Roman" w:cs="Times New Roman"/>
          <w:sz w:val="28"/>
          <w:szCs w:val="28"/>
        </w:rPr>
        <w:t>эвакоприемные</w:t>
      </w:r>
      <w:proofErr w:type="spellEnd"/>
      <w:r>
        <w:rPr>
          <w:rFonts w:ascii="Times New Roman" w:hAnsi="Times New Roman" w:cs="Times New Roman"/>
          <w:sz w:val="28"/>
          <w:szCs w:val="28"/>
        </w:rPr>
        <w:t xml:space="preserve"> органы, органы, специально уполномоченные на решение задач в области гражданской обороны, защиты населения и территорий от чрезвычайных ситуаций, аварийно-спасательные службы (формирования), нештатные аварийно-спасательные формирования, объекты экономики независимо от форм собственности. Непосредственно планирование, организацию и проведение эвакуации населения осуществляют </w:t>
      </w:r>
      <w:proofErr w:type="spellStart"/>
      <w:r>
        <w:rPr>
          <w:rFonts w:ascii="Times New Roman" w:hAnsi="Times New Roman" w:cs="Times New Roman"/>
          <w:sz w:val="28"/>
          <w:szCs w:val="28"/>
        </w:rPr>
        <w:t>эвакоприемные</w:t>
      </w:r>
      <w:proofErr w:type="spellEnd"/>
      <w:r>
        <w:rPr>
          <w:rFonts w:ascii="Times New Roman" w:hAnsi="Times New Roman" w:cs="Times New Roman"/>
          <w:sz w:val="28"/>
          <w:szCs w:val="28"/>
        </w:rPr>
        <w:t xml:space="preserve"> органы:</w:t>
      </w:r>
    </w:p>
    <w:p w:rsidR="0032694C" w:rsidRDefault="0032694C" w:rsidP="0032694C">
      <w:pPr>
        <w:pStyle w:val="ConsNormal"/>
        <w:widowControl/>
        <w:ind w:right="0" w:firstLine="540"/>
        <w:jc w:val="both"/>
        <w:rPr>
          <w:rFonts w:ascii="Times New Roman" w:hAnsi="Times New Roman" w:cs="Times New Roman"/>
          <w:sz w:val="28"/>
          <w:szCs w:val="28"/>
        </w:rPr>
      </w:pPr>
      <w:proofErr w:type="spellStart"/>
      <w:r>
        <w:rPr>
          <w:rFonts w:ascii="Times New Roman" w:hAnsi="Times New Roman" w:cs="Times New Roman"/>
          <w:sz w:val="28"/>
          <w:szCs w:val="28"/>
        </w:rPr>
        <w:t>эвакоприемная</w:t>
      </w:r>
      <w:proofErr w:type="spellEnd"/>
      <w:r>
        <w:rPr>
          <w:rFonts w:ascii="Times New Roman" w:hAnsi="Times New Roman" w:cs="Times New Roman"/>
          <w:sz w:val="28"/>
          <w:szCs w:val="28"/>
        </w:rPr>
        <w:t xml:space="preserve">  комиссия Шолоховского района;</w:t>
      </w:r>
    </w:p>
    <w:p w:rsidR="0032694C" w:rsidRDefault="0032694C" w:rsidP="0032694C">
      <w:pPr>
        <w:pStyle w:val="ConsNormal"/>
        <w:widowControl/>
        <w:ind w:right="0" w:firstLine="540"/>
        <w:jc w:val="both"/>
        <w:rPr>
          <w:rFonts w:ascii="Times New Roman" w:hAnsi="Times New Roman" w:cs="Times New Roman"/>
          <w:sz w:val="28"/>
          <w:szCs w:val="28"/>
        </w:rPr>
      </w:pPr>
      <w:proofErr w:type="spellStart"/>
      <w:r>
        <w:rPr>
          <w:rFonts w:ascii="Times New Roman" w:hAnsi="Times New Roman" w:cs="Times New Roman"/>
          <w:sz w:val="28"/>
          <w:szCs w:val="28"/>
        </w:rPr>
        <w:t>эвакоприемная</w:t>
      </w:r>
      <w:proofErr w:type="spellEnd"/>
      <w:r>
        <w:rPr>
          <w:rFonts w:ascii="Times New Roman" w:hAnsi="Times New Roman" w:cs="Times New Roman"/>
          <w:sz w:val="28"/>
          <w:szCs w:val="28"/>
        </w:rPr>
        <w:t xml:space="preserve">  комиссия  </w:t>
      </w:r>
      <w:proofErr w:type="spellStart"/>
      <w:r>
        <w:rPr>
          <w:rFonts w:ascii="Times New Roman" w:hAnsi="Times New Roman" w:cs="Times New Roman"/>
          <w:sz w:val="28"/>
          <w:szCs w:val="28"/>
        </w:rPr>
        <w:t>Меркуловского</w:t>
      </w:r>
      <w:proofErr w:type="spellEnd"/>
      <w:r>
        <w:rPr>
          <w:rFonts w:ascii="Times New Roman" w:hAnsi="Times New Roman" w:cs="Times New Roman"/>
          <w:sz w:val="28"/>
          <w:szCs w:val="28"/>
        </w:rPr>
        <w:t xml:space="preserve"> сельского поселения;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пункт временного размещения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сборные эвакуационные пункты;</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приемные эвакуационные пункты;</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промежуточные пункты эвакуации;</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оперативные группы по вывозу эвакуируемого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группы управления на маршрутах эвакуации.</w:t>
      </w:r>
    </w:p>
    <w:p w:rsidR="0032694C" w:rsidRDefault="0032694C" w:rsidP="0032694C">
      <w:pPr>
        <w:tabs>
          <w:tab w:val="num" w:pos="0"/>
        </w:tabs>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5. Пункт временного размещения населения (далее - ПВР) предназначен для приема, временного размещения, учета и первоочередного жизнеобеспечения населения, выведенного из зон чрезвычайных ситуаций или вероятной чрезвычайной ситуации. ПВР создаются на базе близлежащих общественных учреждений (кинотеатров, клубов, школ и др.). </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Количество ПВР, их пропускная способность устанавливается заблаговременно решением соответствующих глав муниципальных образований.</w:t>
      </w:r>
    </w:p>
    <w:p w:rsidR="0032694C" w:rsidRDefault="0032694C" w:rsidP="0032694C">
      <w:pPr>
        <w:tabs>
          <w:tab w:val="num" w:pos="0"/>
        </w:tabs>
        <w:spacing w:after="0"/>
        <w:ind w:firstLine="720"/>
        <w:jc w:val="both"/>
        <w:rPr>
          <w:rFonts w:ascii="Times New Roman" w:hAnsi="Times New Roman" w:cs="Times New Roman"/>
          <w:sz w:val="28"/>
          <w:szCs w:val="28"/>
        </w:rPr>
      </w:pPr>
      <w:r>
        <w:rPr>
          <w:rFonts w:ascii="Times New Roman" w:hAnsi="Times New Roman" w:cs="Times New Roman"/>
          <w:sz w:val="28"/>
          <w:szCs w:val="28"/>
        </w:rPr>
        <w:t>Руководители объектов, на которых возложено развертывание ПВР, организуют разработку документов, материально-техническое обеспечение,</w:t>
      </w:r>
      <w:r>
        <w:rPr>
          <w:rFonts w:ascii="Times New Roman" w:hAnsi="Times New Roman" w:cs="Times New Roman"/>
          <w:color w:val="000080"/>
          <w:sz w:val="28"/>
          <w:szCs w:val="28"/>
        </w:rPr>
        <w:t xml:space="preserve"> </w:t>
      </w:r>
      <w:r>
        <w:rPr>
          <w:rFonts w:ascii="Times New Roman" w:hAnsi="Times New Roman" w:cs="Times New Roman"/>
          <w:sz w:val="28"/>
          <w:szCs w:val="28"/>
        </w:rPr>
        <w:t xml:space="preserve">необходимое для осуществления функционирования ПВР, взаимодействуют с  территориальной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комиссией, комиссией по чрезвычайным ситуациям, а также с другими органами, принимающими участие в проведении эвакуационных мероприятий.</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6. Приемные эвакуационные пункты (далее - ПЭП) развертываются в пунктах высадки эвакуируемого населения и предназначены для его встречи и отправки в места размещения. Количество ПЭП, численность персонала ПЭП определяются главами муниципальных образований с учетом численности прибывающего эвакуируемого населения и объема мероприятий по его обеспечению.</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7. На внешней границе зоны радиоактивного загрязнения (химического заражения) размещаются промежуточные пункты эвакуации (</w:t>
      </w:r>
      <w:proofErr w:type="spellStart"/>
      <w:r>
        <w:rPr>
          <w:rFonts w:ascii="Times New Roman" w:hAnsi="Times New Roman" w:cs="Times New Roman"/>
          <w:sz w:val="28"/>
          <w:szCs w:val="28"/>
        </w:rPr>
        <w:t>далее-ППЭ</w:t>
      </w:r>
      <w:proofErr w:type="spellEnd"/>
      <w:r>
        <w:rPr>
          <w:rFonts w:ascii="Times New Roman" w:hAnsi="Times New Roman" w:cs="Times New Roman"/>
          <w:sz w:val="28"/>
          <w:szCs w:val="28"/>
        </w:rPr>
        <w:t xml:space="preserve">), которые должны обеспечивать: учет, перерегистрацию, дозиметрический и химический контроль, санитарную обработку и отправку населения в места размещения в безопасных районах. Также на ППЭ осуществляется пересадка </w:t>
      </w:r>
      <w:r>
        <w:rPr>
          <w:rFonts w:ascii="Times New Roman" w:hAnsi="Times New Roman" w:cs="Times New Roman"/>
          <w:sz w:val="28"/>
          <w:szCs w:val="28"/>
        </w:rPr>
        <w:lastRenderedPageBreak/>
        <w:t>населения с транспорта, передвигавшегося по загрязненной (зараженной) местности на "чистые" транспортные средства.</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8. Деятельность </w:t>
      </w:r>
      <w:proofErr w:type="spellStart"/>
      <w:r>
        <w:rPr>
          <w:rFonts w:ascii="Times New Roman" w:hAnsi="Times New Roman" w:cs="Times New Roman"/>
          <w:sz w:val="28"/>
          <w:szCs w:val="28"/>
        </w:rPr>
        <w:t>эвакоприемных</w:t>
      </w:r>
      <w:proofErr w:type="spellEnd"/>
      <w:r>
        <w:rPr>
          <w:rFonts w:ascii="Times New Roman" w:hAnsi="Times New Roman" w:cs="Times New Roman"/>
          <w:sz w:val="28"/>
          <w:szCs w:val="28"/>
        </w:rPr>
        <w:t xml:space="preserve"> органов включает планирование, подготовку и непосредственно проведение эвакуационных мероприятий на территории </w:t>
      </w:r>
      <w:proofErr w:type="spellStart"/>
      <w:r w:rsidR="00434B28">
        <w:rPr>
          <w:rFonts w:ascii="Times New Roman" w:hAnsi="Times New Roman" w:cs="Times New Roman"/>
          <w:sz w:val="28"/>
          <w:szCs w:val="28"/>
        </w:rPr>
        <w:t>Меркуловского</w:t>
      </w:r>
      <w:proofErr w:type="spellEnd"/>
      <w:r>
        <w:rPr>
          <w:rFonts w:ascii="Times New Roman" w:hAnsi="Times New Roman" w:cs="Times New Roman"/>
          <w:sz w:val="28"/>
          <w:szCs w:val="28"/>
        </w:rPr>
        <w:t xml:space="preserve"> сельского поселения в чрезвычайных ситуациях мирного времени.</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В зависимости от обстановки различают два режима функционирования эвакуационных органов:</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а) режим повседневной деятельности - функционирование в мирное время при нормальной производственно-промышленной, радиационной, химической, сейсмической, гидрометеорологической, эпидемиологической обстановке, при отсутствии ведения долгосрочных работ по ликвидации последствий стихийных бедствий;</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б) чрезвычайный режим - функционирование при возникновении и ликвидации чрезвычайных ситуаций в мирное время.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Решение о введении того или иного режима функционирования эвакуационных органов принимает Глава  Меркуловского сельского поселения с учетом конкретной обстановки.</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9. Основными мероприятиями, осуществляемыми при функционировании эвакуационных органов в различных режимах, являются: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а) при режиме повседневной деятельности:</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разработка планирующих документов по проведению эвакуационных мероприятий;</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учет населения, попадающего в опасные зоны в случае возникновения чрезвычайных ситуаций;</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определение маршрутов эвакуации;</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разработка вопросов транспортного, дорожного, технического, материального, медицинского, противохимического обеспечения, охраны общественного порядка, снабжения продуктами питания, предметами первой необходимости при проведении эвакуационных мероприятий;</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поддержание готовности транспортных формирований к эвакуации населения в чрезвычайных ситуациях;</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организация взаимодействия всех звеньев, участвующих в проведении эвакуационных мероприятий или обеспечивающих их проведение;</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подготовка эвакуационных органов всех уровней.</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б) при чрезвычайном режиме:</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введение в действие плана эвакуации населения из опасных зон;</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оповещение и обеспечение сбора эвакуируемого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подготовка к проведению мероприятий, направленных на обеспечение эвакуации;</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организация информации населения об обстановке в зоне чрезвычайной ситуации и в местах размещения эвакуируемого населения;</w:t>
      </w:r>
    </w:p>
    <w:p w:rsidR="0032694C" w:rsidRDefault="0032694C" w:rsidP="0032694C">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организация взаимодействия с территориальными органами, специально уполномоченными на решение задач в области гражданской обороны, </w:t>
      </w:r>
      <w:r>
        <w:rPr>
          <w:rFonts w:ascii="Times New Roman" w:hAnsi="Times New Roman" w:cs="Times New Roman"/>
          <w:sz w:val="28"/>
          <w:szCs w:val="28"/>
        </w:rPr>
        <w:lastRenderedPageBreak/>
        <w:t>защиты населения и территорий от чрезвычайных ситуаций по использованию маршрутов движения и выделению дополнительных 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эвакуации населения;</w:t>
      </w:r>
    </w:p>
    <w:p w:rsidR="0032694C" w:rsidRDefault="0032694C" w:rsidP="0032694C">
      <w:pPr>
        <w:pStyle w:val="ConsNormal"/>
        <w:widowControl/>
        <w:ind w:right="0" w:firstLine="54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и проведением эвакуационных мероприятий на местах, учет эвакуируемых в соответствии с планом;</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поддержка постоянной связи с эвакуационными органами всех уровней, транспортными организациями;</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организация работ по жизнеобеспечению эвакуируемого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10. В зависимости от времени и сроков проведения выделяются следующие варианты эвакуации населения: заблаговременная (упреждающая) и экстренная.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При получении достоверных данных о высокой вероятности </w:t>
      </w:r>
      <w:proofErr w:type="spellStart"/>
      <w:r>
        <w:rPr>
          <w:rFonts w:ascii="Times New Roman" w:hAnsi="Times New Roman" w:cs="Times New Roman"/>
          <w:sz w:val="28"/>
          <w:szCs w:val="28"/>
        </w:rPr>
        <w:t>запроектной</w:t>
      </w:r>
      <w:proofErr w:type="spellEnd"/>
      <w:r>
        <w:rPr>
          <w:rFonts w:ascii="Times New Roman" w:hAnsi="Times New Roman" w:cs="Times New Roman"/>
          <w:sz w:val="28"/>
          <w:szCs w:val="28"/>
        </w:rPr>
        <w:t xml:space="preserve"> аварии на опасных объектах или стихийного бедствия из опасных территорий района  проводится заблаговременная (упреждающая) эвакуация населения. При ее осуществлении население должно быть удалено из зон возможного действия поражающих факторов до возникновения  техногенной аварии или стихийного бедствия. Основанием для введения данной меры защиты является краткосрочный прогноз возникновения  аварии или стихийного бедствия, определяющий развитие чрезвычайной ситуации на территории  района.</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В случае возникновения чрезвычайных ситуаций проводится экстренная эвакуация населения из опасных территорий района. При этом вывоз (вывод) населения из зоны возможного поражения целесообразно осуществить до начала воздействия на людей поражающих факторов.</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11. В зависимости от охвата населения, попавшего в опасную зону, эвакуация проводится в двух вариантах: общая эвакуация и частичная эвакуация.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Общая эвакуация предполагает вывоз (вывод) всех категорий населения из зоны повышенной опасности. Частичная эвакуация осуществляется при необходимости удаления из опасной зоны отдельных категорий населения, наиболее чувствительных к воздействию поражающих факторов. Выбор указанных вариантов проведения эвакуации определяется в зависимости от масштабов распространения и характера опасности, достоверности прогноза ее реализации, а также перспектив хозяйственного использования производственных объектов, размещенных в опасной зоне.</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Основанием для принятия решения на проведение эвакуации является наличие угрозы здоровью людей, оцениваемой по заранее установленным для вида опасности критериям.</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12. С учетом складывающейся обстановки эвакуация производится в один или несколько этапов. Экстренная  эвакуация осуществляется, как правило, по территориальному принципу, упреждающая - по территориально-производственному принципу. При этом в первом случае представляется возможным не разворачивать сборные эвакуационные пункты. </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lastRenderedPageBreak/>
        <w:t>13. Эвакуацию населения с загрязненной (зараженной) территории следует проводить в два этапа. На первом этапе эвакуируемые вывозятся от места работы или жительства до границы зоны загрязнения (заражения); на втором - от границы зоны загрязнения (заражения) до мест размещения в безопасных районах.</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14. При угрозе возникновения техногенных аварий и стихийных бедствий проводятся: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прекращение производственной деятельности, остановка и консервация оборудования;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проверка готовности систем связи и оповещения для работы по обеспечению эвакуационных мероприятий согласно схемам связи;</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уточнение плана эвакуационных мероприятий и списков эвакуируемого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развертывание работы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w:t>
      </w:r>
    </w:p>
    <w:p w:rsidR="0032694C" w:rsidRDefault="0032694C" w:rsidP="0032694C">
      <w:pPr>
        <w:pStyle w:val="ConsNormal"/>
        <w:widowControl/>
        <w:ind w:right="0" w:firstLine="54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приведением в готовность защитных сооружений в пунктах сбора;</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развертывание работы СЭП.</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15. При получении распоряжения на проведение эвакуации осуществляется: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оповещение и обеспечение сбора рабочих, служащих и членов их семей;</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подготовка к проведению мероприятий, направленных на обеспечение эвакуации;</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непосредственное проведение эвакуационных мероприятий.</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16. Председатель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 органы, специально уполномоченные на решение задач гражданской обороны и предупреждения чрезвычайных ситуаций муниципальных</w:t>
      </w:r>
      <w:r>
        <w:rPr>
          <w:rFonts w:ascii="Times New Roman" w:hAnsi="Times New Roman" w:cs="Times New Roman"/>
          <w:color w:val="000080"/>
          <w:sz w:val="28"/>
          <w:szCs w:val="28"/>
        </w:rPr>
        <w:t xml:space="preserve"> </w:t>
      </w:r>
      <w:r>
        <w:rPr>
          <w:rFonts w:ascii="Times New Roman" w:hAnsi="Times New Roman" w:cs="Times New Roman"/>
          <w:sz w:val="28"/>
          <w:szCs w:val="28"/>
        </w:rPr>
        <w:t>образований и объектов экономики, расположенных в безопасных районах, проводят следующие мероприятия по организации и руководству эвакуацией:</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а) заблаговременно проводимые мероприятия, которые включают:</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планирование приема и размещения прибывающего по эвакуации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подготовку личного состава эвакуационных органов;</w:t>
      </w:r>
    </w:p>
    <w:p w:rsidR="0032694C" w:rsidRDefault="0032694C" w:rsidP="0032694C">
      <w:pPr>
        <w:pStyle w:val="ConsNormal"/>
        <w:widowControl/>
        <w:ind w:right="0" w:firstLine="54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оборудованием  пунктов высадки населения;</w:t>
      </w:r>
    </w:p>
    <w:p w:rsidR="0032694C" w:rsidRDefault="0032694C" w:rsidP="0032694C">
      <w:pPr>
        <w:pStyle w:val="ConsNormal"/>
        <w:widowControl/>
        <w:ind w:right="0" w:firstLine="54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строительством подъездных путей к пунктам высадки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оборудование маршрутов эвакуации, проходящих по территории поселения;</w:t>
      </w:r>
    </w:p>
    <w:p w:rsidR="0032694C" w:rsidRDefault="0032694C" w:rsidP="0032694C">
      <w:pPr>
        <w:pStyle w:val="ConsNormal"/>
        <w:widowControl/>
        <w:ind w:right="0" w:firstLine="54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подготовкой жилья, медицинских учреждений, других объектов инфраструктуры для размещения и всестороннего обеспечения прибывающего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подготовку к медицинскому обеспечению прибывающего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подготовку к информированию и инструктированию эвакуируемого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б) при получении распоряжения на проведение эвакуации населения: </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организацию учета прибывающего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lastRenderedPageBreak/>
        <w:t>организацию всех видов разведки на маршрутах эвакуации и в районах размещения эвакуируемого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организацию дозиметрического контроля, санитарной обработки населения, обеззараживания одежды и техники;</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организацию управления и связи в ходе эвакуации.</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17. Вопросы, связанные с организацией, обеспечением и проведением эвакуации населения, отражаются</w:t>
      </w:r>
      <w:r>
        <w:rPr>
          <w:rFonts w:ascii="Times New Roman" w:hAnsi="Times New Roman" w:cs="Times New Roman"/>
          <w:b/>
          <w:sz w:val="28"/>
          <w:szCs w:val="28"/>
        </w:rPr>
        <w:t xml:space="preserve"> </w:t>
      </w:r>
      <w:r>
        <w:rPr>
          <w:rFonts w:ascii="Times New Roman" w:hAnsi="Times New Roman" w:cs="Times New Roman"/>
          <w:sz w:val="28"/>
          <w:szCs w:val="28"/>
        </w:rPr>
        <w:t xml:space="preserve">в соответствующих планах (по эвакуации и приему </w:t>
      </w:r>
      <w:proofErr w:type="spellStart"/>
      <w:r>
        <w:rPr>
          <w:rFonts w:ascii="Times New Roman" w:hAnsi="Times New Roman" w:cs="Times New Roman"/>
          <w:sz w:val="28"/>
          <w:szCs w:val="28"/>
        </w:rPr>
        <w:t>эваконаселения</w:t>
      </w:r>
      <w:proofErr w:type="spellEnd"/>
      <w:r>
        <w:rPr>
          <w:rFonts w:ascii="Times New Roman" w:hAnsi="Times New Roman" w:cs="Times New Roman"/>
          <w:sz w:val="28"/>
          <w:szCs w:val="28"/>
        </w:rPr>
        <w:t>), разрабатываются на картах (схемах) и в форме различных текстовых и табличных приложений к ним.</w:t>
      </w:r>
    </w:p>
    <w:p w:rsidR="0032694C" w:rsidRDefault="0032694C" w:rsidP="0032694C">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Планирование эвакуационных мероприятий в поселении осуществляют </w:t>
      </w:r>
      <w:proofErr w:type="spellStart"/>
      <w:r>
        <w:rPr>
          <w:rFonts w:ascii="Times New Roman" w:hAnsi="Times New Roman" w:cs="Times New Roman"/>
          <w:sz w:val="28"/>
          <w:szCs w:val="28"/>
        </w:rPr>
        <w:t>эвакоприемная</w:t>
      </w:r>
      <w:proofErr w:type="spellEnd"/>
      <w:r>
        <w:rPr>
          <w:rFonts w:ascii="Times New Roman" w:hAnsi="Times New Roman" w:cs="Times New Roman"/>
          <w:sz w:val="28"/>
          <w:szCs w:val="28"/>
        </w:rPr>
        <w:t xml:space="preserve">  комиссия при участии органов, специально уполномоченных на решение задач в области гражданской обороны, защиты населения и территорий от чрезвычайных ситуаций муниципальных образований  и объектов экономики, которые разрабатывают планы приема и первоочередного жизнеобеспечения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18. В планах по приему и первоочередному жизнеобеспечению эвакуируемого населения в муниципальных образованиях  указываются следующие данные:</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количество прибывающего эвакуируемого населения с разбивкой по категориям;</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количество и наименование прибывающих по эвакуации объектов экономики;</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здания и сооружения, планируемые для размещения эвакуируемого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расчет расквартирования эвакуируемого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пункты высадки и их оборудование;</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ПЭП, их дислокация, порядок приведения в готовность, пропускная способность;</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порядок и сроки доставки в поселение (населенный пункт) эвакуируемого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порядок оповещения должностных лиц, ответственных за размещение и обеспечение эвакуируемого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организация всестороннего обеспечения эвакуируемого населения в пунктах размещения;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организация управления и связи в ходе эвакуации;</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порядок информирования и инструктирования местного и прибывающего по эвакуации населения.</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19. Население, проживающее или работающее в опасной зоне, оповещается об эвакуации с помощью телефонной сети, громкоговорителей, установленных на улицах и на машинах органов внутренних дел. Население инструктируется также о правилах поведения на загрязненной (зараженной) территории, необходимости занятия укрытий или приспособленных для защиты помещений, использования средств индивидуальной защиты.</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lastRenderedPageBreak/>
        <w:t>20. Для вывоза населения из зоны экстренной эвакуации может быть использован как общественный, так и личный транспорт. Дети младших возрастов (до 14 лет), транспортабельные больные и инвалиды должны эвакуироваться только автотранспортом. Для этого к детским учебным учреждениям, больницам, а также лицам, находящимся на излечении в домашних условиях, должны быть прикреплены автотранспортные средства, постоянно размещающиеся на данной территории  поселения и имеющие высокую степень готовности к выезду (часть общественного транспорта, автомобили оперативных служб и т.п.).</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21. Для временного размещения эвакуируемых предусматривается подселение их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жилой</w:t>
      </w:r>
      <w:proofErr w:type="gramEnd"/>
      <w:r>
        <w:rPr>
          <w:rFonts w:ascii="Times New Roman" w:hAnsi="Times New Roman" w:cs="Times New Roman"/>
          <w:sz w:val="28"/>
          <w:szCs w:val="28"/>
        </w:rPr>
        <w:t xml:space="preserve"> фонд населенных пунктов в безопасной зоне, использование приспосабливаемых общественных зданий и сооружений, учреждений детских лагерей отдыха, а в отдельных случаях и в летнее время – палаток, вагончиков.</w:t>
      </w:r>
    </w:p>
    <w:p w:rsidR="0032694C" w:rsidRDefault="0032694C" w:rsidP="0032694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22. Схема организации  </w:t>
      </w:r>
      <w:proofErr w:type="spellStart"/>
      <w:r>
        <w:rPr>
          <w:rFonts w:ascii="Times New Roman" w:hAnsi="Times New Roman" w:cs="Times New Roman"/>
          <w:sz w:val="28"/>
          <w:szCs w:val="28"/>
        </w:rPr>
        <w:t>эвакоприемной</w:t>
      </w:r>
      <w:proofErr w:type="spellEnd"/>
      <w:r>
        <w:rPr>
          <w:rFonts w:ascii="Times New Roman" w:hAnsi="Times New Roman" w:cs="Times New Roman"/>
          <w:sz w:val="28"/>
          <w:szCs w:val="28"/>
        </w:rPr>
        <w:t xml:space="preserve"> комиссии, ее задачи в различных режимах деятельности, образцы актов и ордеров приведены в приложениях №№ 1-4 к настоящему Положению.</w:t>
      </w:r>
    </w:p>
    <w:p w:rsidR="0032694C" w:rsidRDefault="0032694C" w:rsidP="0032694C">
      <w:pPr>
        <w:shd w:val="clear" w:color="auto" w:fill="FFFFFF"/>
        <w:spacing w:before="31" w:after="0"/>
        <w:ind w:right="5" w:firstLine="540"/>
        <w:jc w:val="both"/>
        <w:rPr>
          <w:rFonts w:ascii="Times New Roman" w:hAnsi="Times New Roman" w:cs="Times New Roman"/>
          <w:spacing w:val="-18"/>
          <w:sz w:val="28"/>
          <w:szCs w:val="28"/>
        </w:rPr>
      </w:pPr>
      <w:r>
        <w:rPr>
          <w:rFonts w:ascii="Times New Roman" w:hAnsi="Times New Roman" w:cs="Times New Roman"/>
          <w:sz w:val="28"/>
          <w:szCs w:val="28"/>
        </w:rPr>
        <w:t>25. Финансирование мероприятий по проведению эвакуации населения в условиях чрезвычайных ситуаций осуществляется в соответствии с действующим законодательством.</w:t>
      </w:r>
    </w:p>
    <w:p w:rsidR="0032694C" w:rsidRDefault="0032694C" w:rsidP="0032694C">
      <w:pPr>
        <w:spacing w:after="0"/>
        <w:rPr>
          <w:rFonts w:ascii="Times New Roman" w:hAnsi="Times New Roman" w:cs="Times New Roman"/>
          <w:sz w:val="28"/>
          <w:szCs w:val="28"/>
        </w:rPr>
      </w:pPr>
    </w:p>
    <w:p w:rsidR="0032694C" w:rsidRDefault="0032694C" w:rsidP="0032694C">
      <w:pPr>
        <w:spacing w:after="0"/>
        <w:rPr>
          <w:rFonts w:ascii="Times New Roman" w:hAnsi="Times New Roman" w:cs="Times New Roman"/>
          <w:sz w:val="28"/>
          <w:szCs w:val="28"/>
        </w:rPr>
      </w:pPr>
    </w:p>
    <w:p w:rsidR="0032694C" w:rsidRDefault="0032694C" w:rsidP="0032694C">
      <w:pPr>
        <w:spacing w:after="0"/>
        <w:jc w:val="both"/>
        <w:rPr>
          <w:rFonts w:ascii="Times New Roman" w:hAnsi="Times New Roman" w:cs="Times New Roman"/>
          <w:sz w:val="28"/>
          <w:szCs w:val="28"/>
        </w:rPr>
      </w:pPr>
    </w:p>
    <w:p w:rsidR="0032694C" w:rsidRDefault="00434B28" w:rsidP="0032694C">
      <w:pPr>
        <w:spacing w:after="0"/>
        <w:jc w:val="both"/>
        <w:rPr>
          <w:rFonts w:ascii="Times New Roman" w:hAnsi="Times New Roman" w:cs="Times New Roman"/>
          <w:sz w:val="28"/>
          <w:szCs w:val="28"/>
        </w:rPr>
      </w:pPr>
      <w:r>
        <w:rPr>
          <w:rFonts w:ascii="Times New Roman" w:hAnsi="Times New Roman" w:cs="Times New Roman"/>
          <w:sz w:val="28"/>
          <w:szCs w:val="28"/>
        </w:rPr>
        <w:t xml:space="preserve">Специалист  </w:t>
      </w:r>
      <w:r w:rsidR="0032694C">
        <w:rPr>
          <w:rFonts w:ascii="Times New Roman" w:hAnsi="Times New Roman" w:cs="Times New Roman"/>
          <w:sz w:val="28"/>
          <w:szCs w:val="28"/>
        </w:rPr>
        <w:t xml:space="preserve">                                                                    </w:t>
      </w:r>
      <w:proofErr w:type="spellStart"/>
      <w:r w:rsidR="00C53B2F">
        <w:rPr>
          <w:rFonts w:ascii="Times New Roman" w:hAnsi="Times New Roman" w:cs="Times New Roman"/>
          <w:sz w:val="28"/>
          <w:szCs w:val="28"/>
        </w:rPr>
        <w:t>С.И.Чукарина</w:t>
      </w:r>
      <w:proofErr w:type="spellEnd"/>
    </w:p>
    <w:p w:rsidR="0032694C" w:rsidRDefault="0032694C" w:rsidP="0032694C">
      <w:pPr>
        <w:shd w:val="clear" w:color="auto" w:fill="FFFFFF"/>
        <w:spacing w:after="0"/>
        <w:ind w:firstLine="709"/>
        <w:jc w:val="both"/>
        <w:rPr>
          <w:rFonts w:ascii="Times New Roman" w:hAnsi="Times New Roman" w:cs="Times New Roman"/>
          <w:sz w:val="28"/>
          <w:szCs w:val="28"/>
        </w:rPr>
      </w:pPr>
    </w:p>
    <w:p w:rsidR="0032694C" w:rsidRDefault="0032694C" w:rsidP="0032694C">
      <w:pPr>
        <w:shd w:val="clear" w:color="auto" w:fill="FFFFFF"/>
        <w:tabs>
          <w:tab w:val="left" w:pos="5482"/>
        </w:tabs>
        <w:spacing w:after="0"/>
        <w:rPr>
          <w:rFonts w:ascii="Times New Roman" w:hAnsi="Times New Roman" w:cs="Times New Roman"/>
          <w:bCs/>
          <w:spacing w:val="-5"/>
          <w:sz w:val="28"/>
          <w:szCs w:val="28"/>
        </w:rPr>
      </w:pPr>
    </w:p>
    <w:p w:rsidR="0032694C" w:rsidRDefault="0032694C" w:rsidP="0032694C">
      <w:pPr>
        <w:shd w:val="clear" w:color="auto" w:fill="FFFFFF"/>
        <w:tabs>
          <w:tab w:val="left" w:pos="5482"/>
        </w:tabs>
        <w:spacing w:after="0"/>
        <w:rPr>
          <w:rFonts w:ascii="Times New Roman" w:hAnsi="Times New Roman" w:cs="Times New Roman"/>
          <w:bCs/>
          <w:spacing w:val="-5"/>
          <w:sz w:val="28"/>
          <w:szCs w:val="28"/>
        </w:rPr>
      </w:pPr>
    </w:p>
    <w:p w:rsidR="0032694C" w:rsidRDefault="0032694C" w:rsidP="0032694C">
      <w:pPr>
        <w:shd w:val="clear" w:color="auto" w:fill="FFFFFF"/>
        <w:tabs>
          <w:tab w:val="left" w:pos="5482"/>
        </w:tabs>
        <w:spacing w:after="0"/>
        <w:rPr>
          <w:rFonts w:ascii="Times New Roman" w:hAnsi="Times New Roman" w:cs="Times New Roman"/>
          <w:bCs/>
          <w:spacing w:val="-5"/>
          <w:sz w:val="28"/>
          <w:szCs w:val="28"/>
        </w:rPr>
      </w:pPr>
    </w:p>
    <w:p w:rsidR="0032694C" w:rsidRDefault="0032694C" w:rsidP="0032694C">
      <w:pPr>
        <w:shd w:val="clear" w:color="auto" w:fill="FFFFFF"/>
        <w:tabs>
          <w:tab w:val="left" w:pos="5482"/>
        </w:tabs>
        <w:spacing w:after="0"/>
        <w:rPr>
          <w:rFonts w:ascii="Times New Roman" w:hAnsi="Times New Roman" w:cs="Times New Roman"/>
          <w:bCs/>
          <w:spacing w:val="-5"/>
          <w:sz w:val="28"/>
          <w:szCs w:val="28"/>
        </w:rPr>
      </w:pPr>
    </w:p>
    <w:p w:rsidR="0032694C" w:rsidRDefault="0032694C" w:rsidP="0032694C">
      <w:pPr>
        <w:shd w:val="clear" w:color="auto" w:fill="FFFFFF"/>
        <w:tabs>
          <w:tab w:val="left" w:pos="5482"/>
        </w:tabs>
        <w:spacing w:after="0"/>
        <w:rPr>
          <w:rFonts w:ascii="Times New Roman" w:hAnsi="Times New Roman" w:cs="Times New Roman"/>
          <w:bCs/>
          <w:spacing w:val="-5"/>
          <w:sz w:val="28"/>
          <w:szCs w:val="28"/>
        </w:rPr>
      </w:pPr>
    </w:p>
    <w:p w:rsidR="0032694C" w:rsidRDefault="0032694C" w:rsidP="0032694C">
      <w:pPr>
        <w:shd w:val="clear" w:color="auto" w:fill="FFFFFF"/>
        <w:tabs>
          <w:tab w:val="left" w:pos="5482"/>
        </w:tabs>
        <w:spacing w:after="0"/>
        <w:rPr>
          <w:rFonts w:ascii="Times New Roman" w:hAnsi="Times New Roman" w:cs="Times New Roman"/>
          <w:bCs/>
          <w:spacing w:val="-5"/>
          <w:sz w:val="28"/>
          <w:szCs w:val="28"/>
        </w:rPr>
      </w:pPr>
    </w:p>
    <w:p w:rsidR="0032694C" w:rsidRDefault="0032694C" w:rsidP="0032694C">
      <w:pPr>
        <w:shd w:val="clear" w:color="auto" w:fill="FFFFFF"/>
        <w:tabs>
          <w:tab w:val="left" w:pos="5482"/>
        </w:tabs>
        <w:spacing w:after="0"/>
        <w:rPr>
          <w:rFonts w:ascii="Times New Roman" w:hAnsi="Times New Roman" w:cs="Times New Roman"/>
          <w:bCs/>
          <w:spacing w:val="-5"/>
          <w:sz w:val="28"/>
          <w:szCs w:val="28"/>
        </w:rPr>
      </w:pPr>
    </w:p>
    <w:p w:rsidR="0032694C" w:rsidRDefault="0032694C" w:rsidP="0032694C">
      <w:pPr>
        <w:shd w:val="clear" w:color="auto" w:fill="FFFFFF"/>
        <w:tabs>
          <w:tab w:val="left" w:pos="5482"/>
        </w:tabs>
        <w:spacing w:after="0"/>
        <w:rPr>
          <w:rFonts w:ascii="Times New Roman" w:hAnsi="Times New Roman" w:cs="Times New Roman"/>
          <w:bCs/>
          <w:spacing w:val="-5"/>
          <w:sz w:val="28"/>
          <w:szCs w:val="28"/>
        </w:rPr>
      </w:pPr>
    </w:p>
    <w:p w:rsidR="0032694C" w:rsidRDefault="0032694C" w:rsidP="0032694C">
      <w:pPr>
        <w:shd w:val="clear" w:color="auto" w:fill="FFFFFF"/>
        <w:tabs>
          <w:tab w:val="left" w:pos="5482"/>
        </w:tabs>
        <w:spacing w:after="0"/>
        <w:rPr>
          <w:rFonts w:ascii="Times New Roman" w:hAnsi="Times New Roman" w:cs="Times New Roman"/>
          <w:bCs/>
          <w:spacing w:val="-5"/>
          <w:sz w:val="28"/>
          <w:szCs w:val="28"/>
        </w:rPr>
      </w:pPr>
    </w:p>
    <w:p w:rsidR="0032694C" w:rsidRDefault="0032694C" w:rsidP="0032694C">
      <w:pPr>
        <w:shd w:val="clear" w:color="auto" w:fill="FFFFFF"/>
        <w:tabs>
          <w:tab w:val="left" w:pos="5482"/>
        </w:tabs>
        <w:spacing w:after="0"/>
        <w:rPr>
          <w:rFonts w:ascii="Times New Roman" w:hAnsi="Times New Roman" w:cs="Times New Roman"/>
          <w:bCs/>
          <w:spacing w:val="-5"/>
          <w:sz w:val="28"/>
          <w:szCs w:val="28"/>
        </w:rPr>
      </w:pPr>
    </w:p>
    <w:p w:rsidR="0032694C" w:rsidRDefault="0032694C" w:rsidP="0032694C">
      <w:pPr>
        <w:shd w:val="clear" w:color="auto" w:fill="FFFFFF"/>
        <w:tabs>
          <w:tab w:val="left" w:pos="5482"/>
        </w:tabs>
        <w:spacing w:after="0"/>
        <w:rPr>
          <w:rFonts w:ascii="Times New Roman" w:hAnsi="Times New Roman" w:cs="Times New Roman"/>
          <w:bCs/>
          <w:spacing w:val="-5"/>
          <w:sz w:val="28"/>
          <w:szCs w:val="28"/>
        </w:rPr>
      </w:pPr>
    </w:p>
    <w:p w:rsidR="0032694C" w:rsidRDefault="0032694C" w:rsidP="0032694C">
      <w:pPr>
        <w:shd w:val="clear" w:color="auto" w:fill="FFFFFF"/>
        <w:tabs>
          <w:tab w:val="left" w:pos="5482"/>
        </w:tabs>
        <w:spacing w:after="0"/>
        <w:rPr>
          <w:rFonts w:ascii="Times New Roman" w:hAnsi="Times New Roman" w:cs="Times New Roman"/>
          <w:bCs/>
          <w:spacing w:val="-5"/>
          <w:sz w:val="28"/>
          <w:szCs w:val="28"/>
        </w:rPr>
      </w:pPr>
    </w:p>
    <w:p w:rsidR="0032694C" w:rsidRDefault="0032694C" w:rsidP="0032694C">
      <w:pPr>
        <w:spacing w:after="0"/>
        <w:rPr>
          <w:rFonts w:ascii="Times New Roman" w:hAnsi="Times New Roman" w:cs="Times New Roman"/>
          <w:sz w:val="28"/>
          <w:szCs w:val="28"/>
        </w:rPr>
      </w:pPr>
    </w:p>
    <w:p w:rsidR="0032694C" w:rsidRDefault="0032694C" w:rsidP="0032694C">
      <w:pPr>
        <w:spacing w:after="0"/>
        <w:rPr>
          <w:rFonts w:ascii="Times New Roman" w:hAnsi="Times New Roman" w:cs="Times New Roman"/>
          <w:sz w:val="28"/>
          <w:szCs w:val="28"/>
        </w:rPr>
      </w:pPr>
    </w:p>
    <w:p w:rsidR="004A3213" w:rsidRDefault="00F379C6"/>
    <w:sectPr w:rsidR="004A3213" w:rsidSect="000D63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069AA"/>
    <w:multiLevelType w:val="singleLevel"/>
    <w:tmpl w:val="F848916E"/>
    <w:lvl w:ilvl="0">
      <w:start w:val="1"/>
      <w:numFmt w:val="decimal"/>
      <w:lvlText w:val="%1."/>
      <w:legacy w:legacy="1" w:legacySpace="0" w:legacyIndent="266"/>
      <w:lvlJc w:val="left"/>
      <w:pPr>
        <w:ind w:left="0"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694C"/>
    <w:rsid w:val="000012E7"/>
    <w:rsid w:val="00064B78"/>
    <w:rsid w:val="000D6369"/>
    <w:rsid w:val="002429B6"/>
    <w:rsid w:val="002F19FF"/>
    <w:rsid w:val="0032694C"/>
    <w:rsid w:val="003B2D65"/>
    <w:rsid w:val="003E5EFE"/>
    <w:rsid w:val="0042509E"/>
    <w:rsid w:val="00434B28"/>
    <w:rsid w:val="008066EA"/>
    <w:rsid w:val="00896CE5"/>
    <w:rsid w:val="00981344"/>
    <w:rsid w:val="00AF0118"/>
    <w:rsid w:val="00AF58FF"/>
    <w:rsid w:val="00B74C9E"/>
    <w:rsid w:val="00BA6391"/>
    <w:rsid w:val="00BC60A8"/>
    <w:rsid w:val="00BE07E0"/>
    <w:rsid w:val="00C20356"/>
    <w:rsid w:val="00C53B2F"/>
    <w:rsid w:val="00D33631"/>
    <w:rsid w:val="00DC1F5B"/>
    <w:rsid w:val="00EF37D9"/>
    <w:rsid w:val="00F379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94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2694C"/>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semiHidden/>
    <w:rsid w:val="0032694C"/>
    <w:rPr>
      <w:rFonts w:ascii="Times New Roman" w:eastAsia="Times New Roman" w:hAnsi="Times New Roman" w:cs="Times New Roman"/>
      <w:sz w:val="24"/>
      <w:szCs w:val="24"/>
      <w:lang w:eastAsia="ru-RU"/>
    </w:rPr>
  </w:style>
  <w:style w:type="paragraph" w:customStyle="1" w:styleId="ConsNonformat">
    <w:name w:val="ConsNonformat"/>
    <w:rsid w:val="0032694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3269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5">
    <w:name w:val="Table Grid"/>
    <w:basedOn w:val="a1"/>
    <w:rsid w:val="003269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384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24</Pages>
  <Words>6352</Words>
  <Characters>36213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admin</cp:lastModifiedBy>
  <cp:revision>11</cp:revision>
  <cp:lastPrinted>2022-02-15T12:25:00Z</cp:lastPrinted>
  <dcterms:created xsi:type="dcterms:W3CDTF">2017-05-14T10:23:00Z</dcterms:created>
  <dcterms:modified xsi:type="dcterms:W3CDTF">2022-03-14T12:42:00Z</dcterms:modified>
</cp:coreProperties>
</file>