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C" w:rsidRDefault="00F526FC" w:rsidP="00F526F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РОССИЙСКАЯ ФЕДЕРАЦИЯ</w:t>
      </w:r>
    </w:p>
    <w:p w:rsidR="00F526FC" w:rsidRDefault="00F526FC" w:rsidP="00F52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526FC" w:rsidRDefault="00F526FC" w:rsidP="00F52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F526FC" w:rsidRDefault="00F526FC" w:rsidP="00F52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526FC" w:rsidRDefault="00F526FC" w:rsidP="00F52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4E0B">
        <w:rPr>
          <w:b/>
          <w:sz w:val="28"/>
          <w:szCs w:val="28"/>
        </w:rPr>
        <w:t>МЕРКУЛОВСКОЕ</w:t>
      </w:r>
      <w:r>
        <w:rPr>
          <w:b/>
          <w:sz w:val="28"/>
          <w:szCs w:val="28"/>
        </w:rPr>
        <w:t xml:space="preserve"> СЕЛЬСКОЕ ПОСЕЛЕНИЕ»</w:t>
      </w:r>
    </w:p>
    <w:p w:rsidR="00F526FC" w:rsidRDefault="00F526FC" w:rsidP="00F526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A4E0B">
        <w:rPr>
          <w:b/>
          <w:sz w:val="28"/>
          <w:szCs w:val="28"/>
        </w:rPr>
        <w:t>МЕРКУЛОВСКОГО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F526FC" w:rsidRDefault="00F526FC" w:rsidP="00F526FC">
      <w:pPr>
        <w:pBdr>
          <w:bottom w:val="double" w:sz="18" w:space="1" w:color="auto"/>
        </w:pBdr>
        <w:rPr>
          <w:b/>
          <w:sz w:val="2"/>
          <w:szCs w:val="2"/>
        </w:rPr>
      </w:pPr>
    </w:p>
    <w:p w:rsidR="00F526FC" w:rsidRDefault="00F526FC" w:rsidP="00F526F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F526FC" w:rsidRDefault="00F526FC" w:rsidP="00F526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                    </w:t>
      </w:r>
      <w:r>
        <w:rPr>
          <w:b/>
          <w:sz w:val="32"/>
          <w:szCs w:val="32"/>
        </w:rPr>
        <w:t xml:space="preserve"> </w:t>
      </w:r>
    </w:p>
    <w:p w:rsidR="00F526FC" w:rsidRDefault="00F526FC" w:rsidP="00F526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6FC" w:rsidRDefault="00C15048" w:rsidP="00F526FC">
      <w:pPr>
        <w:rPr>
          <w:sz w:val="28"/>
          <w:szCs w:val="28"/>
        </w:rPr>
      </w:pPr>
      <w:r>
        <w:rPr>
          <w:sz w:val="28"/>
          <w:szCs w:val="28"/>
        </w:rPr>
        <w:t>29.01. 2021</w:t>
      </w:r>
      <w:r w:rsidR="00F526FC">
        <w:rPr>
          <w:sz w:val="28"/>
          <w:szCs w:val="28"/>
        </w:rPr>
        <w:t xml:space="preserve">           </w:t>
      </w:r>
      <w:r w:rsidR="00F45677">
        <w:rPr>
          <w:sz w:val="28"/>
          <w:szCs w:val="28"/>
        </w:rPr>
        <w:t xml:space="preserve">                            № </w:t>
      </w:r>
      <w:r w:rsidR="005A4E0B">
        <w:rPr>
          <w:sz w:val="28"/>
          <w:szCs w:val="28"/>
        </w:rPr>
        <w:t>7</w:t>
      </w:r>
      <w:r w:rsidR="00F5491F">
        <w:rPr>
          <w:sz w:val="28"/>
          <w:szCs w:val="28"/>
        </w:rPr>
        <w:t xml:space="preserve">                      </w:t>
      </w:r>
      <w:r w:rsidR="00F526FC">
        <w:rPr>
          <w:sz w:val="28"/>
          <w:szCs w:val="28"/>
        </w:rPr>
        <w:t xml:space="preserve">           х. </w:t>
      </w:r>
      <w:proofErr w:type="spellStart"/>
      <w:r w:rsidR="005A4E0B">
        <w:rPr>
          <w:sz w:val="28"/>
          <w:szCs w:val="28"/>
        </w:rPr>
        <w:t>Меркуловский</w:t>
      </w:r>
      <w:proofErr w:type="spellEnd"/>
    </w:p>
    <w:p w:rsidR="00F526FC" w:rsidRDefault="00F526FC" w:rsidP="00F526FC">
      <w:pPr>
        <w:rPr>
          <w:sz w:val="28"/>
          <w:szCs w:val="28"/>
        </w:rPr>
      </w:pPr>
    </w:p>
    <w:tbl>
      <w:tblPr>
        <w:tblW w:w="5775" w:type="dxa"/>
        <w:tblInd w:w="93" w:type="dxa"/>
        <w:tblLook w:val="04A0"/>
      </w:tblPr>
      <w:tblGrid>
        <w:gridCol w:w="5775"/>
      </w:tblGrid>
      <w:tr w:rsidR="00F526FC" w:rsidTr="00F526FC">
        <w:trPr>
          <w:trHeight w:val="322"/>
        </w:trPr>
        <w:tc>
          <w:tcPr>
            <w:tcW w:w="5775" w:type="dxa"/>
            <w:vMerge w:val="restart"/>
            <w:vAlign w:val="bottom"/>
            <w:hideMark/>
          </w:tcPr>
          <w:p w:rsidR="00F526FC" w:rsidRDefault="00F52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 на территории  </w:t>
            </w:r>
            <w:proofErr w:type="spellStart"/>
            <w:r w:rsidR="005A4E0B"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26FC" w:rsidTr="00F526FC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F526FC" w:rsidRDefault="00F526FC">
            <w:pPr>
              <w:rPr>
                <w:sz w:val="28"/>
                <w:szCs w:val="28"/>
              </w:rPr>
            </w:pPr>
          </w:p>
        </w:tc>
      </w:tr>
    </w:tbl>
    <w:p w:rsidR="00F526FC" w:rsidRDefault="00F526FC" w:rsidP="00F526FC">
      <w:pPr>
        <w:jc w:val="both"/>
        <w:rPr>
          <w:sz w:val="28"/>
          <w:szCs w:val="28"/>
        </w:rPr>
      </w:pPr>
    </w:p>
    <w:p w:rsidR="00F526FC" w:rsidRDefault="00F526FC" w:rsidP="00F526FC">
      <w:pPr>
        <w:jc w:val="both"/>
        <w:rPr>
          <w:sz w:val="28"/>
          <w:szCs w:val="28"/>
        </w:rPr>
      </w:pPr>
    </w:p>
    <w:p w:rsidR="00F526FC" w:rsidRDefault="00F526FC" w:rsidP="00F5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</w:t>
      </w:r>
      <w:r w:rsidR="00AA6695">
        <w:rPr>
          <w:sz w:val="28"/>
          <w:szCs w:val="28"/>
        </w:rPr>
        <w:t>новление</w:t>
      </w:r>
      <w:r w:rsidR="00A646A8">
        <w:rPr>
          <w:sz w:val="28"/>
          <w:szCs w:val="28"/>
        </w:rPr>
        <w:t xml:space="preserve">м </w:t>
      </w:r>
      <w:r w:rsidR="00C15048">
        <w:rPr>
          <w:sz w:val="28"/>
          <w:szCs w:val="28"/>
        </w:rPr>
        <w:t>Правительства РФ от 28.01.2021</w:t>
      </w:r>
      <w:r w:rsidR="00E56440">
        <w:rPr>
          <w:sz w:val="28"/>
          <w:szCs w:val="28"/>
        </w:rPr>
        <w:t xml:space="preserve"> №</w:t>
      </w:r>
      <w:r w:rsidR="00C15048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"</w:t>
      </w:r>
      <w:r w:rsidR="00AA6695">
        <w:rPr>
          <w:sz w:val="28"/>
          <w:szCs w:val="28"/>
        </w:rPr>
        <w:t xml:space="preserve">Об утверждении </w:t>
      </w:r>
      <w:r w:rsidR="00A646A8">
        <w:rPr>
          <w:sz w:val="28"/>
          <w:szCs w:val="28"/>
        </w:rPr>
        <w:t xml:space="preserve">коэффициента </w:t>
      </w:r>
      <w:r w:rsidR="00AA6695">
        <w:rPr>
          <w:sz w:val="28"/>
          <w:szCs w:val="28"/>
        </w:rPr>
        <w:t xml:space="preserve"> индексации выпл</w:t>
      </w:r>
      <w:r w:rsidR="00C15048">
        <w:rPr>
          <w:sz w:val="28"/>
          <w:szCs w:val="28"/>
        </w:rPr>
        <w:t>ат, пособий и компенсаций в 2021</w:t>
      </w:r>
      <w:r w:rsidR="00AA6695">
        <w:rPr>
          <w:sz w:val="28"/>
          <w:szCs w:val="28"/>
        </w:rPr>
        <w:t xml:space="preserve"> году</w:t>
      </w:r>
      <w:r>
        <w:rPr>
          <w:sz w:val="28"/>
          <w:szCs w:val="28"/>
        </w:rPr>
        <w:t>",</w:t>
      </w:r>
      <w:r w:rsidR="00272C03">
        <w:rPr>
          <w:sz w:val="28"/>
          <w:szCs w:val="28"/>
        </w:rPr>
        <w:t xml:space="preserve"> </w:t>
      </w:r>
      <w:r w:rsidR="00323F5F" w:rsidRPr="00323F5F">
        <w:rPr>
          <w:color w:val="000000"/>
          <w:sz w:val="28"/>
          <w:szCs w:val="28"/>
          <w:shd w:val="clear" w:color="auto" w:fill="FFFFFF"/>
        </w:rPr>
        <w:t>Областным</w:t>
      </w:r>
      <w:r w:rsidR="00323F5F">
        <w:rPr>
          <w:color w:val="000000"/>
          <w:sz w:val="28"/>
          <w:szCs w:val="28"/>
          <w:shd w:val="clear" w:color="auto" w:fill="FFFFFF"/>
        </w:rPr>
        <w:t xml:space="preserve"> закон от </w:t>
      </w:r>
      <w:r w:rsidR="00B725AE" w:rsidRPr="00323F5F">
        <w:rPr>
          <w:color w:val="000000"/>
          <w:sz w:val="28"/>
          <w:szCs w:val="28"/>
          <w:shd w:val="clear" w:color="auto" w:fill="FFFFFF"/>
        </w:rPr>
        <w:t xml:space="preserve"> </w:t>
      </w:r>
      <w:r w:rsidR="00323F5F">
        <w:rPr>
          <w:color w:val="000000"/>
          <w:sz w:val="28"/>
          <w:szCs w:val="28"/>
          <w:shd w:val="clear" w:color="auto" w:fill="FFFFFF"/>
        </w:rPr>
        <w:t>03.05.</w:t>
      </w:r>
      <w:r w:rsidR="00B725AE" w:rsidRPr="00323F5F">
        <w:rPr>
          <w:color w:val="000000"/>
          <w:sz w:val="28"/>
          <w:szCs w:val="28"/>
          <w:shd w:val="clear" w:color="auto" w:fill="FFFFFF"/>
        </w:rPr>
        <w:t>2005 года № 303-ЗС «О предос</w:t>
      </w:r>
      <w:r w:rsidR="00B725AE" w:rsidRPr="00323F5F">
        <w:rPr>
          <w:color w:val="000000"/>
          <w:sz w:val="28"/>
          <w:szCs w:val="28"/>
          <w:shd w:val="clear" w:color="auto" w:fill="FFFFFF"/>
        </w:rPr>
        <w:softHyphen/>
        <w:t>тавлении материальной и иной помощи для погребения умерших за счет средств областного бюджета»</w:t>
      </w:r>
      <w:r w:rsidR="00323F5F">
        <w:rPr>
          <w:color w:val="000000"/>
          <w:sz w:val="28"/>
          <w:szCs w:val="28"/>
          <w:shd w:val="clear" w:color="auto" w:fill="FFFFFF"/>
        </w:rPr>
        <w:t>,</w:t>
      </w:r>
      <w:r w:rsidR="00323F5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5A4E0B">
        <w:rPr>
          <w:sz w:val="28"/>
          <w:szCs w:val="28"/>
        </w:rPr>
        <w:t>Меркуловское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F526FC" w:rsidRDefault="00F526FC" w:rsidP="00F526F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ПОСТАНОВЛЯЮ:</w:t>
      </w:r>
    </w:p>
    <w:p w:rsidR="00F526FC" w:rsidRDefault="00F526FC" w:rsidP="00F5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Администрации </w:t>
      </w:r>
      <w:proofErr w:type="spellStart"/>
      <w:r w:rsidR="005A4E0B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приложением к настоящему постановлению.</w:t>
      </w:r>
    </w:p>
    <w:p w:rsidR="00F526FC" w:rsidRDefault="00F526FC" w:rsidP="00F5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 w:rsidR="005A4E0B">
        <w:rPr>
          <w:sz w:val="28"/>
          <w:szCs w:val="28"/>
        </w:rPr>
        <w:t>Меркуловского</w:t>
      </w:r>
      <w:proofErr w:type="spellEnd"/>
      <w:r w:rsidR="005A4E0B">
        <w:rPr>
          <w:sz w:val="28"/>
          <w:szCs w:val="28"/>
        </w:rPr>
        <w:t xml:space="preserve"> сельского поселения от 31</w:t>
      </w:r>
      <w:r w:rsidR="00C15048">
        <w:rPr>
          <w:sz w:val="28"/>
          <w:szCs w:val="28"/>
        </w:rPr>
        <w:t>.01.2020</w:t>
      </w:r>
      <w:r w:rsidR="00342951">
        <w:rPr>
          <w:sz w:val="28"/>
          <w:szCs w:val="28"/>
        </w:rPr>
        <w:t xml:space="preserve"> № </w:t>
      </w:r>
      <w:r w:rsidR="005A4E0B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территории Администрации </w:t>
      </w:r>
      <w:proofErr w:type="spellStart"/>
      <w:r w:rsidR="005A4E0B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поселения», считать утратившим силу</w:t>
      </w:r>
      <w:r w:rsidR="00C15048">
        <w:rPr>
          <w:sz w:val="28"/>
          <w:szCs w:val="28"/>
        </w:rPr>
        <w:t xml:space="preserve"> с 01.02.2021</w:t>
      </w:r>
      <w:r w:rsidR="00E646C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26FC" w:rsidRDefault="00F526FC" w:rsidP="00F5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официальному обнародованию и применяется к правоо</w:t>
      </w:r>
      <w:r w:rsidR="00486BC4">
        <w:rPr>
          <w:sz w:val="28"/>
          <w:szCs w:val="28"/>
        </w:rPr>
        <w:t>тношениям возникшим с 01</w:t>
      </w:r>
      <w:r w:rsidR="00F45677">
        <w:rPr>
          <w:sz w:val="28"/>
          <w:szCs w:val="28"/>
        </w:rPr>
        <w:t>.02</w:t>
      </w:r>
      <w:r w:rsidR="00A40284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года.</w:t>
      </w:r>
    </w:p>
    <w:p w:rsidR="00F526FC" w:rsidRDefault="00F526FC" w:rsidP="00F5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F526FC" w:rsidRDefault="00F526FC" w:rsidP="00F526FC">
      <w:pPr>
        <w:rPr>
          <w:sz w:val="28"/>
          <w:szCs w:val="28"/>
        </w:rPr>
      </w:pPr>
    </w:p>
    <w:p w:rsidR="009062B2" w:rsidRDefault="009062B2" w:rsidP="00F526FC">
      <w:pPr>
        <w:rPr>
          <w:sz w:val="28"/>
          <w:szCs w:val="28"/>
        </w:rPr>
      </w:pPr>
    </w:p>
    <w:p w:rsidR="00F526FC" w:rsidRDefault="00F526FC" w:rsidP="00F526F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42951">
        <w:rPr>
          <w:sz w:val="28"/>
          <w:szCs w:val="28"/>
        </w:rPr>
        <w:t xml:space="preserve">Администрации </w:t>
      </w:r>
      <w:proofErr w:type="spellStart"/>
      <w:r w:rsidR="005A4E0B">
        <w:rPr>
          <w:sz w:val="28"/>
          <w:szCs w:val="28"/>
        </w:rPr>
        <w:t>Меркуловского</w:t>
      </w:r>
      <w:proofErr w:type="spellEnd"/>
    </w:p>
    <w:p w:rsidR="00F526FC" w:rsidRDefault="00F526FC" w:rsidP="00F526F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                                </w:t>
      </w:r>
      <w:r w:rsidR="005A4E0B">
        <w:rPr>
          <w:sz w:val="28"/>
          <w:szCs w:val="28"/>
        </w:rPr>
        <w:t xml:space="preserve">                </w:t>
      </w:r>
      <w:proofErr w:type="spellStart"/>
      <w:r w:rsidR="005A4E0B">
        <w:rPr>
          <w:sz w:val="28"/>
          <w:szCs w:val="28"/>
        </w:rPr>
        <w:t>Е.А.Мутилина</w:t>
      </w:r>
      <w:proofErr w:type="spellEnd"/>
    </w:p>
    <w:p w:rsidR="009062B2" w:rsidRPr="00F526FC" w:rsidRDefault="009062B2" w:rsidP="00F526FC">
      <w:pPr>
        <w:rPr>
          <w:sz w:val="28"/>
          <w:szCs w:val="28"/>
        </w:rPr>
      </w:pPr>
    </w:p>
    <w:p w:rsidR="00F526FC" w:rsidRDefault="00F526FC" w:rsidP="00F526FC">
      <w:pPr>
        <w:ind w:left="5664"/>
      </w:pPr>
      <w:r>
        <w:lastRenderedPageBreak/>
        <w:t xml:space="preserve">Приложение                                                                                           к постановлению Администрации </w:t>
      </w:r>
      <w:proofErr w:type="spellStart"/>
      <w:r w:rsidR="005A4E0B">
        <w:t>Меркуловского</w:t>
      </w:r>
      <w:proofErr w:type="spellEnd"/>
      <w:r>
        <w:t xml:space="preserve"> сельского поселения                                                                        </w:t>
      </w:r>
      <w:r w:rsidR="00D967BA">
        <w:t xml:space="preserve">       </w:t>
      </w:r>
      <w:r w:rsidR="00C15048">
        <w:t>от  29</w:t>
      </w:r>
      <w:r w:rsidR="00A646A8">
        <w:t>.01</w:t>
      </w:r>
      <w:r w:rsidR="00C15048">
        <w:t>.2021</w:t>
      </w:r>
      <w:r w:rsidR="00F45677">
        <w:t xml:space="preserve"> г. № </w:t>
      </w:r>
      <w:r w:rsidR="005A4E0B">
        <w:t>7</w:t>
      </w:r>
    </w:p>
    <w:p w:rsidR="00F526FC" w:rsidRDefault="00F526FC" w:rsidP="00F526FC">
      <w:pPr>
        <w:pStyle w:val="a4"/>
        <w:jc w:val="center"/>
        <w:rPr>
          <w:b/>
          <w:szCs w:val="28"/>
        </w:rPr>
      </w:pPr>
    </w:p>
    <w:p w:rsidR="00F526FC" w:rsidRDefault="00F526FC" w:rsidP="00F526FC">
      <w:pPr>
        <w:pStyle w:val="a4"/>
        <w:jc w:val="center"/>
        <w:rPr>
          <w:b/>
        </w:rPr>
      </w:pPr>
      <w:r>
        <w:rPr>
          <w:b/>
        </w:rPr>
        <w:t xml:space="preserve">Стоимость услуг, предоставляемых согласно гарантированному перечню услуг по погребению на территории Администрации </w:t>
      </w:r>
      <w:proofErr w:type="spellStart"/>
      <w:r w:rsidR="005A4E0B">
        <w:rPr>
          <w:b/>
        </w:rPr>
        <w:t>Меркуловского</w:t>
      </w:r>
      <w:proofErr w:type="spellEnd"/>
      <w:r>
        <w:rPr>
          <w:b/>
        </w:rPr>
        <w:t xml:space="preserve"> сельского поселения</w:t>
      </w:r>
    </w:p>
    <w:p w:rsidR="00F526FC" w:rsidRDefault="00F526FC" w:rsidP="00F526FC">
      <w:pPr>
        <w:pStyle w:val="a4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      1. Стоимость услуг, предоставляемых согласно гарантированному перечню услуг по погребению умерших, указанных в статье 9 Федерального закона от 12.01.1996 № 8-ФЗ «О погребении и похоронном деле»,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9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300"/>
        <w:gridCol w:w="1713"/>
        <w:gridCol w:w="1383"/>
      </w:tblGrid>
      <w:tr w:rsidR="00F526FC" w:rsidTr="00F526FC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 xml:space="preserve">  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Наименование гарантированных услуг по погребению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2"/>
              <w:jc w:val="both"/>
            </w:pPr>
            <w:r>
              <w:t>Ед.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center"/>
            </w:pPr>
            <w:r>
              <w:t>Стоимость, руб.</w:t>
            </w:r>
          </w:p>
        </w:tc>
      </w:tr>
      <w:tr w:rsidR="00F526FC" w:rsidTr="00F526FC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2"/>
              <w:jc w:val="both"/>
            </w:pPr>
            <w:r>
              <w:t>1 оформление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8"/>
              <w:jc w:val="center"/>
            </w:pPr>
            <w:r>
              <w:t>нет</w:t>
            </w:r>
          </w:p>
        </w:tc>
      </w:tr>
      <w:tr w:rsidR="00F526FC" w:rsidTr="00F526FC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 xml:space="preserve">Гроб обитый стандартный              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2"/>
              <w:jc w:val="both"/>
            </w:pPr>
            <w:r>
              <w:t>1 гроб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ind w:firstLine="8"/>
              <w:jc w:val="center"/>
            </w:pPr>
            <w:r>
              <w:t>3105,37</w:t>
            </w:r>
          </w:p>
        </w:tc>
      </w:tr>
      <w:tr w:rsidR="00F526FC" w:rsidTr="00F526F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Табличка металлическая, с указанием фамилии, имени, отчества, даты рождения и смерти.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2"/>
              <w:jc w:val="both"/>
            </w:pPr>
            <w:r>
              <w:t>1 табличка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ind w:firstLine="8"/>
              <w:jc w:val="center"/>
            </w:pPr>
            <w:r>
              <w:t>563,47</w:t>
            </w:r>
          </w:p>
        </w:tc>
      </w:tr>
      <w:tr w:rsidR="00F526FC" w:rsidTr="00F526FC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Доставка гроба и перевозка тела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2"/>
              <w:jc w:val="both"/>
            </w:pPr>
            <w:r>
              <w:t>1 перевозка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ind w:firstLine="8"/>
              <w:jc w:val="center"/>
            </w:pPr>
            <w:r>
              <w:t>1253,56</w:t>
            </w:r>
          </w:p>
        </w:tc>
      </w:tr>
      <w:tr w:rsidR="00F526FC" w:rsidTr="00F526FC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Погребение умершего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ind w:firstLine="2"/>
              <w:jc w:val="both"/>
            </w:pPr>
            <w:r>
              <w:t>1 погребение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ind w:firstLine="8"/>
              <w:jc w:val="center"/>
            </w:pPr>
            <w:r>
              <w:t>1502,58</w:t>
            </w:r>
          </w:p>
        </w:tc>
      </w:tr>
      <w:tr w:rsidR="00F526FC" w:rsidTr="00F526FC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FC" w:rsidRDefault="00F526FC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Итого: стоимость гарантированного набора услуг по погребению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FC" w:rsidRDefault="00F526FC">
            <w:pPr>
              <w:ind w:firstLine="720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ind w:firstLine="8"/>
              <w:jc w:val="center"/>
            </w:pPr>
            <w:r>
              <w:t>6424,98</w:t>
            </w:r>
          </w:p>
        </w:tc>
      </w:tr>
    </w:tbl>
    <w:p w:rsidR="00F526FC" w:rsidRDefault="00F526FC" w:rsidP="00F526FC">
      <w:pPr>
        <w:jc w:val="both"/>
      </w:pPr>
      <w:r>
        <w:t xml:space="preserve">      </w:t>
      </w:r>
    </w:p>
    <w:p w:rsidR="00F526FC" w:rsidRDefault="00F526FC" w:rsidP="00F526FC">
      <w:pPr>
        <w:jc w:val="both"/>
      </w:pPr>
      <w:r>
        <w:t xml:space="preserve">        2. Стоимость услуг, предоставляемых согласно  гарантированному перечню услуг по погребению умерших, указанных в статье 12 Федерального закона от 12.01.1996 № 8-ФЗ «</w:t>
      </w:r>
      <w:r w:rsidR="00950145">
        <w:t>О погребении и похоронном деле»</w:t>
      </w:r>
      <w:r>
        <w:t>, предоставляемых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дел.</w:t>
      </w:r>
    </w:p>
    <w:tbl>
      <w:tblPr>
        <w:tblW w:w="99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756"/>
        <w:gridCol w:w="1701"/>
        <w:gridCol w:w="1979"/>
      </w:tblGrid>
      <w:tr w:rsidR="00F526FC" w:rsidTr="00F526F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 xml:space="preserve">  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Наименование гарантированных услуг  по погребению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center"/>
            </w:pPr>
            <w:r>
              <w:t>Ед.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r>
              <w:t>Стоимость, руб.</w:t>
            </w:r>
          </w:p>
        </w:tc>
      </w:tr>
      <w:tr w:rsidR="00F526FC" w:rsidTr="00F526F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 w:rsidP="009062B2">
            <w:r>
              <w:t>1 оформление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center"/>
            </w:pPr>
            <w:r>
              <w:t>нет</w:t>
            </w:r>
          </w:p>
        </w:tc>
      </w:tr>
      <w:tr w:rsidR="00F526FC" w:rsidTr="00F526FC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 xml:space="preserve">Облачение тела.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 w:rsidP="009062B2">
            <w: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jc w:val="center"/>
            </w:pPr>
            <w:r>
              <w:t>563,47</w:t>
            </w:r>
          </w:p>
        </w:tc>
      </w:tr>
      <w:tr w:rsidR="00F526FC" w:rsidTr="00F526FC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 xml:space="preserve">Гроб необитый стандартный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 w:rsidP="009062B2">
            <w:r>
              <w:t>1 гроб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jc w:val="center"/>
            </w:pPr>
            <w:r>
              <w:t>3099,43</w:t>
            </w:r>
          </w:p>
        </w:tc>
      </w:tr>
      <w:tr w:rsidR="00F526FC" w:rsidTr="00F526FC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Доставка гроба и перевозка тела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 w:rsidP="009062B2">
            <w:r>
              <w:t>1 перевозка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C15048">
            <w:pPr>
              <w:jc w:val="center"/>
            </w:pPr>
            <w:r>
              <w:t>1253,56</w:t>
            </w:r>
          </w:p>
        </w:tc>
      </w:tr>
      <w:tr w:rsidR="00F526FC" w:rsidTr="00F526FC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FC" w:rsidRDefault="00F526FC">
            <w:pPr>
              <w:jc w:val="both"/>
            </w:pPr>
            <w: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FC" w:rsidRDefault="00F526FC">
            <w:pPr>
              <w:jc w:val="both"/>
            </w:pPr>
            <w:r>
              <w:t>Погребение умершего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FC" w:rsidRDefault="00F526FC" w:rsidP="009062B2">
            <w:r>
              <w:t>1 погребение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FC" w:rsidRDefault="00C15048">
            <w:pPr>
              <w:jc w:val="center"/>
            </w:pPr>
            <w:r>
              <w:t>1502,58</w:t>
            </w:r>
          </w:p>
        </w:tc>
      </w:tr>
      <w:tr w:rsidR="00F526FC" w:rsidTr="00F526F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FC" w:rsidRDefault="00F526FC">
            <w:pPr>
              <w:jc w:val="both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FC" w:rsidRDefault="00F526FC">
            <w:pPr>
              <w:jc w:val="both"/>
            </w:pPr>
            <w:r>
              <w:t>Итого: стоимость гарантированного набора услуг по погребению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FC" w:rsidRDefault="00F526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FC" w:rsidRDefault="00C15048">
            <w:pPr>
              <w:jc w:val="center"/>
            </w:pPr>
            <w:r>
              <w:t>6419,04</w:t>
            </w:r>
          </w:p>
          <w:p w:rsidR="00F526FC" w:rsidRDefault="00F526FC"/>
        </w:tc>
      </w:tr>
    </w:tbl>
    <w:p w:rsidR="00F526FC" w:rsidRDefault="00F526FC" w:rsidP="00F526FC">
      <w:pPr>
        <w:ind w:firstLine="720"/>
        <w:jc w:val="both"/>
      </w:pPr>
    </w:p>
    <w:p w:rsidR="006A0E9E" w:rsidRDefault="00F526FC" w:rsidP="00F526FC">
      <w:pPr>
        <w:jc w:val="both"/>
      </w:pPr>
      <w:r>
        <w:t xml:space="preserve">        3. В соответствии с подпунктом 8 пункта 2 статьи 149 НК РФ реализация вышеуказанных услуг освобождается от обложения НДС.</w:t>
      </w:r>
    </w:p>
    <w:sectPr w:rsidR="006A0E9E" w:rsidSect="006A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6FC"/>
    <w:rsid w:val="00221D4B"/>
    <w:rsid w:val="00245B61"/>
    <w:rsid w:val="00272C03"/>
    <w:rsid w:val="002B5463"/>
    <w:rsid w:val="00323F5F"/>
    <w:rsid w:val="00342951"/>
    <w:rsid w:val="0034555C"/>
    <w:rsid w:val="00396A63"/>
    <w:rsid w:val="00486BC4"/>
    <w:rsid w:val="004B579C"/>
    <w:rsid w:val="0051555F"/>
    <w:rsid w:val="0052569F"/>
    <w:rsid w:val="00550CEC"/>
    <w:rsid w:val="005A4E0B"/>
    <w:rsid w:val="006707D6"/>
    <w:rsid w:val="00687194"/>
    <w:rsid w:val="006A0E9E"/>
    <w:rsid w:val="007030EA"/>
    <w:rsid w:val="00707223"/>
    <w:rsid w:val="00724355"/>
    <w:rsid w:val="00760449"/>
    <w:rsid w:val="008219C4"/>
    <w:rsid w:val="00850FEE"/>
    <w:rsid w:val="0085680B"/>
    <w:rsid w:val="00861DA7"/>
    <w:rsid w:val="008F0BD7"/>
    <w:rsid w:val="009062B2"/>
    <w:rsid w:val="00944817"/>
    <w:rsid w:val="00950145"/>
    <w:rsid w:val="009A19DE"/>
    <w:rsid w:val="00A40284"/>
    <w:rsid w:val="00A51B25"/>
    <w:rsid w:val="00A646A8"/>
    <w:rsid w:val="00AA0C36"/>
    <w:rsid w:val="00AA6695"/>
    <w:rsid w:val="00AF736D"/>
    <w:rsid w:val="00B331C0"/>
    <w:rsid w:val="00B725AE"/>
    <w:rsid w:val="00BB588B"/>
    <w:rsid w:val="00BE5408"/>
    <w:rsid w:val="00C15048"/>
    <w:rsid w:val="00C21D06"/>
    <w:rsid w:val="00D0256D"/>
    <w:rsid w:val="00D967BA"/>
    <w:rsid w:val="00DD445D"/>
    <w:rsid w:val="00E331C8"/>
    <w:rsid w:val="00E56440"/>
    <w:rsid w:val="00E646C2"/>
    <w:rsid w:val="00E96F3C"/>
    <w:rsid w:val="00F45677"/>
    <w:rsid w:val="00F526FC"/>
    <w:rsid w:val="00F5491F"/>
    <w:rsid w:val="00FC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4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60449"/>
    <w:rPr>
      <w:i/>
      <w:iCs/>
    </w:rPr>
  </w:style>
  <w:style w:type="paragraph" w:styleId="a4">
    <w:name w:val="Body Text"/>
    <w:basedOn w:val="a"/>
    <w:link w:val="a5"/>
    <w:semiHidden/>
    <w:unhideWhenUsed/>
    <w:rsid w:val="00F526F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526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2021-02-01T09:49:00Z</cp:lastPrinted>
  <dcterms:created xsi:type="dcterms:W3CDTF">2021-02-01T08:01:00Z</dcterms:created>
  <dcterms:modified xsi:type="dcterms:W3CDTF">2021-02-01T09:52:00Z</dcterms:modified>
</cp:coreProperties>
</file>