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89" w:rsidRDefault="006B3189" w:rsidP="006B3189">
      <w:pPr>
        <w:suppressAutoHyphens w:val="0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РОССИЙСКАЯ ФЕДЕРАЦИЯ</w:t>
      </w:r>
    </w:p>
    <w:p w:rsidR="006B3189" w:rsidRDefault="006B3189" w:rsidP="006B3189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РОСТОВСКАЯ ОБЛАСТЬ</w:t>
      </w:r>
    </w:p>
    <w:p w:rsidR="006B3189" w:rsidRDefault="006B3189" w:rsidP="006B3189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ШОЛОХОВСКИЙ РАЙОН</w:t>
      </w:r>
    </w:p>
    <w:p w:rsidR="006B3189" w:rsidRDefault="006B3189" w:rsidP="006B3189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ОБРАЗОВАНИЕ</w:t>
      </w:r>
    </w:p>
    <w:p w:rsidR="006B3189" w:rsidRDefault="006B3189" w:rsidP="006B3189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«МЕРКУЛОВСКОЕ СЕЛЬСКОЕ ПОСЕЛЕНИЕ»</w:t>
      </w:r>
    </w:p>
    <w:p w:rsidR="006B3189" w:rsidRDefault="006B3189" w:rsidP="006B3189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МЕРКУЛОВСКОГО СЕЛЬСКОГО ПОСЕЛЕНИЯ</w:t>
      </w:r>
    </w:p>
    <w:p w:rsidR="006B3189" w:rsidRDefault="006B3189" w:rsidP="006B3189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</w:p>
    <w:p w:rsidR="00505D32" w:rsidRPr="00395733" w:rsidRDefault="00505D32" w:rsidP="00505D32">
      <w:pPr>
        <w:jc w:val="center"/>
        <w:outlineLvl w:val="0"/>
      </w:pPr>
      <w:r w:rsidRPr="00395733">
        <w:t>ПОСТАНОВЛЕНИЕ</w:t>
      </w:r>
    </w:p>
    <w:p w:rsidR="00505D32" w:rsidRPr="00516FF4" w:rsidRDefault="00415C50" w:rsidP="00505D32">
      <w:pPr>
        <w:jc w:val="center"/>
      </w:pPr>
      <w:r>
        <w:t xml:space="preserve"> </w:t>
      </w:r>
    </w:p>
    <w:p w:rsidR="00505D32" w:rsidRDefault="006B3189" w:rsidP="00B402E7">
      <w:pPr>
        <w:tabs>
          <w:tab w:val="center" w:pos="4875"/>
        </w:tabs>
        <w:ind w:left="-142"/>
      </w:pPr>
      <w:r>
        <w:t>10</w:t>
      </w:r>
      <w:r w:rsidR="00505D32" w:rsidRPr="00CF52DF">
        <w:t>.</w:t>
      </w:r>
      <w:r w:rsidR="00291D78" w:rsidRPr="00CF52DF">
        <w:t>11</w:t>
      </w:r>
      <w:r w:rsidR="00505D32" w:rsidRPr="00CF52DF">
        <w:t>.20</w:t>
      </w:r>
      <w:r w:rsidR="00291D78" w:rsidRPr="00CF52DF">
        <w:t>16</w:t>
      </w:r>
      <w:r w:rsidR="00505D32" w:rsidRPr="00CF52DF">
        <w:t xml:space="preserve"> г.</w:t>
      </w:r>
      <w:r w:rsidR="00505D32">
        <w:t xml:space="preserve"> </w:t>
      </w:r>
      <w:r w:rsidR="00505D32" w:rsidRPr="00A85B48">
        <w:t xml:space="preserve">                      </w:t>
      </w:r>
      <w:r w:rsidR="005C4DDF">
        <w:t xml:space="preserve">       </w:t>
      </w:r>
      <w:r w:rsidR="00415C50">
        <w:t xml:space="preserve"> </w:t>
      </w:r>
      <w:r w:rsidR="00505D32" w:rsidRPr="00A85B48">
        <w:t xml:space="preserve">     </w:t>
      </w:r>
      <w:r w:rsidR="00505D32">
        <w:t xml:space="preserve">                     № </w:t>
      </w:r>
      <w:r>
        <w:t>21</w:t>
      </w:r>
      <w:r w:rsidR="00505D32" w:rsidRPr="00A85B48">
        <w:t xml:space="preserve"> </w:t>
      </w:r>
      <w:r w:rsidR="00415C50">
        <w:t xml:space="preserve"> </w:t>
      </w:r>
      <w:r w:rsidR="00505D32" w:rsidRPr="00A85B48">
        <w:t xml:space="preserve">  </w:t>
      </w:r>
      <w:r w:rsidR="00505D32">
        <w:t xml:space="preserve">    </w:t>
      </w:r>
      <w:r w:rsidR="00B402E7">
        <w:t xml:space="preserve">   </w:t>
      </w:r>
      <w:r w:rsidR="00505D32">
        <w:t xml:space="preserve">   </w:t>
      </w:r>
      <w:r w:rsidR="00505D32" w:rsidRPr="00A85B48">
        <w:t xml:space="preserve">                            </w:t>
      </w:r>
      <w:r>
        <w:t xml:space="preserve"> </w:t>
      </w:r>
      <w:r w:rsidR="00505D32">
        <w:t xml:space="preserve">  </w:t>
      </w:r>
      <w:r w:rsidR="00505D32" w:rsidRPr="00A85B48">
        <w:t xml:space="preserve">х. </w:t>
      </w:r>
      <w:r>
        <w:t>Меркуловский</w:t>
      </w:r>
    </w:p>
    <w:p w:rsidR="00291D78" w:rsidRDefault="00291D78" w:rsidP="00B402E7">
      <w:pPr>
        <w:tabs>
          <w:tab w:val="center" w:pos="4875"/>
        </w:tabs>
        <w:ind w:left="-142"/>
      </w:pPr>
    </w:p>
    <w:p w:rsidR="006E3320" w:rsidRPr="00A85B48" w:rsidRDefault="006E3320" w:rsidP="005C4DDF">
      <w:pPr>
        <w:tabs>
          <w:tab w:val="center" w:pos="4875"/>
        </w:tabs>
      </w:pPr>
    </w:p>
    <w:p w:rsidR="00831BC2" w:rsidRDefault="00291D78" w:rsidP="00291D78">
      <w:pPr>
        <w:pStyle w:val="1"/>
        <w:widowControl w:val="0"/>
        <w:suppressAutoHyphens w:val="0"/>
        <w:ind w:left="0" w:firstLine="0"/>
        <w:jc w:val="left"/>
        <w:rPr>
          <w:sz w:val="24"/>
        </w:rPr>
      </w:pPr>
      <w:r w:rsidRPr="00CE7086">
        <w:rPr>
          <w:sz w:val="24"/>
        </w:rPr>
        <w:t xml:space="preserve">О внесении изменений в постановление Администрации </w:t>
      </w:r>
    </w:p>
    <w:p w:rsidR="00831BC2" w:rsidRDefault="006B3189" w:rsidP="00291D78">
      <w:pPr>
        <w:pStyle w:val="1"/>
        <w:widowControl w:val="0"/>
        <w:suppressAutoHyphens w:val="0"/>
        <w:ind w:left="0" w:firstLine="0"/>
        <w:jc w:val="left"/>
        <w:rPr>
          <w:sz w:val="24"/>
        </w:rPr>
      </w:pPr>
      <w:r>
        <w:rPr>
          <w:sz w:val="24"/>
        </w:rPr>
        <w:t>Меркуловского</w:t>
      </w:r>
      <w:r w:rsidR="00291D78" w:rsidRPr="00CE7086">
        <w:rPr>
          <w:sz w:val="24"/>
        </w:rPr>
        <w:t xml:space="preserve"> сельск</w:t>
      </w:r>
      <w:r>
        <w:rPr>
          <w:sz w:val="24"/>
        </w:rPr>
        <w:t>ого поселения от 29.10.2015 № 121</w:t>
      </w:r>
    </w:p>
    <w:p w:rsidR="00831BC2" w:rsidRDefault="00291D78" w:rsidP="00291D78">
      <w:pPr>
        <w:pStyle w:val="1"/>
        <w:widowControl w:val="0"/>
        <w:suppressAutoHyphens w:val="0"/>
        <w:ind w:left="0" w:firstLine="0"/>
        <w:jc w:val="left"/>
        <w:rPr>
          <w:sz w:val="24"/>
        </w:rPr>
      </w:pPr>
      <w:r w:rsidRPr="00CE7086">
        <w:rPr>
          <w:sz w:val="24"/>
        </w:rPr>
        <w:t xml:space="preserve"> «О порядке размещения нестационарных торговых</w:t>
      </w:r>
    </w:p>
    <w:p w:rsidR="00831BC2" w:rsidRDefault="00291D78" w:rsidP="00291D78">
      <w:pPr>
        <w:pStyle w:val="1"/>
        <w:widowControl w:val="0"/>
        <w:suppressAutoHyphens w:val="0"/>
        <w:ind w:left="0" w:firstLine="0"/>
        <w:jc w:val="left"/>
        <w:rPr>
          <w:sz w:val="24"/>
        </w:rPr>
      </w:pPr>
      <w:r w:rsidRPr="00CE7086">
        <w:rPr>
          <w:sz w:val="24"/>
        </w:rPr>
        <w:t xml:space="preserve"> объектов на землях, находящихся в муниципальной </w:t>
      </w:r>
    </w:p>
    <w:p w:rsidR="00831BC2" w:rsidRDefault="00291D78" w:rsidP="00831BC2">
      <w:pPr>
        <w:pStyle w:val="1"/>
        <w:widowControl w:val="0"/>
        <w:suppressAutoHyphens w:val="0"/>
        <w:ind w:left="0" w:firstLine="0"/>
        <w:jc w:val="left"/>
      </w:pPr>
      <w:r w:rsidRPr="00CE7086">
        <w:rPr>
          <w:sz w:val="24"/>
        </w:rPr>
        <w:t>собственности</w:t>
      </w:r>
      <w:r w:rsidR="00831BC2">
        <w:rPr>
          <w:sz w:val="24"/>
        </w:rPr>
        <w:t xml:space="preserve"> </w:t>
      </w:r>
      <w:r w:rsidR="006B3189">
        <w:rPr>
          <w:sz w:val="24"/>
        </w:rPr>
        <w:t>Меркуловского</w:t>
      </w:r>
      <w:r w:rsidRPr="00CE7086">
        <w:rPr>
          <w:sz w:val="24"/>
        </w:rPr>
        <w:t xml:space="preserve"> сельского поселения</w:t>
      </w:r>
      <w:r w:rsidR="00831BC2">
        <w:rPr>
          <w:sz w:val="24"/>
        </w:rPr>
        <w:t>,</w:t>
      </w:r>
      <w:r w:rsidR="00831BC2" w:rsidRPr="00831BC2">
        <w:t xml:space="preserve"> </w:t>
      </w:r>
    </w:p>
    <w:p w:rsidR="00831BC2" w:rsidRDefault="00831BC2" w:rsidP="00831BC2">
      <w:pPr>
        <w:pStyle w:val="1"/>
        <w:widowControl w:val="0"/>
        <w:suppressAutoHyphens w:val="0"/>
        <w:ind w:left="0" w:firstLine="0"/>
        <w:jc w:val="left"/>
        <w:rPr>
          <w:sz w:val="24"/>
        </w:rPr>
      </w:pPr>
      <w:r w:rsidRPr="00831BC2">
        <w:rPr>
          <w:sz w:val="24"/>
        </w:rPr>
        <w:t>а также на землях</w:t>
      </w:r>
      <w:r>
        <w:rPr>
          <w:sz w:val="24"/>
        </w:rPr>
        <w:t xml:space="preserve"> </w:t>
      </w:r>
      <w:r w:rsidRPr="00831BC2">
        <w:rPr>
          <w:sz w:val="24"/>
        </w:rPr>
        <w:t>или земельных участках,</w:t>
      </w:r>
      <w:r>
        <w:rPr>
          <w:sz w:val="24"/>
        </w:rPr>
        <w:t xml:space="preserve"> </w:t>
      </w:r>
    </w:p>
    <w:p w:rsidR="00291D78" w:rsidRPr="00CE7086" w:rsidRDefault="00831BC2" w:rsidP="00831BC2">
      <w:pPr>
        <w:pStyle w:val="1"/>
        <w:widowControl w:val="0"/>
        <w:suppressAutoHyphens w:val="0"/>
        <w:ind w:left="0" w:firstLine="0"/>
        <w:jc w:val="left"/>
        <w:rPr>
          <w:sz w:val="24"/>
        </w:rPr>
      </w:pPr>
      <w:r w:rsidRPr="00831BC2">
        <w:rPr>
          <w:sz w:val="24"/>
        </w:rPr>
        <w:t>государственная собственность на которые не разграничена</w:t>
      </w:r>
      <w:r>
        <w:rPr>
          <w:sz w:val="24"/>
        </w:rPr>
        <w:t>»</w:t>
      </w:r>
    </w:p>
    <w:p w:rsidR="00291D78" w:rsidRPr="00291D78" w:rsidRDefault="00291D78" w:rsidP="00291D78">
      <w:pPr>
        <w:pStyle w:val="1"/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CE4494" w:rsidRPr="00E45AF0" w:rsidRDefault="00CE4494" w:rsidP="00291D78">
      <w:pPr>
        <w:pStyle w:val="1"/>
        <w:keepNext w:val="0"/>
        <w:widowControl w:val="0"/>
        <w:suppressAutoHyphens w:val="0"/>
        <w:ind w:left="0" w:firstLine="709"/>
        <w:jc w:val="both"/>
        <w:rPr>
          <w:sz w:val="28"/>
          <w:szCs w:val="28"/>
        </w:rPr>
      </w:pPr>
    </w:p>
    <w:p w:rsidR="00881B54" w:rsidRPr="00CE7086" w:rsidRDefault="00CE7086" w:rsidP="00E45AF0">
      <w:pPr>
        <w:widowControl w:val="0"/>
        <w:suppressAutoHyphens w:val="0"/>
        <w:ind w:firstLine="709"/>
        <w:jc w:val="both"/>
      </w:pPr>
      <w:r w:rsidRPr="00CE7086">
        <w:t>В соответствии с постановлением Правительства Ростовской области от 18.09.2015</w:t>
      </w:r>
      <w:r>
        <w:t xml:space="preserve">               </w:t>
      </w:r>
      <w:r w:rsidRPr="00CE7086">
        <w:t xml:space="preserve"> № 583 «О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 с постановлением Правительства Ростовской области от 06.10.2016 № 690 «О внесении изменения в постановление Правительства Ростовской области от 18.09.2015 № 583»</w:t>
      </w:r>
    </w:p>
    <w:p w:rsidR="006F2FB7" w:rsidRPr="00CE7086" w:rsidRDefault="006F2FB7" w:rsidP="00E45AF0">
      <w:pPr>
        <w:widowControl w:val="0"/>
        <w:suppressAutoHyphens w:val="0"/>
        <w:ind w:firstLine="709"/>
        <w:jc w:val="both"/>
      </w:pPr>
    </w:p>
    <w:p w:rsidR="00881B54" w:rsidRDefault="004A5F4F" w:rsidP="004A5F4F">
      <w:pPr>
        <w:widowControl w:val="0"/>
        <w:tabs>
          <w:tab w:val="left" w:pos="2610"/>
          <w:tab w:val="center" w:pos="5230"/>
        </w:tabs>
        <w:suppressAutoHyphens w:val="0"/>
        <w:kinsoku w:val="0"/>
        <w:overflowPunct w:val="0"/>
        <w:ind w:firstLine="709"/>
        <w:rPr>
          <w:bCs/>
          <w:lang w:eastAsia="ru-RU"/>
        </w:rPr>
      </w:pPr>
      <w:r>
        <w:rPr>
          <w:bCs/>
          <w:lang w:eastAsia="ru-RU"/>
        </w:rPr>
        <w:tab/>
        <w:t xml:space="preserve">                  </w:t>
      </w:r>
      <w:r w:rsidR="00505D32" w:rsidRPr="001B1F23">
        <w:rPr>
          <w:bCs/>
          <w:lang w:eastAsia="ru-RU"/>
        </w:rPr>
        <w:t>ПОСТАНОВЛЯЮ</w:t>
      </w:r>
      <w:r w:rsidR="00881B54" w:rsidRPr="001B1F23">
        <w:rPr>
          <w:bCs/>
          <w:lang w:eastAsia="ru-RU"/>
        </w:rPr>
        <w:t>:</w:t>
      </w:r>
    </w:p>
    <w:p w:rsidR="00CE7086" w:rsidRDefault="00CE7086" w:rsidP="004A5F4F">
      <w:pPr>
        <w:widowControl w:val="0"/>
        <w:tabs>
          <w:tab w:val="left" w:pos="2610"/>
          <w:tab w:val="center" w:pos="5230"/>
        </w:tabs>
        <w:suppressAutoHyphens w:val="0"/>
        <w:kinsoku w:val="0"/>
        <w:overflowPunct w:val="0"/>
        <w:ind w:firstLine="709"/>
        <w:rPr>
          <w:bCs/>
          <w:lang w:eastAsia="ru-RU"/>
        </w:rPr>
      </w:pPr>
    </w:p>
    <w:p w:rsidR="00CE7086" w:rsidRPr="00CE7086" w:rsidRDefault="00CE7086" w:rsidP="00831BC2">
      <w:pPr>
        <w:widowControl w:val="0"/>
        <w:tabs>
          <w:tab w:val="left" w:pos="2610"/>
          <w:tab w:val="center" w:pos="5230"/>
        </w:tabs>
        <w:suppressAutoHyphens w:val="0"/>
        <w:kinsoku w:val="0"/>
        <w:overflowPunct w:val="0"/>
        <w:ind w:firstLine="709"/>
        <w:jc w:val="both"/>
        <w:rPr>
          <w:bCs/>
          <w:lang w:eastAsia="ru-RU"/>
        </w:rPr>
      </w:pPr>
      <w:r w:rsidRPr="00CE7086">
        <w:rPr>
          <w:bCs/>
          <w:lang w:eastAsia="ru-RU"/>
        </w:rPr>
        <w:t xml:space="preserve">1. Внести в постановление Администрации </w:t>
      </w:r>
      <w:r w:rsidR="006B3189">
        <w:rPr>
          <w:bCs/>
          <w:lang w:eastAsia="ru-RU"/>
        </w:rPr>
        <w:t>Меркуловского</w:t>
      </w:r>
      <w:r w:rsidRPr="00CE7086">
        <w:rPr>
          <w:bCs/>
          <w:lang w:eastAsia="ru-RU"/>
        </w:rPr>
        <w:t xml:space="preserve"> сельского поселения </w:t>
      </w:r>
      <w:r w:rsidR="00B261BA">
        <w:rPr>
          <w:bCs/>
          <w:lang w:eastAsia="ru-RU"/>
        </w:rPr>
        <w:t xml:space="preserve">                      </w:t>
      </w:r>
      <w:r w:rsidRPr="00CE7086">
        <w:rPr>
          <w:bCs/>
          <w:lang w:eastAsia="ru-RU"/>
        </w:rPr>
        <w:t xml:space="preserve">от </w:t>
      </w:r>
      <w:r w:rsidR="006B3189">
        <w:rPr>
          <w:bCs/>
          <w:lang w:eastAsia="ru-RU"/>
        </w:rPr>
        <w:t>29</w:t>
      </w:r>
      <w:r w:rsidRPr="00CE7086">
        <w:rPr>
          <w:bCs/>
          <w:lang w:eastAsia="ru-RU"/>
        </w:rPr>
        <w:t>.1</w:t>
      </w:r>
      <w:r w:rsidR="00831BC2">
        <w:rPr>
          <w:bCs/>
          <w:lang w:eastAsia="ru-RU"/>
        </w:rPr>
        <w:t>0</w:t>
      </w:r>
      <w:r w:rsidRPr="00CE7086">
        <w:rPr>
          <w:bCs/>
          <w:lang w:eastAsia="ru-RU"/>
        </w:rPr>
        <w:t xml:space="preserve">.2015 № </w:t>
      </w:r>
      <w:r w:rsidR="006B3189">
        <w:rPr>
          <w:bCs/>
          <w:lang w:eastAsia="ru-RU"/>
        </w:rPr>
        <w:t>121</w:t>
      </w:r>
      <w:r w:rsidRPr="00CE7086">
        <w:rPr>
          <w:bCs/>
          <w:lang w:eastAsia="ru-RU"/>
        </w:rPr>
        <w:t xml:space="preserve"> «О порядке размещения нестационарных торговых объектов на землях, находящихся в муниципальной собственности </w:t>
      </w:r>
      <w:r w:rsidR="006B3189">
        <w:rPr>
          <w:bCs/>
          <w:lang w:eastAsia="ru-RU"/>
        </w:rPr>
        <w:t>Меркуловского</w:t>
      </w:r>
      <w:r w:rsidRPr="00CE7086">
        <w:rPr>
          <w:bCs/>
          <w:lang w:eastAsia="ru-RU"/>
        </w:rPr>
        <w:t xml:space="preserve"> сельского поселения</w:t>
      </w:r>
      <w:r w:rsidR="00831BC2">
        <w:rPr>
          <w:bCs/>
          <w:lang w:eastAsia="ru-RU"/>
        </w:rPr>
        <w:t>,</w:t>
      </w:r>
      <w:r w:rsidR="00831BC2" w:rsidRPr="00831BC2">
        <w:t xml:space="preserve"> </w:t>
      </w:r>
      <w:r w:rsidR="00831BC2" w:rsidRPr="00831BC2">
        <w:rPr>
          <w:bCs/>
          <w:lang w:eastAsia="ru-RU"/>
        </w:rPr>
        <w:t>а также на землях или земельных участках, государственная собственность на которые не разграничена</w:t>
      </w:r>
      <w:r w:rsidR="00831BC2">
        <w:rPr>
          <w:bCs/>
          <w:lang w:eastAsia="ru-RU"/>
        </w:rPr>
        <w:t>»</w:t>
      </w:r>
      <w:r w:rsidRPr="00CE7086">
        <w:rPr>
          <w:bCs/>
          <w:lang w:eastAsia="ru-RU"/>
        </w:rPr>
        <w:t xml:space="preserve"> следующие изменения:</w:t>
      </w:r>
    </w:p>
    <w:p w:rsidR="00CE7086" w:rsidRPr="00CE7086" w:rsidRDefault="00CE7086" w:rsidP="00CE7086">
      <w:pPr>
        <w:widowControl w:val="0"/>
        <w:tabs>
          <w:tab w:val="left" w:pos="2610"/>
          <w:tab w:val="center" w:pos="5230"/>
        </w:tabs>
        <w:suppressAutoHyphens w:val="0"/>
        <w:kinsoku w:val="0"/>
        <w:overflowPunct w:val="0"/>
        <w:ind w:firstLine="709"/>
        <w:jc w:val="both"/>
        <w:rPr>
          <w:bCs/>
          <w:lang w:eastAsia="ru-RU"/>
        </w:rPr>
      </w:pPr>
      <w:r w:rsidRPr="00CE7086">
        <w:rPr>
          <w:bCs/>
          <w:lang w:eastAsia="ru-RU"/>
        </w:rPr>
        <w:t xml:space="preserve">1.1. пункт 2 приложения дополнить подпунктом 2.1 следующего содержания: </w:t>
      </w:r>
    </w:p>
    <w:p w:rsidR="00CE7086" w:rsidRPr="00CE7086" w:rsidRDefault="00CE7086" w:rsidP="00CE7086">
      <w:pPr>
        <w:widowControl w:val="0"/>
        <w:tabs>
          <w:tab w:val="left" w:pos="2610"/>
          <w:tab w:val="center" w:pos="5230"/>
        </w:tabs>
        <w:suppressAutoHyphens w:val="0"/>
        <w:kinsoku w:val="0"/>
        <w:overflowPunct w:val="0"/>
        <w:ind w:firstLine="709"/>
        <w:jc w:val="both"/>
        <w:rPr>
          <w:bCs/>
          <w:lang w:eastAsia="ru-RU"/>
        </w:rPr>
      </w:pPr>
      <w:r w:rsidRPr="00CE7086">
        <w:rPr>
          <w:bCs/>
          <w:lang w:eastAsia="ru-RU"/>
        </w:rPr>
        <w:t>«2.1. Без проведения торгов договоры о размещении заключаются в случаях: размещения нестационарного торгового объекта, ранее размещенного на том же месте, предусмотренном схемой размещения нестационарных торговых объектов, хозяйствующим субъектом, надлежащим образом</w:t>
      </w:r>
      <w:r>
        <w:rPr>
          <w:bCs/>
          <w:lang w:eastAsia="ru-RU"/>
        </w:rPr>
        <w:t>,</w:t>
      </w:r>
      <w:r w:rsidRPr="00CE7086">
        <w:rPr>
          <w:bCs/>
          <w:lang w:eastAsia="ru-RU"/>
        </w:rPr>
        <w:t xml:space="preserve"> исполнявшим свои обязательства по договору аренды земельного участка, заключенному до 1 марта 2015 года.».</w:t>
      </w:r>
    </w:p>
    <w:p w:rsidR="00CE7086" w:rsidRPr="00CE7086" w:rsidRDefault="00CE7086" w:rsidP="00CE7086">
      <w:pPr>
        <w:widowControl w:val="0"/>
        <w:tabs>
          <w:tab w:val="left" w:pos="2610"/>
          <w:tab w:val="center" w:pos="5230"/>
        </w:tabs>
        <w:suppressAutoHyphens w:val="0"/>
        <w:kinsoku w:val="0"/>
        <w:overflowPunct w:val="0"/>
        <w:ind w:firstLine="709"/>
        <w:jc w:val="both"/>
        <w:rPr>
          <w:bCs/>
          <w:lang w:eastAsia="ru-RU"/>
        </w:rPr>
      </w:pPr>
      <w:r w:rsidRPr="00CE7086">
        <w:rPr>
          <w:bCs/>
          <w:lang w:eastAsia="ru-RU"/>
        </w:rPr>
        <w:t xml:space="preserve">2. Настоящее </w:t>
      </w:r>
      <w:r>
        <w:rPr>
          <w:bCs/>
          <w:lang w:eastAsia="ru-RU"/>
        </w:rPr>
        <w:t>п</w:t>
      </w:r>
      <w:r w:rsidRPr="00CE7086">
        <w:rPr>
          <w:bCs/>
          <w:lang w:eastAsia="ru-RU"/>
        </w:rPr>
        <w:t>остановление вступает в силу со дня его официального обнародования.</w:t>
      </w:r>
    </w:p>
    <w:p w:rsidR="00CE7086" w:rsidRPr="00CE7086" w:rsidRDefault="00CE7086" w:rsidP="00CE7086">
      <w:pPr>
        <w:widowControl w:val="0"/>
        <w:tabs>
          <w:tab w:val="left" w:pos="2610"/>
          <w:tab w:val="center" w:pos="5230"/>
        </w:tabs>
        <w:suppressAutoHyphens w:val="0"/>
        <w:kinsoku w:val="0"/>
        <w:overflowPunct w:val="0"/>
        <w:ind w:firstLine="709"/>
        <w:jc w:val="both"/>
        <w:rPr>
          <w:bCs/>
          <w:lang w:eastAsia="ru-RU"/>
        </w:rPr>
      </w:pPr>
      <w:r w:rsidRPr="00CE7086">
        <w:rPr>
          <w:bCs/>
          <w:lang w:eastAsia="ru-RU"/>
        </w:rPr>
        <w:t>3. Контроль за исполнением настоящего постановления оставляю за собой.</w:t>
      </w:r>
    </w:p>
    <w:p w:rsidR="00CE7086" w:rsidRPr="00CE7086" w:rsidRDefault="00CE7086" w:rsidP="00CE7086">
      <w:pPr>
        <w:widowControl w:val="0"/>
        <w:tabs>
          <w:tab w:val="left" w:pos="2610"/>
          <w:tab w:val="center" w:pos="5230"/>
        </w:tabs>
        <w:suppressAutoHyphens w:val="0"/>
        <w:kinsoku w:val="0"/>
        <w:overflowPunct w:val="0"/>
        <w:ind w:firstLine="709"/>
        <w:rPr>
          <w:bCs/>
          <w:lang w:eastAsia="ru-RU"/>
        </w:rPr>
      </w:pPr>
    </w:p>
    <w:p w:rsidR="00CE7086" w:rsidRPr="001B1F23" w:rsidRDefault="00CE7086" w:rsidP="004A5F4F">
      <w:pPr>
        <w:widowControl w:val="0"/>
        <w:tabs>
          <w:tab w:val="left" w:pos="2610"/>
          <w:tab w:val="center" w:pos="5230"/>
        </w:tabs>
        <w:suppressAutoHyphens w:val="0"/>
        <w:kinsoku w:val="0"/>
        <w:overflowPunct w:val="0"/>
        <w:ind w:firstLine="709"/>
        <w:rPr>
          <w:bCs/>
          <w:lang w:eastAsia="ru-RU"/>
        </w:rPr>
      </w:pPr>
    </w:p>
    <w:p w:rsidR="009B2C5D" w:rsidRPr="00505D32" w:rsidRDefault="009B2C5D" w:rsidP="009B2C5D">
      <w:pPr>
        <w:widowControl w:val="0"/>
        <w:suppressAutoHyphens w:val="0"/>
        <w:jc w:val="both"/>
      </w:pPr>
      <w:r w:rsidRPr="00505D32">
        <w:t>Глава Администрации</w:t>
      </w:r>
    </w:p>
    <w:p w:rsidR="009B2C5D" w:rsidRPr="00505D32" w:rsidRDefault="006B3189" w:rsidP="009B2C5D">
      <w:pPr>
        <w:widowControl w:val="0"/>
        <w:suppressAutoHyphens w:val="0"/>
        <w:jc w:val="both"/>
        <w:rPr>
          <w:bCs/>
          <w:lang w:eastAsia="ru-RU"/>
        </w:rPr>
      </w:pPr>
      <w:r>
        <w:t>Меркуловского</w:t>
      </w:r>
      <w:r w:rsidR="009B2C5D" w:rsidRPr="00505D32">
        <w:t xml:space="preserve"> сельского поселения      </w:t>
      </w:r>
      <w:r w:rsidR="00505D32">
        <w:t xml:space="preserve">     </w:t>
      </w:r>
      <w:r>
        <w:t xml:space="preserve">                          </w:t>
      </w:r>
      <w:r w:rsidR="00CE7086">
        <w:t xml:space="preserve">                    </w:t>
      </w:r>
      <w:r w:rsidR="009B2C5D" w:rsidRPr="00505D32">
        <w:t xml:space="preserve"> </w:t>
      </w:r>
      <w:r w:rsidR="00505D32" w:rsidRPr="00505D32">
        <w:t xml:space="preserve">  </w:t>
      </w:r>
      <w:r w:rsidR="009C7BFA">
        <w:t xml:space="preserve">   </w:t>
      </w:r>
      <w:r w:rsidR="00505D32" w:rsidRPr="00505D32">
        <w:t xml:space="preserve"> </w:t>
      </w:r>
      <w:r w:rsidR="00505D32">
        <w:t xml:space="preserve">      </w:t>
      </w:r>
      <w:r w:rsidR="00505D32" w:rsidRPr="00505D32">
        <w:t xml:space="preserve"> </w:t>
      </w:r>
      <w:r>
        <w:t>Е.А.Мутилина</w:t>
      </w:r>
    </w:p>
    <w:p w:rsidR="00C426AD" w:rsidRPr="00505D32" w:rsidRDefault="00C426AD" w:rsidP="00C426AD">
      <w:pPr>
        <w:widowControl w:val="0"/>
        <w:suppressAutoHyphens w:val="0"/>
        <w:kinsoku w:val="0"/>
        <w:overflowPunct w:val="0"/>
        <w:ind w:firstLine="709"/>
        <w:jc w:val="both"/>
        <w:rPr>
          <w:bCs/>
          <w:lang w:eastAsia="ru-RU"/>
        </w:rPr>
      </w:pPr>
    </w:p>
    <w:p w:rsidR="00CE4494" w:rsidRPr="00505D32" w:rsidRDefault="00CE4494" w:rsidP="00E45AF0">
      <w:pPr>
        <w:widowControl w:val="0"/>
        <w:suppressAutoHyphens w:val="0"/>
        <w:kinsoku w:val="0"/>
        <w:overflowPunct w:val="0"/>
        <w:ind w:firstLine="709"/>
        <w:jc w:val="both"/>
        <w:rPr>
          <w:lang w:eastAsia="ru-RU"/>
        </w:rPr>
      </w:pPr>
    </w:p>
    <w:p w:rsidR="005C4DDF" w:rsidRDefault="005C4DDF" w:rsidP="00E45AF0">
      <w:pPr>
        <w:widowControl w:val="0"/>
        <w:suppressAutoHyphens w:val="0"/>
        <w:jc w:val="right"/>
        <w:rPr>
          <w:sz w:val="28"/>
          <w:szCs w:val="28"/>
        </w:rPr>
      </w:pPr>
    </w:p>
    <w:p w:rsidR="00CF52DF" w:rsidRDefault="00CF52DF" w:rsidP="00E45AF0">
      <w:pPr>
        <w:widowControl w:val="0"/>
        <w:suppressAutoHyphens w:val="0"/>
        <w:jc w:val="right"/>
        <w:rPr>
          <w:sz w:val="28"/>
          <w:szCs w:val="28"/>
        </w:rPr>
      </w:pPr>
      <w:bookmarkStart w:id="0" w:name="_GoBack"/>
      <w:bookmarkEnd w:id="0"/>
    </w:p>
    <w:sectPr w:rsidR="00CF52DF" w:rsidSect="00CF52DF">
      <w:pgSz w:w="11906" w:h="16838"/>
      <w:pgMar w:top="56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DE" w:rsidRDefault="00B737DE" w:rsidP="00B12B26">
      <w:r>
        <w:separator/>
      </w:r>
    </w:p>
  </w:endnote>
  <w:endnote w:type="continuationSeparator" w:id="0">
    <w:p w:rsidR="00B737DE" w:rsidRDefault="00B737DE" w:rsidP="00B1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DE" w:rsidRDefault="00B737DE" w:rsidP="00B12B26">
      <w:r>
        <w:separator/>
      </w:r>
    </w:p>
  </w:footnote>
  <w:footnote w:type="continuationSeparator" w:id="0">
    <w:p w:rsidR="00B737DE" w:rsidRDefault="00B737DE" w:rsidP="00B1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EB9"/>
    <w:multiLevelType w:val="multilevel"/>
    <w:tmpl w:val="C020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52A79"/>
    <w:multiLevelType w:val="hybridMultilevel"/>
    <w:tmpl w:val="54606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1E87"/>
    <w:multiLevelType w:val="hybridMultilevel"/>
    <w:tmpl w:val="798434F6"/>
    <w:lvl w:ilvl="0" w:tplc="A2565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D60526"/>
    <w:multiLevelType w:val="hybridMultilevel"/>
    <w:tmpl w:val="059C7BD2"/>
    <w:lvl w:ilvl="0" w:tplc="844617B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7E0ECC"/>
    <w:multiLevelType w:val="hybridMultilevel"/>
    <w:tmpl w:val="DE16AED2"/>
    <w:lvl w:ilvl="0" w:tplc="F902840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DE163D"/>
    <w:multiLevelType w:val="multilevel"/>
    <w:tmpl w:val="986A88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 w15:restartNumberingAfterBreak="0">
    <w:nsid w:val="5E704631"/>
    <w:multiLevelType w:val="hybridMultilevel"/>
    <w:tmpl w:val="570A77D6"/>
    <w:lvl w:ilvl="0" w:tplc="7B3E5D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AD666E"/>
    <w:multiLevelType w:val="hybridMultilevel"/>
    <w:tmpl w:val="8F6CC626"/>
    <w:lvl w:ilvl="0" w:tplc="B518E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2C50B0"/>
    <w:multiLevelType w:val="multilevel"/>
    <w:tmpl w:val="6986C5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70F12DAD"/>
    <w:multiLevelType w:val="hybridMultilevel"/>
    <w:tmpl w:val="8F6CC626"/>
    <w:lvl w:ilvl="0" w:tplc="B518E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290"/>
    <w:rsid w:val="00015A31"/>
    <w:rsid w:val="000402FD"/>
    <w:rsid w:val="00042B0C"/>
    <w:rsid w:val="0005174B"/>
    <w:rsid w:val="00062D7C"/>
    <w:rsid w:val="00073496"/>
    <w:rsid w:val="00090F95"/>
    <w:rsid w:val="00097F63"/>
    <w:rsid w:val="000A00E3"/>
    <w:rsid w:val="000A0D63"/>
    <w:rsid w:val="000A2B22"/>
    <w:rsid w:val="000D1648"/>
    <w:rsid w:val="000D60E9"/>
    <w:rsid w:val="000E66B0"/>
    <w:rsid w:val="000E7B86"/>
    <w:rsid w:val="000F1EEE"/>
    <w:rsid w:val="000F4B16"/>
    <w:rsid w:val="00101D92"/>
    <w:rsid w:val="001044BB"/>
    <w:rsid w:val="001213AE"/>
    <w:rsid w:val="00144139"/>
    <w:rsid w:val="001558A2"/>
    <w:rsid w:val="00161CFD"/>
    <w:rsid w:val="0018404A"/>
    <w:rsid w:val="00190789"/>
    <w:rsid w:val="001A3AA7"/>
    <w:rsid w:val="001B1F23"/>
    <w:rsid w:val="001D4D5A"/>
    <w:rsid w:val="001D6C8F"/>
    <w:rsid w:val="001E7631"/>
    <w:rsid w:val="001F4290"/>
    <w:rsid w:val="002303EC"/>
    <w:rsid w:val="0023373D"/>
    <w:rsid w:val="00257FD0"/>
    <w:rsid w:val="002615A0"/>
    <w:rsid w:val="00261EEE"/>
    <w:rsid w:val="00280E40"/>
    <w:rsid w:val="00291D78"/>
    <w:rsid w:val="00294761"/>
    <w:rsid w:val="00296FDA"/>
    <w:rsid w:val="002B1F8C"/>
    <w:rsid w:val="002D2816"/>
    <w:rsid w:val="002E56E1"/>
    <w:rsid w:val="002F0616"/>
    <w:rsid w:val="002F4001"/>
    <w:rsid w:val="002F47FA"/>
    <w:rsid w:val="00335B1C"/>
    <w:rsid w:val="00341591"/>
    <w:rsid w:val="0034661D"/>
    <w:rsid w:val="00395733"/>
    <w:rsid w:val="003A7604"/>
    <w:rsid w:val="003B2F0B"/>
    <w:rsid w:val="003F6333"/>
    <w:rsid w:val="00405146"/>
    <w:rsid w:val="004077A7"/>
    <w:rsid w:val="00415C50"/>
    <w:rsid w:val="00421D1D"/>
    <w:rsid w:val="00467052"/>
    <w:rsid w:val="004A5F4F"/>
    <w:rsid w:val="004A7B5A"/>
    <w:rsid w:val="004C35D7"/>
    <w:rsid w:val="004E2C5F"/>
    <w:rsid w:val="00500D33"/>
    <w:rsid w:val="00505D32"/>
    <w:rsid w:val="005167DE"/>
    <w:rsid w:val="00561CD3"/>
    <w:rsid w:val="00563262"/>
    <w:rsid w:val="005735B2"/>
    <w:rsid w:val="00591C2D"/>
    <w:rsid w:val="005C4DDF"/>
    <w:rsid w:val="005D2D8F"/>
    <w:rsid w:val="005D5F9E"/>
    <w:rsid w:val="005D7B6F"/>
    <w:rsid w:val="005D7CEE"/>
    <w:rsid w:val="00605A1F"/>
    <w:rsid w:val="0063094A"/>
    <w:rsid w:val="00650A5A"/>
    <w:rsid w:val="006A0261"/>
    <w:rsid w:val="006B3189"/>
    <w:rsid w:val="006E0A6F"/>
    <w:rsid w:val="006E3320"/>
    <w:rsid w:val="006F2FB7"/>
    <w:rsid w:val="007153BE"/>
    <w:rsid w:val="0072775F"/>
    <w:rsid w:val="007359A8"/>
    <w:rsid w:val="007536EC"/>
    <w:rsid w:val="00753783"/>
    <w:rsid w:val="00760A1E"/>
    <w:rsid w:val="00766621"/>
    <w:rsid w:val="0077773D"/>
    <w:rsid w:val="00782778"/>
    <w:rsid w:val="007D446A"/>
    <w:rsid w:val="007E6456"/>
    <w:rsid w:val="007E75F5"/>
    <w:rsid w:val="008170F6"/>
    <w:rsid w:val="00831BC2"/>
    <w:rsid w:val="00833CBE"/>
    <w:rsid w:val="0085241B"/>
    <w:rsid w:val="0085756C"/>
    <w:rsid w:val="00864252"/>
    <w:rsid w:val="008702D7"/>
    <w:rsid w:val="00881B54"/>
    <w:rsid w:val="00892913"/>
    <w:rsid w:val="00894A03"/>
    <w:rsid w:val="008A08F9"/>
    <w:rsid w:val="008B0248"/>
    <w:rsid w:val="008D6111"/>
    <w:rsid w:val="008E7A19"/>
    <w:rsid w:val="009032B1"/>
    <w:rsid w:val="009174A7"/>
    <w:rsid w:val="0093613A"/>
    <w:rsid w:val="00945A85"/>
    <w:rsid w:val="00957C2E"/>
    <w:rsid w:val="009A2197"/>
    <w:rsid w:val="009B1521"/>
    <w:rsid w:val="009B2C5D"/>
    <w:rsid w:val="009B4233"/>
    <w:rsid w:val="009C5458"/>
    <w:rsid w:val="009C7BFA"/>
    <w:rsid w:val="009D6B87"/>
    <w:rsid w:val="009E69DE"/>
    <w:rsid w:val="00A05EC1"/>
    <w:rsid w:val="00A21495"/>
    <w:rsid w:val="00A42419"/>
    <w:rsid w:val="00AB1736"/>
    <w:rsid w:val="00AC2636"/>
    <w:rsid w:val="00AD484E"/>
    <w:rsid w:val="00B12B26"/>
    <w:rsid w:val="00B24DDF"/>
    <w:rsid w:val="00B261BA"/>
    <w:rsid w:val="00B262F4"/>
    <w:rsid w:val="00B2668E"/>
    <w:rsid w:val="00B27B21"/>
    <w:rsid w:val="00B402E7"/>
    <w:rsid w:val="00B45D2D"/>
    <w:rsid w:val="00B50568"/>
    <w:rsid w:val="00B737DE"/>
    <w:rsid w:val="00B871A3"/>
    <w:rsid w:val="00BA719D"/>
    <w:rsid w:val="00BF3842"/>
    <w:rsid w:val="00C22F43"/>
    <w:rsid w:val="00C27EF1"/>
    <w:rsid w:val="00C426AD"/>
    <w:rsid w:val="00C67843"/>
    <w:rsid w:val="00C87142"/>
    <w:rsid w:val="00CD1CFD"/>
    <w:rsid w:val="00CE4494"/>
    <w:rsid w:val="00CE4D65"/>
    <w:rsid w:val="00CE7086"/>
    <w:rsid w:val="00CF1B43"/>
    <w:rsid w:val="00CF1DEB"/>
    <w:rsid w:val="00CF52DF"/>
    <w:rsid w:val="00D033DA"/>
    <w:rsid w:val="00D23CB7"/>
    <w:rsid w:val="00D461F2"/>
    <w:rsid w:val="00D82A8E"/>
    <w:rsid w:val="00DA57B8"/>
    <w:rsid w:val="00DB362C"/>
    <w:rsid w:val="00DB60ED"/>
    <w:rsid w:val="00DD4632"/>
    <w:rsid w:val="00DE2FB2"/>
    <w:rsid w:val="00DE3B4B"/>
    <w:rsid w:val="00DE6185"/>
    <w:rsid w:val="00E0047B"/>
    <w:rsid w:val="00E110D4"/>
    <w:rsid w:val="00E14A0C"/>
    <w:rsid w:val="00E175AE"/>
    <w:rsid w:val="00E45AF0"/>
    <w:rsid w:val="00E62E19"/>
    <w:rsid w:val="00E80E65"/>
    <w:rsid w:val="00EB4168"/>
    <w:rsid w:val="00EC44F1"/>
    <w:rsid w:val="00ED3103"/>
    <w:rsid w:val="00F067DA"/>
    <w:rsid w:val="00F40711"/>
    <w:rsid w:val="00F45896"/>
    <w:rsid w:val="00F50AF0"/>
    <w:rsid w:val="00F51320"/>
    <w:rsid w:val="00F56F99"/>
    <w:rsid w:val="00FA018F"/>
    <w:rsid w:val="00FA664F"/>
    <w:rsid w:val="00FD12E0"/>
    <w:rsid w:val="00FE7A61"/>
    <w:rsid w:val="00FF0E47"/>
    <w:rsid w:val="00FF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83A1"/>
  <w15:docId w15:val="{1C7E8E14-021B-47FD-B183-1BCB75B3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F4290"/>
    <w:pPr>
      <w:keepNext/>
      <w:ind w:left="4188" w:hanging="360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1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290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List Paragraph"/>
    <w:basedOn w:val="a"/>
    <w:qFormat/>
    <w:rsid w:val="002303EC"/>
    <w:pPr>
      <w:ind w:left="720"/>
      <w:contextualSpacing/>
    </w:pPr>
  </w:style>
  <w:style w:type="character" w:customStyle="1" w:styleId="apple-converted-space">
    <w:name w:val="apple-converted-space"/>
    <w:basedOn w:val="a0"/>
    <w:rsid w:val="002303EC"/>
  </w:style>
  <w:style w:type="paragraph" w:styleId="a4">
    <w:name w:val="Normal (Web)"/>
    <w:basedOn w:val="a"/>
    <w:uiPriority w:val="99"/>
    <w:unhideWhenUsed/>
    <w:rsid w:val="00230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6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5">
    <w:name w:val="Strong"/>
    <w:basedOn w:val="a0"/>
    <w:uiPriority w:val="22"/>
    <w:qFormat/>
    <w:rsid w:val="00DE6185"/>
    <w:rPr>
      <w:b/>
      <w:bCs/>
    </w:rPr>
  </w:style>
  <w:style w:type="paragraph" w:customStyle="1" w:styleId="ConsCell">
    <w:name w:val="ConsCell"/>
    <w:uiPriority w:val="99"/>
    <w:rsid w:val="00CE449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6">
    <w:name w:val="Table Grid"/>
    <w:basedOn w:val="a1"/>
    <w:rsid w:val="00C678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 Indent"/>
    <w:basedOn w:val="a"/>
    <w:link w:val="a8"/>
    <w:rsid w:val="00C678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67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link w:val="aa"/>
    <w:qFormat/>
    <w:rsid w:val="00505D3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a">
    <w:name w:val="Без интервала Знак"/>
    <w:basedOn w:val="a0"/>
    <w:link w:val="a9"/>
    <w:rsid w:val="00505D32"/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uiPriority w:val="99"/>
    <w:rsid w:val="00062D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B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B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B12B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2B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4A5F4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F4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16167978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270</cp:revision>
  <cp:lastPrinted>2021-09-07T12:33:00Z</cp:lastPrinted>
  <dcterms:created xsi:type="dcterms:W3CDTF">2019-07-18T06:26:00Z</dcterms:created>
  <dcterms:modified xsi:type="dcterms:W3CDTF">2021-09-07T12:33:00Z</dcterms:modified>
</cp:coreProperties>
</file>