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F8" w:rsidRPr="00CA6422" w:rsidRDefault="00E61FF8" w:rsidP="00F110F8">
      <w:pPr>
        <w:jc w:val="center"/>
        <w:rPr>
          <w:b/>
          <w:bCs/>
          <w:i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РОСТОВСКАЯ ОБЛАСТЬ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ШОЛОХОВСКИЙ РАЙОН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ОБРАЗОВАНИЕ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</w:t>
      </w:r>
      <w:r w:rsidR="001724D7">
        <w:rPr>
          <w:b/>
          <w:bCs/>
          <w:sz w:val="32"/>
          <w:szCs w:val="32"/>
        </w:rPr>
        <w:t>МЕРКУЛОВСКОЕ</w:t>
      </w:r>
      <w:r>
        <w:rPr>
          <w:b/>
          <w:bCs/>
          <w:sz w:val="32"/>
          <w:szCs w:val="32"/>
        </w:rPr>
        <w:t xml:space="preserve"> СЕЛЬСКОЕ ПОСЕЛЕНИЕ»</w:t>
      </w:r>
    </w:p>
    <w:p w:rsidR="00E61FF8" w:rsidRDefault="00E61FF8" w:rsidP="00E61FF8">
      <w:pPr>
        <w:jc w:val="center"/>
        <w:rPr>
          <w:b/>
          <w:bCs/>
          <w:sz w:val="32"/>
          <w:szCs w:val="32"/>
        </w:rPr>
      </w:pPr>
    </w:p>
    <w:p w:rsidR="00E61FF8" w:rsidRDefault="00E61FF8" w:rsidP="00E61FF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 w:rsidR="001724D7">
        <w:rPr>
          <w:bCs/>
          <w:sz w:val="28"/>
          <w:szCs w:val="28"/>
        </w:rPr>
        <w:t>МЕРКУЛОВСКОГО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3E5546" w:rsidRDefault="003E5546" w:rsidP="00E61FF8">
      <w:pPr>
        <w:jc w:val="center"/>
        <w:rPr>
          <w:sz w:val="28"/>
          <w:szCs w:val="28"/>
        </w:rPr>
      </w:pPr>
    </w:p>
    <w:p w:rsidR="00E61FF8" w:rsidRDefault="00E61FF8" w:rsidP="00E61F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FF8" w:rsidRDefault="00E61FF8" w:rsidP="00E61FF8">
      <w:pPr>
        <w:jc w:val="center"/>
        <w:rPr>
          <w:sz w:val="28"/>
          <w:szCs w:val="28"/>
        </w:rPr>
      </w:pPr>
    </w:p>
    <w:p w:rsidR="00E61FF8" w:rsidRDefault="001724D7" w:rsidP="00E61FF8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4A1DBA">
        <w:rPr>
          <w:sz w:val="28"/>
          <w:szCs w:val="28"/>
        </w:rPr>
        <w:t>.</w:t>
      </w:r>
      <w:r w:rsidRPr="00BD22D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4A1DBA">
        <w:rPr>
          <w:sz w:val="28"/>
          <w:szCs w:val="28"/>
        </w:rPr>
        <w:t>.201</w:t>
      </w:r>
      <w:r w:rsidR="007929E6" w:rsidRPr="007929E6">
        <w:rPr>
          <w:sz w:val="28"/>
          <w:szCs w:val="28"/>
        </w:rPr>
        <w:t>5</w:t>
      </w:r>
      <w:r w:rsidR="00E61FF8">
        <w:rPr>
          <w:sz w:val="28"/>
          <w:szCs w:val="28"/>
        </w:rPr>
        <w:t xml:space="preserve">                 </w:t>
      </w:r>
      <w:r w:rsidR="00193E3E">
        <w:rPr>
          <w:sz w:val="28"/>
          <w:szCs w:val="28"/>
        </w:rPr>
        <w:t xml:space="preserve"> </w:t>
      </w:r>
      <w:r w:rsidR="00CF21A9">
        <w:rPr>
          <w:sz w:val="28"/>
          <w:szCs w:val="28"/>
        </w:rPr>
        <w:t xml:space="preserve"> </w:t>
      </w:r>
      <w:r w:rsidR="004A1DBA">
        <w:rPr>
          <w:sz w:val="28"/>
          <w:szCs w:val="28"/>
        </w:rPr>
        <w:t xml:space="preserve">                         № </w:t>
      </w:r>
      <w:r w:rsidRPr="00BD22DD">
        <w:rPr>
          <w:sz w:val="28"/>
          <w:szCs w:val="28"/>
        </w:rPr>
        <w:t>45</w:t>
      </w:r>
      <w:r w:rsidR="004A1DBA" w:rsidRPr="004A1DBA">
        <w:rPr>
          <w:sz w:val="28"/>
          <w:szCs w:val="28"/>
        </w:rPr>
        <w:t xml:space="preserve"> </w:t>
      </w:r>
      <w:r w:rsidR="00E61FF8">
        <w:rPr>
          <w:sz w:val="28"/>
          <w:szCs w:val="28"/>
        </w:rPr>
        <w:t xml:space="preserve">          </w:t>
      </w:r>
      <w:r w:rsidR="00193E3E">
        <w:rPr>
          <w:sz w:val="28"/>
          <w:szCs w:val="28"/>
        </w:rPr>
        <w:t xml:space="preserve">          </w:t>
      </w:r>
      <w:r w:rsidR="001A329E">
        <w:rPr>
          <w:sz w:val="28"/>
          <w:szCs w:val="28"/>
        </w:rPr>
        <w:t xml:space="preserve"> </w:t>
      </w:r>
      <w:r w:rsidR="00193E3E">
        <w:rPr>
          <w:sz w:val="28"/>
          <w:szCs w:val="28"/>
        </w:rPr>
        <w:t xml:space="preserve"> </w:t>
      </w:r>
      <w:r w:rsidR="00D42A2A">
        <w:rPr>
          <w:sz w:val="28"/>
          <w:szCs w:val="28"/>
        </w:rPr>
        <w:t xml:space="preserve">      </w:t>
      </w:r>
      <w:r w:rsidR="00E61FF8">
        <w:rPr>
          <w:sz w:val="28"/>
          <w:szCs w:val="28"/>
        </w:rPr>
        <w:t xml:space="preserve">  х.</w:t>
      </w:r>
      <w:r w:rsidR="00625D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Меркуловский</w:t>
      </w:r>
      <w:proofErr w:type="spellEnd"/>
      <w:r w:rsidR="00E61FF8">
        <w:rPr>
          <w:sz w:val="28"/>
          <w:szCs w:val="28"/>
        </w:rPr>
        <w:t xml:space="preserve"> </w:t>
      </w:r>
    </w:p>
    <w:p w:rsidR="00BB56CD" w:rsidRDefault="00BB56CD" w:rsidP="00E61FF8">
      <w:pPr>
        <w:rPr>
          <w:sz w:val="28"/>
          <w:szCs w:val="28"/>
        </w:rPr>
      </w:pPr>
    </w:p>
    <w:p w:rsidR="007929E6" w:rsidRDefault="00E61FF8" w:rsidP="00F8478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929E6">
        <w:rPr>
          <w:sz w:val="28"/>
          <w:szCs w:val="28"/>
        </w:rPr>
        <w:t xml:space="preserve">б  утверждении Положения  </w:t>
      </w:r>
      <w:proofErr w:type="gramStart"/>
      <w:r w:rsidR="007929E6">
        <w:rPr>
          <w:sz w:val="28"/>
          <w:szCs w:val="28"/>
        </w:rPr>
        <w:t>о</w:t>
      </w:r>
      <w:proofErr w:type="gramEnd"/>
      <w:r w:rsidR="007929E6">
        <w:rPr>
          <w:sz w:val="28"/>
          <w:szCs w:val="28"/>
        </w:rPr>
        <w:t xml:space="preserve">  муниципальном </w:t>
      </w:r>
    </w:p>
    <w:p w:rsidR="007929E6" w:rsidRDefault="007929E6" w:rsidP="00F847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звене</w:t>
      </w:r>
      <w:proofErr w:type="gramEnd"/>
      <w:r>
        <w:rPr>
          <w:sz w:val="28"/>
          <w:szCs w:val="28"/>
        </w:rPr>
        <w:t xml:space="preserve">     территориальной  подсистемы     единой </w:t>
      </w:r>
    </w:p>
    <w:p w:rsidR="007929E6" w:rsidRDefault="007929E6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  системы    предупреждения   и </w:t>
      </w:r>
    </w:p>
    <w:p w:rsidR="007929E6" w:rsidRDefault="007929E6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    чрезвычайных       ситуаций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929E6" w:rsidRDefault="007929E6" w:rsidP="00F84783">
      <w:pPr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060DB" w:rsidRDefault="007929E6" w:rsidP="007929E6">
      <w:pPr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</w:t>
      </w:r>
      <w:r w:rsidR="00A86954">
        <w:rPr>
          <w:sz w:val="28"/>
          <w:szCs w:val="28"/>
        </w:rPr>
        <w:t xml:space="preserve">   </w:t>
      </w:r>
    </w:p>
    <w:p w:rsidR="003E5546" w:rsidRDefault="003E5546" w:rsidP="00910AC5">
      <w:pPr>
        <w:rPr>
          <w:sz w:val="28"/>
          <w:szCs w:val="28"/>
        </w:rPr>
      </w:pPr>
    </w:p>
    <w:p w:rsidR="00A86954" w:rsidRDefault="00282FCE" w:rsidP="00282FC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8A1ACF">
        <w:rPr>
          <w:sz w:val="28"/>
          <w:szCs w:val="26"/>
        </w:rPr>
        <w:t>В с</w:t>
      </w:r>
      <w:r w:rsidR="007929E6">
        <w:rPr>
          <w:sz w:val="28"/>
          <w:szCs w:val="26"/>
        </w:rPr>
        <w:t xml:space="preserve">оответствии с Федеральным законом </w:t>
      </w:r>
      <w:r w:rsidR="00A86954">
        <w:rPr>
          <w:sz w:val="28"/>
          <w:szCs w:val="26"/>
        </w:rPr>
        <w:t>от 21 декабря 1994 года № 68-ФЗ «О защите населения и территорий от чрезвычайных ситуаций природного и техногенного хар</w:t>
      </w:r>
      <w:r w:rsidR="007929E6">
        <w:rPr>
          <w:sz w:val="28"/>
          <w:szCs w:val="26"/>
        </w:rPr>
        <w:t xml:space="preserve">актера»,  </w:t>
      </w:r>
      <w:r w:rsidR="00A86954">
        <w:rPr>
          <w:sz w:val="28"/>
          <w:szCs w:val="26"/>
        </w:rPr>
        <w:t xml:space="preserve">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="007929E6">
        <w:rPr>
          <w:sz w:val="28"/>
          <w:szCs w:val="26"/>
        </w:rPr>
        <w:t>постановлением Правительства Ростовской области от 29 марта 2012 года № 239 «О территориальной (областной) подсистеме единой государственной системы предупреждения</w:t>
      </w:r>
      <w:proofErr w:type="gramEnd"/>
      <w:r w:rsidR="007929E6">
        <w:rPr>
          <w:sz w:val="28"/>
          <w:szCs w:val="26"/>
        </w:rPr>
        <w:t xml:space="preserve"> и ликвидации чрезвычайных ситуаций»</w:t>
      </w:r>
    </w:p>
    <w:p w:rsidR="008A1ACF" w:rsidRDefault="008A1ACF" w:rsidP="00910AC5">
      <w:pPr>
        <w:jc w:val="center"/>
        <w:rPr>
          <w:sz w:val="28"/>
          <w:szCs w:val="28"/>
        </w:rPr>
      </w:pPr>
    </w:p>
    <w:p w:rsidR="00910AC5" w:rsidRDefault="008A1ACF" w:rsidP="00910A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10AC5">
        <w:rPr>
          <w:sz w:val="28"/>
          <w:szCs w:val="28"/>
        </w:rPr>
        <w:t>:</w:t>
      </w:r>
    </w:p>
    <w:p w:rsidR="00BB56CD" w:rsidRDefault="00BB56CD" w:rsidP="00D7352D">
      <w:pPr>
        <w:jc w:val="both"/>
        <w:rPr>
          <w:sz w:val="28"/>
          <w:szCs w:val="28"/>
        </w:rPr>
      </w:pPr>
    </w:p>
    <w:p w:rsidR="00A86954" w:rsidRDefault="00F84783" w:rsidP="00743B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954">
        <w:rPr>
          <w:sz w:val="28"/>
          <w:szCs w:val="28"/>
        </w:rPr>
        <w:t>Утвердить:</w:t>
      </w:r>
    </w:p>
    <w:p w:rsidR="001D0618" w:rsidRDefault="00A86954" w:rsidP="001D0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</w:t>
      </w:r>
      <w:r w:rsidR="00F230AE">
        <w:rPr>
          <w:sz w:val="28"/>
          <w:szCs w:val="28"/>
        </w:rPr>
        <w:t xml:space="preserve">о </w:t>
      </w:r>
      <w:r w:rsidR="001D0618">
        <w:rPr>
          <w:sz w:val="28"/>
          <w:szCs w:val="28"/>
        </w:rPr>
        <w:t xml:space="preserve">муниципальном звене территориальной  подсистемы единой государственной системы  предупреждения  и ликвидации     чрезвычайных  ситуаций на территории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 w:rsidR="001D0618">
        <w:rPr>
          <w:sz w:val="28"/>
          <w:szCs w:val="28"/>
        </w:rPr>
        <w:t xml:space="preserve"> сельского поселения </w:t>
      </w:r>
    </w:p>
    <w:p w:rsidR="00F230AE" w:rsidRDefault="001D0618" w:rsidP="001D06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Шолоховского района Ростовской области   </w:t>
      </w:r>
      <w:r w:rsidR="00F230AE">
        <w:rPr>
          <w:sz w:val="28"/>
          <w:szCs w:val="28"/>
        </w:rPr>
        <w:t>согласно приложению № 1 к настоящему постановлению;</w:t>
      </w:r>
    </w:p>
    <w:p w:rsidR="001D0618" w:rsidRDefault="00F230AE" w:rsidP="001D0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="001D0618">
        <w:rPr>
          <w:sz w:val="28"/>
          <w:szCs w:val="28"/>
        </w:rPr>
        <w:t xml:space="preserve">труктуру муниципального звена территориальной  подсистемы единой государственной системы  предупреждения  и ликвидации     чрезвычайных  ситуаций на территории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 w:rsidR="001D0618">
        <w:rPr>
          <w:sz w:val="28"/>
          <w:szCs w:val="28"/>
        </w:rPr>
        <w:t xml:space="preserve"> сельского поселения </w:t>
      </w:r>
    </w:p>
    <w:p w:rsidR="001D0618" w:rsidRDefault="001D0618" w:rsidP="001D0618">
      <w:pPr>
        <w:jc w:val="both"/>
        <w:rPr>
          <w:rFonts w:eastAsia="DejaVu Sans"/>
          <w:color w:val="000000"/>
          <w:kern w:val="2"/>
          <w:szCs w:val="24"/>
        </w:rPr>
      </w:pPr>
      <w:r>
        <w:rPr>
          <w:sz w:val="28"/>
          <w:szCs w:val="28"/>
        </w:rPr>
        <w:t>Шолоховского района Ростовской области   согласно приложению № 2 к настоящему постановлению.</w:t>
      </w:r>
    </w:p>
    <w:p w:rsidR="001D0618" w:rsidRDefault="001D0618" w:rsidP="001D0618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Cs w:val="24"/>
        </w:rPr>
        <w:t xml:space="preserve">2. </w:t>
      </w:r>
      <w:proofErr w:type="gramStart"/>
      <w:r w:rsidRPr="001D0618">
        <w:rPr>
          <w:rFonts w:eastAsia="DejaVu Sans"/>
          <w:color w:val="000000"/>
          <w:kern w:val="2"/>
          <w:sz w:val="28"/>
          <w:szCs w:val="28"/>
        </w:rPr>
        <w:t xml:space="preserve">Рекомендовать руководителям предприятий, организаций, объектов жизнеобеспечения, производственного и социального назначения независимо </w:t>
      </w:r>
      <w:r w:rsidRPr="001D0618">
        <w:rPr>
          <w:rFonts w:eastAsia="DejaVu Sans"/>
          <w:color w:val="000000"/>
          <w:kern w:val="2"/>
          <w:sz w:val="28"/>
          <w:szCs w:val="28"/>
        </w:rPr>
        <w:lastRenderedPageBreak/>
        <w:t xml:space="preserve">от их организационно-правовых форм по согласованию с КЧС </w:t>
      </w:r>
      <w:r>
        <w:rPr>
          <w:rFonts w:eastAsia="DejaVu Sans"/>
          <w:color w:val="000000"/>
          <w:kern w:val="2"/>
          <w:sz w:val="28"/>
          <w:szCs w:val="28"/>
        </w:rPr>
        <w:t xml:space="preserve">и ПБ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1D0618">
        <w:rPr>
          <w:rFonts w:eastAsia="DejaVu Sans"/>
          <w:color w:val="000000"/>
          <w:kern w:val="2"/>
          <w:sz w:val="28"/>
          <w:szCs w:val="28"/>
        </w:rPr>
        <w:t>сельского поселения разработать</w:t>
      </w:r>
      <w:r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EB6731">
        <w:rPr>
          <w:sz w:val="28"/>
          <w:szCs w:val="28"/>
        </w:rPr>
        <w:t xml:space="preserve">и утвердить положения, структуру, состав сил и средств объектовых звеньев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 w:rsidRPr="00EB673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proofErr w:type="gramEnd"/>
    </w:p>
    <w:p w:rsidR="001D0618" w:rsidRDefault="001D0618" w:rsidP="001D06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1724D7">
        <w:rPr>
          <w:sz w:val="28"/>
          <w:szCs w:val="28"/>
        </w:rPr>
        <w:t>от 28.11.2009 года № 165</w:t>
      </w:r>
      <w:r>
        <w:rPr>
          <w:sz w:val="28"/>
          <w:szCs w:val="28"/>
        </w:rPr>
        <w:t xml:space="preserve"> «О сельском звене областной подсистемы единой государственной системы </w:t>
      </w:r>
      <w:r w:rsidR="000B437E">
        <w:rPr>
          <w:sz w:val="28"/>
          <w:szCs w:val="28"/>
        </w:rPr>
        <w:t>предупреждения и ликвидации чрезвычайных ситуаций» считать утратившим силу.</w:t>
      </w:r>
    </w:p>
    <w:p w:rsidR="00743BA0" w:rsidRPr="00743BA0" w:rsidRDefault="00FA7767" w:rsidP="00743B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37E">
        <w:rPr>
          <w:rFonts w:ascii="Times New Roman" w:hAnsi="Times New Roman" w:cs="Times New Roman"/>
          <w:sz w:val="28"/>
          <w:szCs w:val="28"/>
        </w:rPr>
        <w:t>4</w:t>
      </w:r>
      <w:r w:rsidR="00743BA0" w:rsidRPr="00D41B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</w:t>
      </w:r>
      <w:r w:rsidR="00743BA0">
        <w:rPr>
          <w:rFonts w:ascii="Times New Roman" w:hAnsi="Times New Roman" w:cs="Times New Roman"/>
          <w:sz w:val="28"/>
          <w:szCs w:val="28"/>
        </w:rPr>
        <w:t>фициального обнародования.</w:t>
      </w:r>
      <w:r w:rsidR="00743BA0" w:rsidRPr="00CA4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767" w:rsidRDefault="000B437E" w:rsidP="00FA7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767">
        <w:rPr>
          <w:sz w:val="28"/>
          <w:szCs w:val="28"/>
        </w:rPr>
        <w:t xml:space="preserve">. </w:t>
      </w:r>
      <w:proofErr w:type="gramStart"/>
      <w:r w:rsidR="00FA7767">
        <w:rPr>
          <w:sz w:val="28"/>
          <w:szCs w:val="28"/>
        </w:rPr>
        <w:t>Контроль за</w:t>
      </w:r>
      <w:proofErr w:type="gramEnd"/>
      <w:r w:rsidR="00FA7767">
        <w:rPr>
          <w:sz w:val="28"/>
          <w:szCs w:val="28"/>
        </w:rPr>
        <w:t xml:space="preserve"> </w:t>
      </w:r>
      <w:r w:rsidR="00FA7767" w:rsidRPr="00C553B5">
        <w:rPr>
          <w:sz w:val="28"/>
          <w:szCs w:val="28"/>
        </w:rPr>
        <w:t>исполнением настоящего постановления</w:t>
      </w:r>
      <w:r w:rsidR="00FA7767">
        <w:rPr>
          <w:sz w:val="28"/>
          <w:szCs w:val="28"/>
        </w:rPr>
        <w:t xml:space="preserve"> оставляю за собой.</w:t>
      </w:r>
      <w:r w:rsidR="00FA7767" w:rsidRPr="00C553B5">
        <w:rPr>
          <w:sz w:val="28"/>
          <w:szCs w:val="28"/>
        </w:rPr>
        <w:t xml:space="preserve">     </w:t>
      </w:r>
    </w:p>
    <w:p w:rsidR="00743BA0" w:rsidRDefault="00743BA0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6E7B4E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22D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</w:t>
      </w:r>
    </w:p>
    <w:p w:rsidR="003E5546" w:rsidRDefault="006E7B4E" w:rsidP="006E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1724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1724D7">
        <w:rPr>
          <w:sz w:val="28"/>
          <w:szCs w:val="28"/>
        </w:rPr>
        <w:t xml:space="preserve">А.А. </w:t>
      </w:r>
      <w:proofErr w:type="spellStart"/>
      <w:r w:rsidR="001724D7">
        <w:rPr>
          <w:sz w:val="28"/>
          <w:szCs w:val="28"/>
        </w:rPr>
        <w:t>Мутилин</w:t>
      </w:r>
      <w:proofErr w:type="spellEnd"/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CA6422" w:rsidRDefault="00CA6422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0B437E" w:rsidRDefault="000B437E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F110F8" w:rsidRDefault="00F110F8" w:rsidP="006E7B4E">
      <w:pPr>
        <w:jc w:val="both"/>
        <w:rPr>
          <w:sz w:val="28"/>
          <w:szCs w:val="28"/>
        </w:rPr>
      </w:pPr>
    </w:p>
    <w:p w:rsidR="00F110F8" w:rsidRDefault="00F110F8" w:rsidP="006E7B4E">
      <w:pPr>
        <w:jc w:val="both"/>
        <w:rPr>
          <w:sz w:val="28"/>
          <w:szCs w:val="28"/>
        </w:rPr>
      </w:pPr>
    </w:p>
    <w:p w:rsidR="00E03A09" w:rsidRDefault="00E03A09" w:rsidP="006E7B4E">
      <w:pPr>
        <w:jc w:val="both"/>
        <w:rPr>
          <w:sz w:val="28"/>
          <w:szCs w:val="28"/>
        </w:rPr>
      </w:pPr>
    </w:p>
    <w:p w:rsidR="00FA7767" w:rsidRDefault="00FA7767" w:rsidP="006E7B4E">
      <w:pPr>
        <w:jc w:val="both"/>
        <w:rPr>
          <w:sz w:val="28"/>
          <w:szCs w:val="28"/>
        </w:rPr>
      </w:pPr>
    </w:p>
    <w:p w:rsidR="00332760" w:rsidRDefault="00332760" w:rsidP="006E7B4E">
      <w:pPr>
        <w:jc w:val="both"/>
        <w:rPr>
          <w:sz w:val="28"/>
          <w:szCs w:val="28"/>
        </w:rPr>
      </w:pPr>
    </w:p>
    <w:p w:rsidR="001724D7" w:rsidRDefault="001724D7" w:rsidP="006E7B4E">
      <w:pPr>
        <w:jc w:val="both"/>
        <w:rPr>
          <w:sz w:val="28"/>
          <w:szCs w:val="28"/>
        </w:rPr>
      </w:pPr>
    </w:p>
    <w:p w:rsidR="001724D7" w:rsidRDefault="001724D7" w:rsidP="006E7B4E">
      <w:pPr>
        <w:jc w:val="both"/>
        <w:rPr>
          <w:sz w:val="28"/>
          <w:szCs w:val="28"/>
        </w:rPr>
      </w:pPr>
    </w:p>
    <w:p w:rsidR="001724D7" w:rsidRDefault="001724D7" w:rsidP="006E7B4E">
      <w:pPr>
        <w:jc w:val="both"/>
        <w:rPr>
          <w:sz w:val="28"/>
          <w:szCs w:val="28"/>
        </w:rPr>
      </w:pPr>
    </w:p>
    <w:p w:rsidR="00B02C00" w:rsidRDefault="00022A73" w:rsidP="00022A73">
      <w:pPr>
        <w:jc w:val="both"/>
      </w:pPr>
      <w:r>
        <w:lastRenderedPageBreak/>
        <w:t xml:space="preserve">                                                                                           </w:t>
      </w:r>
      <w:r w:rsidR="00B02C00">
        <w:t>Приложение</w:t>
      </w:r>
      <w:r w:rsidR="00B15BF5">
        <w:t xml:space="preserve"> № 1</w:t>
      </w:r>
      <w:r>
        <w:t xml:space="preserve"> </w:t>
      </w:r>
    </w:p>
    <w:p w:rsidR="00B02C00" w:rsidRDefault="00022A73" w:rsidP="00022A73">
      <w:pPr>
        <w:jc w:val="both"/>
        <w:rPr>
          <w:sz w:val="20"/>
        </w:rPr>
      </w:pPr>
      <w:r>
        <w:t xml:space="preserve">                                                                                           </w:t>
      </w:r>
      <w:r w:rsidR="00B02C00">
        <w:t xml:space="preserve">к постановлению Администрации </w:t>
      </w:r>
    </w:p>
    <w:p w:rsidR="00B02C00" w:rsidRDefault="00022A73" w:rsidP="00022A73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1724D7">
        <w:t>Меркуловского</w:t>
      </w:r>
      <w:proofErr w:type="spellEnd"/>
      <w:r>
        <w:t xml:space="preserve"> сельского </w:t>
      </w:r>
      <w:r w:rsidR="00B02C00">
        <w:t>поселения</w:t>
      </w:r>
    </w:p>
    <w:p w:rsidR="00FA7767" w:rsidRDefault="00022A73" w:rsidP="00FA7767">
      <w:pPr>
        <w:jc w:val="both"/>
      </w:pPr>
      <w:r>
        <w:t xml:space="preserve">                                                                                           </w:t>
      </w:r>
      <w:r w:rsidR="001724D7">
        <w:t>№ 45от  05.04</w:t>
      </w:r>
      <w:r w:rsidR="000B437E">
        <w:t>.2015</w:t>
      </w:r>
      <w:r w:rsidR="00B02C00">
        <w:t xml:space="preserve"> г.</w:t>
      </w:r>
    </w:p>
    <w:p w:rsidR="00006FDF" w:rsidRDefault="00006FDF" w:rsidP="00FA7767">
      <w:pPr>
        <w:jc w:val="both"/>
      </w:pPr>
    </w:p>
    <w:p w:rsidR="00FA7767" w:rsidRDefault="00FA7767" w:rsidP="00FA7767">
      <w:pPr>
        <w:jc w:val="both"/>
      </w:pPr>
    </w:p>
    <w:p w:rsidR="00006FDF" w:rsidRDefault="00006FDF" w:rsidP="00FA7767">
      <w:pPr>
        <w:jc w:val="both"/>
      </w:pPr>
    </w:p>
    <w:p w:rsidR="009351E2" w:rsidRDefault="00FA7767" w:rsidP="009351E2">
      <w:pPr>
        <w:ind w:firstLine="708"/>
        <w:jc w:val="center"/>
        <w:rPr>
          <w:sz w:val="28"/>
          <w:szCs w:val="28"/>
        </w:rPr>
      </w:pPr>
      <w:r w:rsidRPr="00FA7767">
        <w:rPr>
          <w:color w:val="000000"/>
          <w:sz w:val="28"/>
          <w:szCs w:val="28"/>
        </w:rPr>
        <w:t>Положение</w:t>
      </w:r>
      <w:r w:rsidRPr="00FA7767">
        <w:rPr>
          <w:color w:val="000000"/>
          <w:sz w:val="28"/>
          <w:szCs w:val="28"/>
        </w:rPr>
        <w:br/>
      </w:r>
      <w:r w:rsidR="009351E2">
        <w:rPr>
          <w:sz w:val="28"/>
          <w:szCs w:val="28"/>
        </w:rPr>
        <w:t xml:space="preserve">о муниципальном звене территориальной  подсистемы единой государственной системы  предупреждения  и ликвидации     чрезвычайных  ситуаций на территории </w:t>
      </w:r>
      <w:proofErr w:type="spellStart"/>
      <w:r w:rsidR="001724D7">
        <w:rPr>
          <w:sz w:val="28"/>
          <w:szCs w:val="28"/>
        </w:rPr>
        <w:t>Меркуловского</w:t>
      </w:r>
      <w:proofErr w:type="spellEnd"/>
      <w:r w:rsidR="009351E2">
        <w:rPr>
          <w:sz w:val="28"/>
          <w:szCs w:val="28"/>
        </w:rPr>
        <w:t xml:space="preserve"> сельского поселения</w:t>
      </w:r>
    </w:p>
    <w:p w:rsidR="009351E2" w:rsidRDefault="009351E2" w:rsidP="009351E2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области.</w:t>
      </w:r>
    </w:p>
    <w:p w:rsidR="00006FDF" w:rsidRDefault="00006FDF" w:rsidP="009351E2">
      <w:pPr>
        <w:jc w:val="center"/>
        <w:rPr>
          <w:sz w:val="28"/>
          <w:szCs w:val="28"/>
        </w:rPr>
      </w:pPr>
    </w:p>
    <w:p w:rsidR="009351E2" w:rsidRDefault="009351E2" w:rsidP="009351E2">
      <w:pPr>
        <w:jc w:val="center"/>
        <w:rPr>
          <w:sz w:val="28"/>
          <w:szCs w:val="28"/>
        </w:rPr>
      </w:pPr>
    </w:p>
    <w:p w:rsidR="009351E2" w:rsidRDefault="00FA7767" w:rsidP="009351E2">
      <w:pPr>
        <w:ind w:firstLine="708"/>
        <w:jc w:val="both"/>
        <w:rPr>
          <w:sz w:val="28"/>
          <w:szCs w:val="28"/>
        </w:rPr>
      </w:pPr>
      <w:r w:rsidRPr="009351E2">
        <w:rPr>
          <w:sz w:val="28"/>
          <w:szCs w:val="28"/>
        </w:rPr>
        <w:t xml:space="preserve">1. Настоящее Положение определяет порядок 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организации и функционирования </w:t>
      </w:r>
      <w:r w:rsidR="009351E2" w:rsidRPr="009351E2">
        <w:rPr>
          <w:rFonts w:eastAsia="DejaVu Sans"/>
          <w:bCs/>
          <w:color w:val="000000"/>
          <w:kern w:val="2"/>
          <w:sz w:val="28"/>
          <w:szCs w:val="28"/>
        </w:rPr>
        <w:t>муниципального</w:t>
      </w:r>
      <w:r w:rsidR="004D1A5B">
        <w:rPr>
          <w:rFonts w:eastAsia="DejaVu Sans"/>
          <w:bCs/>
          <w:color w:val="000000"/>
          <w:kern w:val="2"/>
          <w:sz w:val="28"/>
          <w:szCs w:val="28"/>
        </w:rPr>
        <w:t xml:space="preserve"> </w:t>
      </w:r>
      <w:r w:rsidR="009351E2" w:rsidRPr="009351E2">
        <w:rPr>
          <w:rFonts w:eastAsia="DejaVu Sans"/>
          <w:bCs/>
          <w:color w:val="000000"/>
          <w:kern w:val="2"/>
          <w:sz w:val="28"/>
          <w:szCs w:val="28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на 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территории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  Шолоховского района Ростовской области (далее - МЗ ТП РСЧС).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2.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МЗ ТП РСЧС объединяет органы управления, силы и средства отраслевых (функциональных) и территориальных структурных подраздел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ений Администрации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поселения, организаций, предприятий и учреждений поселения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9351E2">
        <w:rPr>
          <w:sz w:val="28"/>
          <w:szCs w:val="28"/>
        </w:rPr>
        <w:t>Федеральным законом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351E2">
          <w:rPr>
            <w:rFonts w:eastAsia="DejaVu Sans"/>
            <w:color w:val="000000"/>
            <w:kern w:val="2"/>
            <w:sz w:val="28"/>
            <w:szCs w:val="28"/>
          </w:rPr>
          <w:t>1994 г</w:t>
        </w:r>
        <w:r w:rsidR="004D1A5B">
          <w:rPr>
            <w:rFonts w:eastAsia="DejaVu Sans"/>
            <w:color w:val="000000"/>
            <w:kern w:val="2"/>
            <w:sz w:val="28"/>
            <w:szCs w:val="28"/>
          </w:rPr>
          <w:t>ода</w:t>
        </w:r>
      </w:smartTag>
      <w:r w:rsidRPr="009351E2">
        <w:rPr>
          <w:rFonts w:eastAsia="DejaVu Sans"/>
          <w:color w:val="000000"/>
          <w:kern w:val="2"/>
          <w:sz w:val="28"/>
          <w:szCs w:val="28"/>
        </w:rPr>
        <w:t xml:space="preserve"> № 68-ФЗ «О защите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населения и территорий от чрезвычайных ситуаций природного и техногенного характера</w:t>
      </w:r>
      <w:r w:rsidRPr="009351E2">
        <w:rPr>
          <w:sz w:val="28"/>
          <w:szCs w:val="28"/>
        </w:rPr>
        <w:t xml:space="preserve">», </w:t>
      </w:r>
      <w:hyperlink r:id="rId4" w:history="1">
        <w:r w:rsidRPr="009351E2">
          <w:rPr>
            <w:sz w:val="28"/>
            <w:szCs w:val="28"/>
          </w:rPr>
          <w:t>Законом</w:t>
        </w:r>
      </w:hyperlink>
      <w:r w:rsidRPr="009351E2">
        <w:rPr>
          <w:rFonts w:eastAsia="DejaVu Sans"/>
          <w:color w:val="000000"/>
          <w:kern w:val="2"/>
          <w:sz w:val="28"/>
          <w:szCs w:val="28"/>
        </w:rPr>
        <w:t xml:space="preserve"> Ростовск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ой области от 29 декабря 2004 года 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№ 256-ЗС «О защите населения и территорий Ростовской области от чрезвычайных ситуаций природного и техногенного характера».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3. МЗ ТП РСЧС создается для предупреждения и ликвидации чрезвычайных ситуаций в пределах границ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</w:t>
      </w:r>
      <w:r w:rsidRPr="009351E2">
        <w:rPr>
          <w:rFonts w:eastAsia="DejaVu Sans"/>
          <w:color w:val="000000"/>
          <w:kern w:val="2"/>
          <w:sz w:val="28"/>
          <w:szCs w:val="28"/>
        </w:rPr>
        <w:t>, в его состав входят объектовые звенья, наход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ящиеся на территории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4. МЗ ТП РСЧС включает два уровня: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муниципальный уровень - в пределах территории муниципального образования;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4D1A5B" w:rsidRPr="00006FDF" w:rsidRDefault="009351E2" w:rsidP="00006FDF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На каждом уровне МЗ ТП РСЧС создаются координационные органы, постоянно действующие органы управления, органы повседневного </w:t>
      </w: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5. Координационными органами МЗ ТП РСЧС являются: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ной безопасности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ального состава осуществляются Главой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 и руководителями организаций.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6. Постоянно действующими органами управления МЗ ТП РСЧС являются: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Постоянно действующие органы управления МЗ ТП РСЧС создаются и осуществляют свою деятельность в порядке, установленном действующим законодательством Российской Федерации, законодательством Ростовс</w:t>
      </w:r>
      <w:r w:rsidR="004D1A5B">
        <w:rPr>
          <w:rFonts w:eastAsia="DejaVu Sans"/>
          <w:color w:val="000000"/>
          <w:kern w:val="2"/>
          <w:sz w:val="28"/>
          <w:szCs w:val="28"/>
        </w:rPr>
        <w:t>кой области и правовыми актами А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>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Компетенция и полномочия постоянно действующих органов управления МЗ ТП РСЧС определяются в соответствующих положениях о них или в уставах указанных органов.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7. Органами повседневного управления МЗ ТП РСЧС (далее - органы) являются: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единая дежурно-диспетчерская служба района;</w:t>
      </w:r>
    </w:p>
    <w:p w:rsidR="009351E2" w:rsidRDefault="004D1A5B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дежурная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служба</w:t>
      </w:r>
      <w:r>
        <w:rPr>
          <w:rFonts w:eastAsia="DejaVu Sans"/>
          <w:color w:val="000000"/>
          <w:kern w:val="2"/>
          <w:sz w:val="28"/>
          <w:szCs w:val="28"/>
        </w:rPr>
        <w:t xml:space="preserve"> А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>поселения;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дежурно-диспетчерские службы организаций (объектов).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Органы создаются и осуществляют свою деятельность в соответствии с действующим законодательством Российской Федерации, законодательством </w:t>
      </w: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Ростов</w:t>
      </w:r>
      <w:r w:rsidR="004D1A5B">
        <w:rPr>
          <w:rFonts w:eastAsia="DejaVu Sans"/>
          <w:color w:val="000000"/>
          <w:kern w:val="2"/>
          <w:sz w:val="28"/>
          <w:szCs w:val="28"/>
        </w:rPr>
        <w:t>ской области, правовыми актами А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>поселения и решениями руководителей организаций (объектов).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Размещение постоянно действующих органов управления МЗ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8. К силам и средствам МЗ ТП РСЧС относятся специально подготовленные силы и средства отрасл</w:t>
      </w:r>
      <w:r w:rsidR="004D1A5B">
        <w:rPr>
          <w:rFonts w:eastAsia="DejaVu Sans"/>
          <w:color w:val="000000"/>
          <w:kern w:val="2"/>
          <w:sz w:val="28"/>
          <w:szCs w:val="28"/>
        </w:rPr>
        <w:t>евых структурных подразделений А</w:t>
      </w:r>
      <w:r w:rsidRPr="009351E2">
        <w:rPr>
          <w:rFonts w:eastAsia="DejaVu Sans"/>
          <w:color w:val="000000"/>
          <w:kern w:val="2"/>
          <w:sz w:val="28"/>
          <w:szCs w:val="28"/>
        </w:rPr>
        <w:t>дминистрации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поселения, организаций и общественных объединений, расположенных в границах сельского поселения, предназначенные и выделяемые (привлекаемые) для предупреждения и ликвидации чрезвычайных ситуаций.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 состав сил и средств каждого уровня МЗ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Основу сил и средств постоянной готовности составляют муниципальное казенное учреждение «Служба ГО и ЧС» Шолоховского района,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 xml:space="preserve">Перечень сил постоянной готовности МЗ ТП РСЧС входит в </w:t>
      </w:r>
      <w:hyperlink r:id="rId5" w:history="1">
        <w:r w:rsidRPr="009351E2">
          <w:rPr>
            <w:sz w:val="28"/>
            <w:szCs w:val="28"/>
          </w:rPr>
          <w:t>перечень</w:t>
        </w:r>
      </w:hyperlink>
      <w:r w:rsidRPr="009351E2">
        <w:rPr>
          <w:rFonts w:eastAsia="DejaVu Sans"/>
          <w:color w:val="000000"/>
          <w:kern w:val="2"/>
          <w:sz w:val="28"/>
          <w:szCs w:val="28"/>
        </w:rPr>
        <w:t xml:space="preserve"> сил постоянной готовности территориальной подсистемы Ростовской области единой государственной системы предупреждения и ликвидации чрезвычайных ситуаций, утвержденный </w:t>
      </w:r>
      <w:hyperlink r:id="rId6" w:history="1">
        <w:r w:rsidRPr="009351E2">
          <w:rPr>
            <w:sz w:val="28"/>
            <w:szCs w:val="28"/>
          </w:rPr>
          <w:t>постановлением</w:t>
        </w:r>
      </w:hyperlink>
      <w:r w:rsidR="004D1A5B">
        <w:rPr>
          <w:sz w:val="28"/>
          <w:szCs w:val="28"/>
        </w:rPr>
        <w:t xml:space="preserve"> </w:t>
      </w:r>
      <w:r w:rsidRPr="009351E2">
        <w:rPr>
          <w:rFonts w:eastAsia="DejaVu Sans"/>
          <w:color w:val="000000"/>
          <w:kern w:val="2"/>
          <w:sz w:val="28"/>
          <w:szCs w:val="28"/>
        </w:rPr>
        <w:t>Правительства Ростовской области от 29 марта.</w:t>
      </w:r>
      <w:r w:rsidR="004D1A5B">
        <w:rPr>
          <w:rFonts w:eastAsia="DejaVu Sans"/>
          <w:color w:val="000000"/>
          <w:kern w:val="2"/>
          <w:sz w:val="28"/>
          <w:szCs w:val="28"/>
        </w:rPr>
        <w:t>2012 года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№ 239 «</w:t>
      </w:r>
      <w:r w:rsidRPr="009351E2">
        <w:rPr>
          <w:sz w:val="28"/>
          <w:szCs w:val="28"/>
        </w:rPr>
        <w:t>О территориальной (областной) подсистеме единой государственной системы предупреждения и ликвидации чрезвычайных ситуаций</w:t>
      </w:r>
      <w:r w:rsidRPr="009351E2">
        <w:rPr>
          <w:rFonts w:eastAsia="DejaVu Sans"/>
          <w:color w:val="000000"/>
          <w:kern w:val="2"/>
          <w:sz w:val="28"/>
          <w:szCs w:val="28"/>
        </w:rPr>
        <w:t>» и определяется приложением к Плану действий по предупреждению и ликвидации чрезвычайных ситуаций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природного и те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хногенного характера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поселения,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утвержда</w:t>
      </w:r>
      <w:r w:rsidR="004D1A5B">
        <w:rPr>
          <w:rFonts w:eastAsia="DejaVu Sans"/>
          <w:color w:val="000000"/>
          <w:kern w:val="2"/>
          <w:sz w:val="28"/>
          <w:szCs w:val="28"/>
        </w:rPr>
        <w:t>емому</w:t>
      </w:r>
      <w:proofErr w:type="gramEnd"/>
      <w:r w:rsidR="004D1A5B">
        <w:rPr>
          <w:rFonts w:eastAsia="DejaVu Sans"/>
          <w:color w:val="000000"/>
          <w:kern w:val="2"/>
          <w:sz w:val="28"/>
          <w:szCs w:val="28"/>
        </w:rPr>
        <w:t xml:space="preserve"> Главой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4D1A5B">
        <w:rPr>
          <w:rFonts w:eastAsia="DejaVu Sans"/>
          <w:color w:val="000000"/>
          <w:kern w:val="2"/>
          <w:sz w:val="28"/>
          <w:szCs w:val="28"/>
        </w:rPr>
        <w:t xml:space="preserve"> сельского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Состав и структуру сил постоянной готовности определяют создающие их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9.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9351E2">
        <w:rPr>
          <w:rFonts w:eastAsia="DejaVu Sans"/>
          <w:color w:val="000000"/>
          <w:kern w:val="2"/>
          <w:sz w:val="28"/>
          <w:szCs w:val="28"/>
        </w:rPr>
        <w:t>Координацию</w:t>
      </w:r>
      <w:r w:rsidR="004D1A5B"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деятельности аварийно-спасательных формирований, граждан привлекаемых на добровольной основе к проведению неотложных работ, организационно-методическое руководство планированием действий в рамках МЗ ТП РСЧС, организацию проведения аварийно-спасательных и других неотложных работ при чрезвычайных ситуациях муниципального </w:t>
      </w: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 xml:space="preserve">характера на территории сельского поселения осуществляет в установленном порядке КЧС 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и ПБ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>поселения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10. Привлечение аварийно-спасательных формирований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, </w:t>
      </w:r>
      <w:r w:rsidRPr="009351E2">
        <w:rPr>
          <w:rFonts w:eastAsia="DejaVu Sans"/>
          <w:color w:val="000000"/>
          <w:kern w:val="2"/>
          <w:sz w:val="28"/>
          <w:szCs w:val="28"/>
        </w:rPr>
        <w:t>граждан привлекаемых на добровольной основе к ликвидации чрезвычайных ситуаций осуществляется: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по решению органов исполнительной власти Ростовской област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и, Администрации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поселения, руководителей организаций, осуществляющих руководство деятельностью указанных служб и формирований.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11. Для ликвидации чрезвычайных ситуаций создаются и используются: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резервы фина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нсовых и материальных ресурсов Администрации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резервы финансовых и материальных ресурсов организаций и общественных объединений 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Порядок создания, хранения, использования и восполнения резервов, финансовых и материальных ресурсов МЗ ТП РСЧС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 определяется правовыми актами Администрации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поселения, на объектовом уровне - решением руководителей организаций.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МЗ ТП РСЧС, а также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контроль за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  <w:bookmarkStart w:id="0" w:name="sub_1012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12. Информационное обеспечение МЗ ТП РСЧС осуществляется с использованием технических систем, сре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дств св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  <w:bookmarkEnd w:id="0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поселения и организациями в порядке, установленном Правительством Российской Федерации, нормативными правовыми актами Гу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бернатора Ростовской области и Администрации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Ростовской области.</w:t>
      </w:r>
      <w:bookmarkStart w:id="1" w:name="sub_1013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13. Проведение мероприятий по предупреждению и ликвидации чрезвычайных ситуаций в рамках МЗ ТП РСЧС осуществляется на основе плана действий по предупреждению и ликвидации чрезвычайных ситуаций природного и техногенного характера поселения, разрабатываемого КЧС</w:t>
      </w:r>
      <w:r w:rsidR="00E95E05">
        <w:rPr>
          <w:rFonts w:eastAsia="DejaVu Sans"/>
          <w:color w:val="000000"/>
          <w:kern w:val="2"/>
          <w:sz w:val="28"/>
          <w:szCs w:val="28"/>
        </w:rPr>
        <w:t xml:space="preserve"> и ПБ 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сельского поселения. </w:t>
      </w:r>
      <w:bookmarkEnd w:id="1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Организационно-методическое руководство планированием действий в рамках МЗ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области.</w:t>
      </w:r>
      <w:bookmarkStart w:id="2" w:name="sub_1014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14. При отсутствии угрозы возникновения чрезвычайных ситуаций на объектах, территории сельского поселения органы управления и силы МЗ ТП РСЧС функционируют в режиме повседневной деятельности.</w:t>
      </w:r>
      <w:bookmarkEnd w:id="2"/>
    </w:p>
    <w:p w:rsidR="009351E2" w:rsidRDefault="00E95E05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Решениями Главы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МЗ ТП РСЧС может устанавливаться один из следующих режимов функционирования: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режим чрезвычайной ситуации - при возникновении и ликвидации чрезвычайных ситуаций.</w:t>
      </w:r>
      <w:bookmarkStart w:id="3" w:name="sub_1015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  <w:bookmarkEnd w:id="3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местный у</w:t>
      </w:r>
      <w:r w:rsidR="00092800">
        <w:rPr>
          <w:rFonts w:eastAsia="DejaVu Sans"/>
          <w:color w:val="000000"/>
          <w:kern w:val="2"/>
          <w:sz w:val="28"/>
          <w:szCs w:val="28"/>
        </w:rPr>
        <w:t>ровень реагирования - решением Главы сельского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 при ликвидации чрезвычайной ситуации силами и средствами организаций и органов местного самоуправления  оказавшимися в зоне чрезвычайной ситуации, если зона чрезвычайной ситуации находится в пределах территории сельского поселения;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региональный (межмуниципальный) уровень реагирования - решением Губернатора Ростовской области при ликвидации чрезвычайной ситуации силами и средствами организаций, органов местного самоуправления  и органов исполнительной власти Ростовской области,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поселения, если зона чрезвычайной ситуации находится в пределах территории Ростовской области.</w:t>
      </w:r>
      <w:bookmarkStart w:id="4" w:name="sub_1016"/>
      <w:proofErr w:type="gramEnd"/>
    </w:p>
    <w:p w:rsidR="009351E2" w:rsidRDefault="00092800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lastRenderedPageBreak/>
        <w:t xml:space="preserve">16. Решениями Главы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 и руководителей организаций о введении для соответствующих органов управления и сил МЗ ТП РСЧС режима повышенной готовности или режима чрезвычайной ситуации определяются:</w:t>
      </w:r>
      <w:bookmarkEnd w:id="4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351E2" w:rsidRDefault="00092800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>Должностные лица А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>дминистрации</w:t>
      </w:r>
      <w:r>
        <w:rPr>
          <w:rFonts w:eastAsia="DejaVu Sans"/>
          <w:color w:val="000000"/>
          <w:kern w:val="2"/>
          <w:sz w:val="28"/>
          <w:szCs w:val="28"/>
        </w:rPr>
        <w:t xml:space="preserve">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РСЧС, а также о мерах по обеспечению безопасности населения.</w:t>
      </w:r>
      <w:bookmarkStart w:id="5" w:name="sub_1017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17. При устранении обстоятельств, послуживших основанием для введения на соответствующих территориях режима повышенной готовности или ре</w:t>
      </w:r>
      <w:r w:rsidR="0010742E">
        <w:rPr>
          <w:rFonts w:eastAsia="DejaVu Sans"/>
          <w:color w:val="000000"/>
          <w:kern w:val="2"/>
          <w:sz w:val="28"/>
          <w:szCs w:val="28"/>
        </w:rPr>
        <w:t xml:space="preserve">жима чрезвычайной ситуации, Глава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10742E">
        <w:rPr>
          <w:rFonts w:eastAsia="DejaVu Sans"/>
          <w:color w:val="000000"/>
          <w:kern w:val="2"/>
          <w:sz w:val="28"/>
          <w:szCs w:val="28"/>
        </w:rPr>
        <w:t xml:space="preserve"> сельского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поселения, руководители организаций отменяют установленные режимы функционирования.</w:t>
      </w:r>
      <w:bookmarkStart w:id="6" w:name="sub_1018"/>
      <w:bookmarkEnd w:id="5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18.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</w:t>
      </w:r>
      <w:r w:rsidR="0010742E">
        <w:rPr>
          <w:rFonts w:eastAsia="DejaVu Sans"/>
          <w:color w:val="000000"/>
          <w:kern w:val="2"/>
          <w:sz w:val="28"/>
          <w:szCs w:val="28"/>
        </w:rPr>
        <w:t xml:space="preserve">ов управления и сил МЗ ТП РСЧС Глава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10742E">
        <w:rPr>
          <w:rFonts w:eastAsia="DejaVu Sans"/>
          <w:color w:val="000000"/>
          <w:kern w:val="2"/>
          <w:sz w:val="28"/>
          <w:szCs w:val="28"/>
        </w:rPr>
        <w:t xml:space="preserve"> сельского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</w:t>
      </w:r>
      <w:r w:rsidR="0010742E">
        <w:rPr>
          <w:rFonts w:eastAsia="DejaVu Sans"/>
          <w:color w:val="000000"/>
          <w:kern w:val="2"/>
          <w:sz w:val="28"/>
          <w:szCs w:val="28"/>
        </w:rPr>
        <w:t>поселения или должностное лицо А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10742E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>поселения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ситуаций:</w:t>
      </w:r>
      <w:bookmarkEnd w:id="6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определяет порядок </w:t>
      </w:r>
      <w:proofErr w:type="spellStart"/>
      <w:r w:rsidRPr="009351E2">
        <w:rPr>
          <w:rFonts w:eastAsia="DejaVu Sans"/>
          <w:color w:val="000000"/>
          <w:kern w:val="2"/>
          <w:sz w:val="28"/>
          <w:szCs w:val="28"/>
        </w:rPr>
        <w:t>разбронирования</w:t>
      </w:r>
      <w:proofErr w:type="spell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определяет порядок использования транспортных средств, сре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дств св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>язи и оповещения, а также иного имущества органов местного самоуправления  и организаций;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приостанавливает деятельность организаций, оказавшихся в зоне чрезвычайной ситуации, если существует угроза безопасности </w:t>
      </w: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жизнедеятельности работников данной организации и иных граждан, находящихся на ее территории;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проводит эвакуационные мероприятия,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привлекает на добровольной основе население к ликвидации возникшей чрезвычайной ситуации.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Руководитель работ по ликвидации чрезвычайных ситуаций незамедлительно информирует о принятых им в случае </w:t>
      </w:r>
      <w:r w:rsidR="0010742E">
        <w:rPr>
          <w:rFonts w:eastAsia="DejaVu Sans"/>
          <w:color w:val="000000"/>
          <w:kern w:val="2"/>
          <w:sz w:val="28"/>
          <w:szCs w:val="28"/>
        </w:rPr>
        <w:t xml:space="preserve">крайней необходимости решениях Главу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10742E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9351E2">
        <w:rPr>
          <w:rFonts w:eastAsia="DejaVu Sans"/>
          <w:color w:val="000000"/>
          <w:kern w:val="2"/>
          <w:sz w:val="28"/>
          <w:szCs w:val="28"/>
        </w:rPr>
        <w:t xml:space="preserve"> поселения и руководителей организаций, на территории которых произошла чрезвычайная ситуация.</w:t>
      </w:r>
      <w:bookmarkStart w:id="7" w:name="sub_1019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19. Основными мероприятиями, проводимыми органами управления и силами МЗ ТП РСЧС являются:</w:t>
      </w:r>
      <w:bookmarkStart w:id="8" w:name="sub_1191"/>
      <w:bookmarkEnd w:id="7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19.1. В режиме повседневной деятельности:</w:t>
      </w:r>
      <w:bookmarkEnd w:id="8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планирование действий органов управления и сил МЗ ТП РСЧС, организация подготовки и обеспечения их деятельности;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подготовка населения к действиям в чрезвычайных ситуациях;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поселения;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подготовка к эвакуации населения, материальных и культурных ценностей в безопасные районы, их размещение и возвращение </w:t>
      </w: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  <w:bookmarkStart w:id="9" w:name="sub_1192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19.2. В режиме повышенной готовности:</w:t>
      </w:r>
      <w:bookmarkEnd w:id="9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усиление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контроля за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9351E2" w:rsidRDefault="0010742E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оповещение Главы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>поселения, организаций, населения о возможности возникновения чрезвычайной ситуации;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МЗ ТП РСЧС на стационарных пунктах управления;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непрерывный сбор, обработка и передача органам управления и силам МЗ ТП РСЧС данных о прогнозируемых чрезвычайных ситуациях, информирование населения о приемах и способах защиты от них;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приведение при необходимости сил и средств МЗ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проведение при необходимости эвакуационных мероприятий.</w:t>
      </w:r>
      <w:bookmarkStart w:id="10" w:name="sub_1193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19.3. В режиме чрезвычайной ситуации:</w:t>
      </w:r>
      <w:bookmarkEnd w:id="10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непрерывный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контроль за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9351E2" w:rsidRDefault="0010742E" w:rsidP="009351E2">
      <w:pPr>
        <w:ind w:firstLine="708"/>
        <w:jc w:val="both"/>
        <w:rPr>
          <w:sz w:val="28"/>
          <w:szCs w:val="28"/>
        </w:rPr>
      </w:pPr>
      <w:r>
        <w:rPr>
          <w:rFonts w:eastAsia="DejaVu Sans"/>
          <w:color w:val="000000"/>
          <w:kern w:val="2"/>
          <w:sz w:val="28"/>
          <w:szCs w:val="28"/>
        </w:rPr>
        <w:t xml:space="preserve">оповещение Главы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="009351E2" w:rsidRPr="009351E2">
        <w:rPr>
          <w:rFonts w:eastAsia="DejaVu Sans"/>
          <w:color w:val="000000"/>
          <w:kern w:val="2"/>
          <w:sz w:val="28"/>
          <w:szCs w:val="28"/>
        </w:rPr>
        <w:t>поселения, председателя комиссии по предупреждению и ликвидации чрезвычайных ситуаций и обеспечению пожарной безопасности на территории поселения, органов управления и сил МЗ ТП РСЧС, руководителей организаций, а также населения поселения о возникающих чрезвычайных ситуациях;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МЗ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lastRenderedPageBreak/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организация и поддержание непрерывного взаимодействия органов местного самоуправления  и организаций. Поддержание непрерывного взаимодействия с органами исполнительной власти Ростовской области и территориальными органами управления федеральных органов исполнительной власти;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проведение мероприятий по жизнеобеспечению населения в чрезвычайных ситуациях.</w:t>
      </w:r>
      <w:bookmarkStart w:id="11" w:name="sub_1020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  <w:bookmarkEnd w:id="11"/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Ликвидация чрезвычайных ситуаций осуществляется: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локальной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- силами и средствами организаций поселения;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муниципальной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- силами и средствами МЗ ТП РСЧС;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межмуниципальной - силами и средствами МЗ ТП РСЧС, органов исполнительной власти Ростовской области, оказавшихся в зоне чрезвычайной ситуации.</w:t>
      </w:r>
    </w:p>
    <w:p w:rsidR="009351E2" w:rsidRDefault="009351E2" w:rsidP="009351E2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При недостаточности указанных сил и сре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дств пр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>ивлекаются в установленном порядке силы и средства федеральных органов исполнительной власти.</w:t>
      </w:r>
    </w:p>
    <w:p w:rsidR="004D1A5B" w:rsidRDefault="009351E2" w:rsidP="004D1A5B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9351E2">
        <w:rPr>
          <w:rFonts w:eastAsia="DejaVu Sans"/>
          <w:color w:val="000000"/>
          <w:kern w:val="2"/>
          <w:sz w:val="28"/>
          <w:szCs w:val="28"/>
        </w:rPr>
        <w:t>лицами</w:t>
      </w:r>
      <w:proofErr w:type="gramEnd"/>
      <w:r w:rsidRPr="009351E2">
        <w:rPr>
          <w:rFonts w:eastAsia="DejaVu Sans"/>
          <w:color w:val="000000"/>
          <w:kern w:val="2"/>
          <w:sz w:val="28"/>
          <w:szCs w:val="28"/>
        </w:rPr>
        <w:t xml:space="preserve"> к полномочиям которых отнесена ликвидация чрезвычайных ситуаций.</w:t>
      </w:r>
    </w:p>
    <w:p w:rsidR="004D1A5B" w:rsidRDefault="009351E2" w:rsidP="004D1A5B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  <w:bookmarkStart w:id="12" w:name="sub_1021"/>
    </w:p>
    <w:p w:rsidR="004D1A5B" w:rsidRDefault="009351E2" w:rsidP="004D1A5B">
      <w:pPr>
        <w:ind w:firstLine="708"/>
        <w:jc w:val="both"/>
        <w:rPr>
          <w:sz w:val="28"/>
          <w:szCs w:val="28"/>
        </w:rPr>
      </w:pPr>
      <w:r w:rsidRPr="009351E2">
        <w:rPr>
          <w:rFonts w:eastAsia="DejaVu Sans"/>
          <w:color w:val="000000"/>
          <w:kern w:val="2"/>
          <w:sz w:val="28"/>
          <w:szCs w:val="28"/>
        </w:rPr>
        <w:t>21. Финансовое обеспечение функционирования МЗ</w:t>
      </w:r>
      <w:bookmarkStart w:id="13" w:name="_GoBack"/>
      <w:bookmarkEnd w:id="13"/>
      <w:r w:rsidRPr="009351E2">
        <w:rPr>
          <w:rFonts w:eastAsia="DejaVu Sans"/>
          <w:color w:val="000000"/>
          <w:kern w:val="2"/>
          <w:sz w:val="28"/>
          <w:szCs w:val="28"/>
        </w:rPr>
        <w:t xml:space="preserve"> ТП РСЧС осуществляется за счет средств бюджета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  <w:bookmarkEnd w:id="12"/>
    </w:p>
    <w:p w:rsidR="004D1A5B" w:rsidRDefault="009351E2" w:rsidP="004D1A5B">
      <w:pPr>
        <w:ind w:firstLine="708"/>
        <w:jc w:val="both"/>
        <w:rPr>
          <w:rFonts w:eastAsia="DejaVu Sans"/>
          <w:color w:val="000000"/>
          <w:kern w:val="2"/>
          <w:sz w:val="28"/>
          <w:szCs w:val="28"/>
        </w:rPr>
      </w:pPr>
      <w:r w:rsidRPr="004D1A5B">
        <w:rPr>
          <w:rFonts w:eastAsia="DejaVu Sans"/>
          <w:color w:val="000000"/>
          <w:kern w:val="2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006FDF" w:rsidRPr="004D1A5B" w:rsidRDefault="00006FDF" w:rsidP="004D1A5B">
      <w:pPr>
        <w:ind w:firstLine="708"/>
        <w:jc w:val="both"/>
        <w:rPr>
          <w:sz w:val="28"/>
          <w:szCs w:val="28"/>
        </w:rPr>
      </w:pPr>
    </w:p>
    <w:p w:rsidR="009351E2" w:rsidRPr="004D1A5B" w:rsidRDefault="009351E2" w:rsidP="004D1A5B">
      <w:pPr>
        <w:ind w:firstLine="708"/>
        <w:jc w:val="both"/>
        <w:rPr>
          <w:sz w:val="28"/>
          <w:szCs w:val="28"/>
        </w:rPr>
      </w:pPr>
      <w:r w:rsidRPr="004D1A5B">
        <w:rPr>
          <w:rFonts w:eastAsia="DejaVu Sans"/>
          <w:color w:val="000000"/>
          <w:kern w:val="2"/>
          <w:sz w:val="28"/>
          <w:szCs w:val="28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Ростовс</w:t>
      </w:r>
      <w:r w:rsidR="00006FDF">
        <w:rPr>
          <w:rFonts w:eastAsia="DejaVu Sans"/>
          <w:color w:val="000000"/>
          <w:kern w:val="2"/>
          <w:sz w:val="28"/>
          <w:szCs w:val="28"/>
        </w:rPr>
        <w:t xml:space="preserve">кой </w:t>
      </w:r>
      <w:r w:rsidR="00006FDF">
        <w:rPr>
          <w:rFonts w:eastAsia="DejaVu Sans"/>
          <w:color w:val="000000"/>
          <w:kern w:val="2"/>
          <w:sz w:val="28"/>
          <w:szCs w:val="28"/>
        </w:rPr>
        <w:lastRenderedPageBreak/>
        <w:t>области и правовыми актами А</w:t>
      </w:r>
      <w:r w:rsidRPr="004D1A5B">
        <w:rPr>
          <w:rFonts w:eastAsia="DejaVu Sans"/>
          <w:color w:val="000000"/>
          <w:kern w:val="2"/>
          <w:sz w:val="28"/>
          <w:szCs w:val="28"/>
        </w:rPr>
        <w:t xml:space="preserve">дминистрации </w:t>
      </w:r>
      <w:proofErr w:type="spellStart"/>
      <w:r w:rsidR="001724D7">
        <w:rPr>
          <w:rFonts w:eastAsia="DejaVu Sans"/>
          <w:color w:val="000000"/>
          <w:kern w:val="2"/>
          <w:sz w:val="28"/>
          <w:szCs w:val="28"/>
        </w:rPr>
        <w:t>Меркуловского</w:t>
      </w:r>
      <w:proofErr w:type="spellEnd"/>
      <w:r w:rsidR="00006FDF">
        <w:rPr>
          <w:rFonts w:eastAsia="DejaVu Sans"/>
          <w:color w:val="000000"/>
          <w:kern w:val="2"/>
          <w:sz w:val="28"/>
          <w:szCs w:val="28"/>
        </w:rPr>
        <w:t xml:space="preserve"> сельского </w:t>
      </w:r>
      <w:r w:rsidRPr="004D1A5B">
        <w:rPr>
          <w:rFonts w:eastAsia="DejaVu Sans"/>
          <w:color w:val="000000"/>
          <w:kern w:val="2"/>
          <w:sz w:val="28"/>
          <w:szCs w:val="28"/>
        </w:rPr>
        <w:t>поселения.</w:t>
      </w:r>
    </w:p>
    <w:p w:rsidR="004D1A5B" w:rsidRDefault="004D1A5B" w:rsidP="00B02C00">
      <w:pPr>
        <w:jc w:val="both"/>
        <w:rPr>
          <w:sz w:val="28"/>
          <w:szCs w:val="28"/>
        </w:rPr>
      </w:pPr>
    </w:p>
    <w:p w:rsidR="004D1A5B" w:rsidRDefault="004D1A5B" w:rsidP="001724D7">
      <w:pPr>
        <w:jc w:val="center"/>
        <w:rPr>
          <w:sz w:val="28"/>
          <w:szCs w:val="28"/>
        </w:rPr>
      </w:pPr>
    </w:p>
    <w:p w:rsidR="00B15BF5" w:rsidRDefault="00454256" w:rsidP="00172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1724D7">
        <w:rPr>
          <w:sz w:val="28"/>
          <w:szCs w:val="28"/>
        </w:rPr>
        <w:t xml:space="preserve">                                           С.Д. </w:t>
      </w:r>
      <w:proofErr w:type="spellStart"/>
      <w:r w:rsidR="001724D7">
        <w:rPr>
          <w:sz w:val="28"/>
          <w:szCs w:val="28"/>
        </w:rPr>
        <w:t>Шматова</w:t>
      </w:r>
      <w:proofErr w:type="spellEnd"/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006FDF" w:rsidRDefault="00006FDF" w:rsidP="003773CE">
      <w:pPr>
        <w:jc w:val="both"/>
        <w:rPr>
          <w:sz w:val="28"/>
          <w:szCs w:val="28"/>
        </w:rPr>
      </w:pPr>
    </w:p>
    <w:p w:rsidR="00B15BF5" w:rsidRDefault="00B15BF5" w:rsidP="00B15BF5">
      <w:pPr>
        <w:jc w:val="both"/>
      </w:pPr>
      <w:r>
        <w:lastRenderedPageBreak/>
        <w:t xml:space="preserve">                                                                                           Приложение № 2 </w:t>
      </w:r>
    </w:p>
    <w:p w:rsidR="00B15BF5" w:rsidRDefault="00B15BF5" w:rsidP="00B15BF5">
      <w:pPr>
        <w:jc w:val="both"/>
        <w:rPr>
          <w:sz w:val="20"/>
        </w:rPr>
      </w:pPr>
      <w:r>
        <w:t xml:space="preserve">                                                                                           к постановлению Администрации </w:t>
      </w:r>
    </w:p>
    <w:p w:rsidR="00B15BF5" w:rsidRDefault="00B15BF5" w:rsidP="00B15BF5">
      <w:pPr>
        <w:rPr>
          <w:szCs w:val="24"/>
        </w:rPr>
      </w:pPr>
      <w:r>
        <w:t xml:space="preserve">                                                                                           </w:t>
      </w:r>
      <w:proofErr w:type="spellStart"/>
      <w:r w:rsidR="001724D7">
        <w:t>Меркуловского</w:t>
      </w:r>
      <w:proofErr w:type="spellEnd"/>
      <w:r>
        <w:t xml:space="preserve"> сельского поселения</w:t>
      </w:r>
    </w:p>
    <w:p w:rsidR="003D5077" w:rsidRDefault="00B15BF5" w:rsidP="003D5077">
      <w:pPr>
        <w:jc w:val="both"/>
      </w:pPr>
      <w:r>
        <w:t xml:space="preserve">                                                               </w:t>
      </w:r>
      <w:r w:rsidR="00CA6422">
        <w:t xml:space="preserve">      </w:t>
      </w:r>
      <w:r w:rsidR="004D1A5B">
        <w:t xml:space="preserve"> </w:t>
      </w:r>
      <w:r w:rsidR="008B4CE2">
        <w:t xml:space="preserve">                     </w:t>
      </w:r>
      <w:r w:rsidR="001724D7">
        <w:t>№ 45от  05.04</w:t>
      </w:r>
      <w:r w:rsidR="004D1A5B">
        <w:t>.2015</w:t>
      </w:r>
      <w:r>
        <w:t xml:space="preserve"> г.</w:t>
      </w:r>
    </w:p>
    <w:p w:rsidR="003D5077" w:rsidRDefault="003D5077" w:rsidP="003D5077">
      <w:pPr>
        <w:jc w:val="both"/>
      </w:pPr>
    </w:p>
    <w:p w:rsidR="003D5077" w:rsidRDefault="003D5077" w:rsidP="003D5077">
      <w:pPr>
        <w:jc w:val="center"/>
        <w:rPr>
          <w:sz w:val="28"/>
          <w:szCs w:val="28"/>
        </w:rPr>
      </w:pPr>
      <w:r w:rsidRPr="003D5077">
        <w:rPr>
          <w:rFonts w:eastAsia="Calibri"/>
          <w:bCs/>
          <w:color w:val="000000"/>
          <w:sz w:val="28"/>
          <w:szCs w:val="28"/>
        </w:rPr>
        <w:t>Структура</w:t>
      </w:r>
      <w:r w:rsidRPr="003D5077">
        <w:rPr>
          <w:rFonts w:eastAsia="Calibri"/>
          <w:bCs/>
          <w:color w:val="000000"/>
          <w:sz w:val="28"/>
          <w:szCs w:val="28"/>
        </w:rPr>
        <w:br/>
      </w:r>
      <w:r w:rsidRPr="003D5077">
        <w:rPr>
          <w:rFonts w:eastAsia="Calibri"/>
          <w:color w:val="000000"/>
          <w:sz w:val="28"/>
          <w:szCs w:val="28"/>
        </w:rPr>
        <w:t>муниципального</w:t>
      </w:r>
      <w:r w:rsidR="004C1A46" w:rsidRPr="004C1A46">
        <w:rPr>
          <w:rFonts w:eastAsia="Calibri"/>
          <w:color w:val="000000"/>
          <w:sz w:val="28"/>
          <w:szCs w:val="28"/>
        </w:rPr>
        <w:t xml:space="preserve"> </w:t>
      </w:r>
      <w:r w:rsidRPr="003D5077">
        <w:rPr>
          <w:rFonts w:eastAsia="Calibri"/>
          <w:color w:val="000000"/>
          <w:sz w:val="28"/>
          <w:szCs w:val="28"/>
        </w:rPr>
        <w:t>звена</w:t>
      </w:r>
      <w:r w:rsidR="004C1A46">
        <w:rPr>
          <w:rFonts w:eastAsia="Calibri"/>
          <w:color w:val="000000"/>
          <w:sz w:val="28"/>
          <w:szCs w:val="28"/>
        </w:rPr>
        <w:t xml:space="preserve"> </w:t>
      </w:r>
      <w:r w:rsidRPr="003D5077">
        <w:rPr>
          <w:rFonts w:eastAsia="Calibri"/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4C1A46">
        <w:rPr>
          <w:rFonts w:eastAsia="Calibri"/>
          <w:color w:val="000000"/>
          <w:sz w:val="28"/>
          <w:szCs w:val="28"/>
        </w:rPr>
        <w:t xml:space="preserve"> </w:t>
      </w:r>
      <w:r w:rsidR="004C1A46">
        <w:rPr>
          <w:rFonts w:eastAsia="Calibri"/>
          <w:bCs/>
          <w:color w:val="000000"/>
          <w:sz w:val="28"/>
          <w:szCs w:val="28"/>
        </w:rPr>
        <w:t xml:space="preserve">на территории </w:t>
      </w:r>
      <w:proofErr w:type="spellStart"/>
      <w:r w:rsidR="001724D7">
        <w:rPr>
          <w:rFonts w:eastAsia="Calibri"/>
          <w:bCs/>
          <w:color w:val="000000"/>
          <w:sz w:val="28"/>
          <w:szCs w:val="28"/>
        </w:rPr>
        <w:t>Меркуловского</w:t>
      </w:r>
      <w:proofErr w:type="spellEnd"/>
      <w:r w:rsidRPr="003D5077">
        <w:rPr>
          <w:rFonts w:eastAsia="Calibri"/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D5077" w:rsidRDefault="003D5077" w:rsidP="003D507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2"/>
        <w:gridCol w:w="3732"/>
        <w:gridCol w:w="4951"/>
      </w:tblGrid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a00"/>
              <w:jc w:val="center"/>
              <w:rPr>
                <w:sz w:val="28"/>
                <w:szCs w:val="28"/>
              </w:rPr>
            </w:pPr>
            <w:r w:rsidRPr="004C7225">
              <w:rPr>
                <w:rStyle w:val="a9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7225">
              <w:rPr>
                <w:rStyle w:val="a9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4C7225">
              <w:rPr>
                <w:rStyle w:val="a9"/>
                <w:b w:val="0"/>
                <w:sz w:val="28"/>
                <w:szCs w:val="28"/>
              </w:rPr>
              <w:t>/</w:t>
            </w:r>
            <w:proofErr w:type="spellStart"/>
            <w:r w:rsidRPr="004C7225">
              <w:rPr>
                <w:rStyle w:val="a9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a8"/>
              <w:jc w:val="center"/>
              <w:rPr>
                <w:sz w:val="28"/>
                <w:szCs w:val="28"/>
              </w:rPr>
            </w:pPr>
            <w:r w:rsidRPr="004C7225">
              <w:rPr>
                <w:rStyle w:val="a9"/>
                <w:b w:val="0"/>
                <w:sz w:val="28"/>
                <w:szCs w:val="28"/>
              </w:rPr>
              <w:t>Наименование структурных звеньев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a00"/>
              <w:jc w:val="center"/>
              <w:rPr>
                <w:sz w:val="28"/>
                <w:szCs w:val="28"/>
              </w:rPr>
            </w:pPr>
            <w:r w:rsidRPr="004C7225">
              <w:rPr>
                <w:rStyle w:val="a9"/>
                <w:b w:val="0"/>
                <w:sz w:val="28"/>
                <w:szCs w:val="28"/>
              </w:rPr>
              <w:t>Ведомственная принадлежность</w:t>
            </w:r>
          </w:p>
          <w:p w:rsidR="003D5077" w:rsidRPr="004C7225" w:rsidRDefault="003D5077" w:rsidP="004C1A46">
            <w:pPr>
              <w:pStyle w:val="a8"/>
              <w:jc w:val="center"/>
              <w:rPr>
                <w:sz w:val="28"/>
                <w:szCs w:val="28"/>
              </w:rPr>
            </w:pP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t>1. Муниципальное звено территориальной подсистемы единой государственной системы предупреждения и ликвидации чрезвычайных ситуаций на территории сельского поселения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FB6B5B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t>1.1. Координационные органы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1.1.1.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1A46" w:rsidP="004C1A4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Комиссия</w:t>
            </w:r>
            <w:r w:rsidR="003D5077" w:rsidRPr="004C7225">
              <w:rPr>
                <w:sz w:val="28"/>
                <w:szCs w:val="28"/>
              </w:rPr>
              <w:t xml:space="preserve"> по предупреждению и ликвидации чрезвычайных ситуаций и об</w:t>
            </w:r>
            <w:r w:rsidRPr="004C7225">
              <w:rPr>
                <w:sz w:val="28"/>
                <w:szCs w:val="28"/>
              </w:rPr>
              <w:t xml:space="preserve">еспечению пожарной безопасности </w:t>
            </w:r>
            <w:proofErr w:type="spellStart"/>
            <w:r w:rsidR="001724D7">
              <w:rPr>
                <w:sz w:val="28"/>
                <w:szCs w:val="28"/>
              </w:rPr>
              <w:t>Меркуловского</w:t>
            </w:r>
            <w:proofErr w:type="spellEnd"/>
            <w:r w:rsidR="003D5077" w:rsidRPr="004C7225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724D7">
              <w:rPr>
                <w:sz w:val="28"/>
                <w:szCs w:val="28"/>
              </w:rPr>
              <w:t>Меркуловского</w:t>
            </w:r>
            <w:proofErr w:type="spellEnd"/>
            <w:r w:rsidRPr="004C722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1.1.2.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1A4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FB6B5B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FB6B5B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t>1.2. Постоянно действующие органы управления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FB6B5B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1.2.1</w:t>
            </w:r>
            <w:r w:rsidR="003D5077" w:rsidRPr="004C7225">
              <w:rPr>
                <w:sz w:val="28"/>
                <w:szCs w:val="28"/>
              </w:rPr>
              <w:t>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FB6B5B" w:rsidP="00FB6B5B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Р</w:t>
            </w:r>
            <w:r w:rsidR="003D5077" w:rsidRPr="004C7225">
              <w:rPr>
                <w:sz w:val="28"/>
                <w:szCs w:val="28"/>
              </w:rPr>
              <w:t>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FB6B5B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DF0020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t>1.3. Органы повседневного управления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DF0020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1.3.1</w:t>
            </w:r>
            <w:r w:rsidR="003D5077" w:rsidRPr="004C7225">
              <w:rPr>
                <w:sz w:val="28"/>
                <w:szCs w:val="28"/>
              </w:rPr>
              <w:t>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DF0020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Дежурн</w:t>
            </w:r>
            <w:r w:rsidR="00DF0020" w:rsidRPr="004C7225">
              <w:rPr>
                <w:sz w:val="28"/>
                <w:szCs w:val="28"/>
              </w:rPr>
              <w:t>ая служба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DF0020" w:rsidP="00DF0020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724D7">
              <w:rPr>
                <w:sz w:val="28"/>
                <w:szCs w:val="28"/>
              </w:rPr>
              <w:t>Меркуловского</w:t>
            </w:r>
            <w:proofErr w:type="spellEnd"/>
            <w:r w:rsidRPr="004C722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DF0020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1.3.2</w:t>
            </w:r>
            <w:r w:rsidR="003D5077" w:rsidRPr="004C7225">
              <w:rPr>
                <w:sz w:val="28"/>
                <w:szCs w:val="28"/>
              </w:rPr>
              <w:t>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DF0020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Дежурно-диспетчерские службы объектов экономики, жизнеобеспечения, предприятий, организаций и учреждений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DF0020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A31C86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lastRenderedPageBreak/>
              <w:t>1.4</w:t>
            </w:r>
            <w:r w:rsidR="003D5077" w:rsidRPr="004C7225">
              <w:rPr>
                <w:szCs w:val="28"/>
              </w:rPr>
              <w:t>. Силы и средства ликвидации последствий чрезвычайных ситуаций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1.4</w:t>
            </w:r>
            <w:r w:rsidR="003D5077" w:rsidRPr="004C7225">
              <w:rPr>
                <w:sz w:val="28"/>
                <w:szCs w:val="28"/>
              </w:rPr>
              <w:t>.1.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A31C8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Пожарно-спасательные подразделения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A31C8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ПЧ 216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1.4</w:t>
            </w:r>
            <w:r w:rsidR="003D5077" w:rsidRPr="004C7225">
              <w:rPr>
                <w:sz w:val="28"/>
                <w:szCs w:val="28"/>
              </w:rPr>
              <w:t>.2.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A31C8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Аварийно-спасательные формирования и газоспасательные службы, аварийно-технические, ремонтно-восстановительные бригады, группы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C86" w:rsidRPr="004C7225" w:rsidRDefault="001724D7" w:rsidP="00A31C8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 w:rsidR="00A31C86" w:rsidRPr="004C7225">
              <w:rPr>
                <w:sz w:val="28"/>
                <w:szCs w:val="28"/>
              </w:rPr>
              <w:t xml:space="preserve"> участок северных электросетей, ООО «</w:t>
            </w:r>
            <w:r>
              <w:rPr>
                <w:sz w:val="28"/>
                <w:szCs w:val="28"/>
              </w:rPr>
              <w:t>Орион</w:t>
            </w:r>
            <w:r w:rsidR="00A31C86" w:rsidRPr="004C7225">
              <w:rPr>
                <w:sz w:val="28"/>
                <w:szCs w:val="28"/>
              </w:rPr>
              <w:t>».</w:t>
            </w:r>
          </w:p>
          <w:p w:rsidR="003D5077" w:rsidRPr="004C7225" w:rsidRDefault="00A31C86" w:rsidP="00A31C86">
            <w:pPr>
              <w:pStyle w:val="aa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 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1.4</w:t>
            </w:r>
            <w:r w:rsidR="003D5077" w:rsidRPr="004C7225">
              <w:rPr>
                <w:sz w:val="28"/>
                <w:szCs w:val="28"/>
              </w:rPr>
              <w:t>.3.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A31C86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Медицинские формирования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1724D7" w:rsidP="00A31C86">
            <w:pPr>
              <w:pStyle w:val="aa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Меркуловская</w:t>
            </w:r>
            <w:proofErr w:type="spellEnd"/>
            <w:r w:rsidR="00A31C86" w:rsidRPr="004C7225">
              <w:rPr>
                <w:sz w:val="28"/>
                <w:szCs w:val="28"/>
              </w:rPr>
              <w:t xml:space="preserve"> врачебная амбулатория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7225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1.4</w:t>
            </w:r>
            <w:r w:rsidR="003D5077" w:rsidRPr="004C7225">
              <w:rPr>
                <w:sz w:val="28"/>
                <w:szCs w:val="28"/>
              </w:rPr>
              <w:t>.4.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Нештатные аварийно-спасательные формирования 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A31C86" w:rsidP="001724D7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СПК </w:t>
            </w:r>
            <w:proofErr w:type="spellStart"/>
            <w:proofErr w:type="gramStart"/>
            <w:r w:rsidR="001724D7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1724D7">
              <w:rPr>
                <w:sz w:val="28"/>
                <w:szCs w:val="28"/>
              </w:rPr>
              <w:t>/</w:t>
            </w:r>
            <w:proofErr w:type="spellStart"/>
            <w:r w:rsidR="001724D7">
              <w:rPr>
                <w:sz w:val="28"/>
                <w:szCs w:val="28"/>
              </w:rPr>
              <w:t>з</w:t>
            </w:r>
            <w:proofErr w:type="spellEnd"/>
            <w:r w:rsidR="001724D7">
              <w:rPr>
                <w:sz w:val="28"/>
                <w:szCs w:val="28"/>
              </w:rPr>
              <w:t xml:space="preserve"> «</w:t>
            </w:r>
            <w:proofErr w:type="spellStart"/>
            <w:r w:rsidR="001724D7">
              <w:rPr>
                <w:sz w:val="28"/>
                <w:szCs w:val="28"/>
              </w:rPr>
              <w:t>Меркуловский</w:t>
            </w:r>
            <w:proofErr w:type="spellEnd"/>
            <w:r w:rsidR="001724D7">
              <w:rPr>
                <w:sz w:val="28"/>
                <w:szCs w:val="28"/>
              </w:rPr>
              <w:t>»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7225">
            <w:pPr>
              <w:pStyle w:val="3"/>
              <w:jc w:val="center"/>
              <w:rPr>
                <w:szCs w:val="28"/>
              </w:rPr>
            </w:pPr>
            <w:r w:rsidRPr="004C7225">
              <w:rPr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2.1.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7225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Система </w:t>
            </w:r>
            <w:r w:rsidR="003D5077" w:rsidRPr="004C7225">
              <w:rPr>
                <w:sz w:val="28"/>
                <w:szCs w:val="28"/>
              </w:rPr>
              <w:t>оповещения населения поселения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7225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724D7">
              <w:rPr>
                <w:sz w:val="28"/>
                <w:szCs w:val="28"/>
              </w:rPr>
              <w:t>Меркуловского</w:t>
            </w:r>
            <w:proofErr w:type="spellEnd"/>
            <w:r w:rsidRPr="004C722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2.2.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Информационные сети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7225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«Мегафон», «</w:t>
            </w:r>
            <w:proofErr w:type="spellStart"/>
            <w:r w:rsidRPr="004C7225">
              <w:rPr>
                <w:sz w:val="28"/>
                <w:szCs w:val="28"/>
              </w:rPr>
              <w:t>Билайн</w:t>
            </w:r>
            <w:proofErr w:type="spellEnd"/>
            <w:r w:rsidRPr="004C7225">
              <w:rPr>
                <w:sz w:val="28"/>
                <w:szCs w:val="28"/>
              </w:rPr>
              <w:t>»</w:t>
            </w:r>
            <w:r w:rsidR="001724D7">
              <w:rPr>
                <w:sz w:val="28"/>
                <w:szCs w:val="28"/>
              </w:rPr>
              <w:t>, «МТС»</w:t>
            </w:r>
          </w:p>
        </w:tc>
      </w:tr>
      <w:tr w:rsidR="003D5077" w:rsidRPr="004C7225" w:rsidTr="004C1A46">
        <w:trPr>
          <w:tblCellSpacing w:w="0" w:type="dxa"/>
          <w:jc w:val="center"/>
        </w:trPr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3D5077">
            <w:pPr>
              <w:pStyle w:val="a00"/>
              <w:jc w:val="both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2.3.</w:t>
            </w:r>
          </w:p>
        </w:tc>
        <w:tc>
          <w:tcPr>
            <w:tcW w:w="3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3D5077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Сельские и междугородные проводные системы связи</w:t>
            </w:r>
          </w:p>
        </w:tc>
        <w:tc>
          <w:tcPr>
            <w:tcW w:w="4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5077" w:rsidRPr="004C7225" w:rsidRDefault="004C7225" w:rsidP="004C7225">
            <w:pPr>
              <w:pStyle w:val="aa"/>
              <w:jc w:val="center"/>
              <w:rPr>
                <w:sz w:val="28"/>
                <w:szCs w:val="28"/>
              </w:rPr>
            </w:pPr>
            <w:r w:rsidRPr="004C7225">
              <w:rPr>
                <w:sz w:val="28"/>
                <w:szCs w:val="28"/>
              </w:rPr>
              <w:t>Ростовский филиал ОАО «</w:t>
            </w:r>
            <w:proofErr w:type="spellStart"/>
            <w:r w:rsidRPr="004C7225">
              <w:rPr>
                <w:sz w:val="28"/>
                <w:szCs w:val="28"/>
              </w:rPr>
              <w:t>Ростелеком</w:t>
            </w:r>
            <w:proofErr w:type="spellEnd"/>
            <w:r w:rsidRPr="004C7225">
              <w:rPr>
                <w:sz w:val="28"/>
                <w:szCs w:val="28"/>
              </w:rPr>
              <w:t>»</w:t>
            </w:r>
          </w:p>
        </w:tc>
      </w:tr>
    </w:tbl>
    <w:p w:rsidR="003D5077" w:rsidRPr="004C7225" w:rsidRDefault="003D5077" w:rsidP="003D5077">
      <w:pPr>
        <w:jc w:val="both"/>
        <w:rPr>
          <w:sz w:val="28"/>
          <w:szCs w:val="28"/>
        </w:rPr>
      </w:pPr>
    </w:p>
    <w:p w:rsidR="004C7225" w:rsidRDefault="004C7225" w:rsidP="004C7225">
      <w:pPr>
        <w:jc w:val="both"/>
        <w:rPr>
          <w:sz w:val="28"/>
          <w:szCs w:val="28"/>
        </w:rPr>
      </w:pPr>
    </w:p>
    <w:p w:rsidR="004C7225" w:rsidRDefault="004C7225" w:rsidP="001724D7">
      <w:pPr>
        <w:jc w:val="center"/>
        <w:rPr>
          <w:sz w:val="28"/>
          <w:szCs w:val="28"/>
        </w:rPr>
      </w:pPr>
    </w:p>
    <w:p w:rsidR="004C7225" w:rsidRDefault="004C7225" w:rsidP="00172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1724D7">
        <w:rPr>
          <w:sz w:val="28"/>
          <w:szCs w:val="28"/>
        </w:rPr>
        <w:t xml:space="preserve">                                        С.Д. </w:t>
      </w:r>
      <w:proofErr w:type="spellStart"/>
      <w:r w:rsidR="001724D7">
        <w:rPr>
          <w:sz w:val="28"/>
          <w:szCs w:val="28"/>
        </w:rPr>
        <w:t>Шматова</w:t>
      </w:r>
      <w:proofErr w:type="spellEnd"/>
    </w:p>
    <w:p w:rsidR="003D5077" w:rsidRPr="003D5077" w:rsidRDefault="003D5077" w:rsidP="003D5077">
      <w:pPr>
        <w:jc w:val="center"/>
        <w:rPr>
          <w:sz w:val="28"/>
          <w:szCs w:val="28"/>
        </w:rPr>
      </w:pPr>
    </w:p>
    <w:sectPr w:rsidR="003D5077" w:rsidRPr="003D5077" w:rsidSect="00B02C0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06FDF"/>
    <w:rsid w:val="00022A73"/>
    <w:rsid w:val="00050C59"/>
    <w:rsid w:val="00092800"/>
    <w:rsid w:val="00093C0E"/>
    <w:rsid w:val="00095A64"/>
    <w:rsid w:val="000B437E"/>
    <w:rsid w:val="000B46B0"/>
    <w:rsid w:val="000E1C23"/>
    <w:rsid w:val="000F1629"/>
    <w:rsid w:val="0010742E"/>
    <w:rsid w:val="00116ADD"/>
    <w:rsid w:val="00121E1C"/>
    <w:rsid w:val="00125189"/>
    <w:rsid w:val="00131F46"/>
    <w:rsid w:val="00154235"/>
    <w:rsid w:val="00165D02"/>
    <w:rsid w:val="00171108"/>
    <w:rsid w:val="001724D7"/>
    <w:rsid w:val="00193E3E"/>
    <w:rsid w:val="001A329E"/>
    <w:rsid w:val="001D0618"/>
    <w:rsid w:val="00206555"/>
    <w:rsid w:val="00231F1B"/>
    <w:rsid w:val="00232A17"/>
    <w:rsid w:val="0028131D"/>
    <w:rsid w:val="00282FCE"/>
    <w:rsid w:val="00293637"/>
    <w:rsid w:val="002975C6"/>
    <w:rsid w:val="002A1A60"/>
    <w:rsid w:val="002B238F"/>
    <w:rsid w:val="002D37DF"/>
    <w:rsid w:val="002E377F"/>
    <w:rsid w:val="002F2164"/>
    <w:rsid w:val="002F3CE2"/>
    <w:rsid w:val="00305383"/>
    <w:rsid w:val="00320566"/>
    <w:rsid w:val="00320678"/>
    <w:rsid w:val="00332760"/>
    <w:rsid w:val="0033752A"/>
    <w:rsid w:val="00371EDC"/>
    <w:rsid w:val="003773CE"/>
    <w:rsid w:val="003C63B5"/>
    <w:rsid w:val="003D03F7"/>
    <w:rsid w:val="003D3668"/>
    <w:rsid w:val="003D5077"/>
    <w:rsid w:val="003E5546"/>
    <w:rsid w:val="00427518"/>
    <w:rsid w:val="004367C1"/>
    <w:rsid w:val="00442497"/>
    <w:rsid w:val="00454256"/>
    <w:rsid w:val="004A1DBA"/>
    <w:rsid w:val="004A7AAF"/>
    <w:rsid w:val="004B4BBA"/>
    <w:rsid w:val="004C1A46"/>
    <w:rsid w:val="004C7225"/>
    <w:rsid w:val="004D1A5B"/>
    <w:rsid w:val="00511D07"/>
    <w:rsid w:val="00544413"/>
    <w:rsid w:val="005637F0"/>
    <w:rsid w:val="005A4ABD"/>
    <w:rsid w:val="005D3F02"/>
    <w:rsid w:val="0061327B"/>
    <w:rsid w:val="00625DE5"/>
    <w:rsid w:val="006304F4"/>
    <w:rsid w:val="0063654F"/>
    <w:rsid w:val="00636838"/>
    <w:rsid w:val="0064752A"/>
    <w:rsid w:val="006662E0"/>
    <w:rsid w:val="00671A69"/>
    <w:rsid w:val="00673EA5"/>
    <w:rsid w:val="006750D6"/>
    <w:rsid w:val="00683476"/>
    <w:rsid w:val="006D46C7"/>
    <w:rsid w:val="006E7B4E"/>
    <w:rsid w:val="006F7983"/>
    <w:rsid w:val="007014D8"/>
    <w:rsid w:val="00710AA1"/>
    <w:rsid w:val="00743BA0"/>
    <w:rsid w:val="007929E6"/>
    <w:rsid w:val="007A4CC3"/>
    <w:rsid w:val="007B4D44"/>
    <w:rsid w:val="007D5024"/>
    <w:rsid w:val="007F3C65"/>
    <w:rsid w:val="00830DE4"/>
    <w:rsid w:val="00880AD8"/>
    <w:rsid w:val="008A1ACF"/>
    <w:rsid w:val="008B4CE2"/>
    <w:rsid w:val="008B6B31"/>
    <w:rsid w:val="008D727A"/>
    <w:rsid w:val="008E4138"/>
    <w:rsid w:val="00910AC5"/>
    <w:rsid w:val="009111A9"/>
    <w:rsid w:val="00912FF5"/>
    <w:rsid w:val="009351E2"/>
    <w:rsid w:val="009437B5"/>
    <w:rsid w:val="00956C13"/>
    <w:rsid w:val="0098341E"/>
    <w:rsid w:val="009B1280"/>
    <w:rsid w:val="009B3B29"/>
    <w:rsid w:val="00A037BF"/>
    <w:rsid w:val="00A21ADD"/>
    <w:rsid w:val="00A27F8C"/>
    <w:rsid w:val="00A31C86"/>
    <w:rsid w:val="00A365C5"/>
    <w:rsid w:val="00A765AB"/>
    <w:rsid w:val="00A81E08"/>
    <w:rsid w:val="00A86954"/>
    <w:rsid w:val="00A91641"/>
    <w:rsid w:val="00B02C00"/>
    <w:rsid w:val="00B15BF5"/>
    <w:rsid w:val="00B46000"/>
    <w:rsid w:val="00B56F15"/>
    <w:rsid w:val="00BA3046"/>
    <w:rsid w:val="00BB265F"/>
    <w:rsid w:val="00BB56CD"/>
    <w:rsid w:val="00BB6983"/>
    <w:rsid w:val="00BC08C7"/>
    <w:rsid w:val="00BD22DD"/>
    <w:rsid w:val="00C1312B"/>
    <w:rsid w:val="00C134A4"/>
    <w:rsid w:val="00C2085D"/>
    <w:rsid w:val="00C22A6E"/>
    <w:rsid w:val="00C47166"/>
    <w:rsid w:val="00C659E6"/>
    <w:rsid w:val="00C90805"/>
    <w:rsid w:val="00CA6422"/>
    <w:rsid w:val="00CB0465"/>
    <w:rsid w:val="00CF21A9"/>
    <w:rsid w:val="00D217CD"/>
    <w:rsid w:val="00D26F9B"/>
    <w:rsid w:val="00D41563"/>
    <w:rsid w:val="00D42A2A"/>
    <w:rsid w:val="00D65BC9"/>
    <w:rsid w:val="00D7352D"/>
    <w:rsid w:val="00DC228C"/>
    <w:rsid w:val="00DC73CF"/>
    <w:rsid w:val="00DE6756"/>
    <w:rsid w:val="00DF0020"/>
    <w:rsid w:val="00DF5ED7"/>
    <w:rsid w:val="00DF6858"/>
    <w:rsid w:val="00E03A09"/>
    <w:rsid w:val="00E1154C"/>
    <w:rsid w:val="00E275DF"/>
    <w:rsid w:val="00E42A14"/>
    <w:rsid w:val="00E61FF8"/>
    <w:rsid w:val="00E6674B"/>
    <w:rsid w:val="00E83669"/>
    <w:rsid w:val="00E927A2"/>
    <w:rsid w:val="00E92F9C"/>
    <w:rsid w:val="00E95E05"/>
    <w:rsid w:val="00EA565C"/>
    <w:rsid w:val="00EC7259"/>
    <w:rsid w:val="00EF03EB"/>
    <w:rsid w:val="00F060DB"/>
    <w:rsid w:val="00F110F8"/>
    <w:rsid w:val="00F230AE"/>
    <w:rsid w:val="00F41B47"/>
    <w:rsid w:val="00F84783"/>
    <w:rsid w:val="00F91728"/>
    <w:rsid w:val="00FA7767"/>
    <w:rsid w:val="00FB6B5B"/>
    <w:rsid w:val="00FB735C"/>
    <w:rsid w:val="00FC778B"/>
    <w:rsid w:val="00FE14A8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C5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FA7767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16ADD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7F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E42A14"/>
    <w:pPr>
      <w:jc w:val="both"/>
    </w:pPr>
    <w:rPr>
      <w:rFonts w:ascii="Times New Roman CYR" w:hAnsi="Times New Roman CYR"/>
    </w:rPr>
  </w:style>
  <w:style w:type="paragraph" w:styleId="2">
    <w:name w:val="Body Text 2"/>
    <w:basedOn w:val="a"/>
    <w:rsid w:val="009B1280"/>
    <w:pPr>
      <w:spacing w:after="120" w:line="480" w:lineRule="auto"/>
    </w:pPr>
  </w:style>
  <w:style w:type="paragraph" w:styleId="a5">
    <w:name w:val="Body Text Indent"/>
    <w:basedOn w:val="a"/>
    <w:rsid w:val="00830DE4"/>
    <w:pPr>
      <w:spacing w:after="120"/>
      <w:ind w:left="283"/>
    </w:pPr>
  </w:style>
  <w:style w:type="paragraph" w:customStyle="1" w:styleId="ConsNormal">
    <w:name w:val="ConsNormal"/>
    <w:rsid w:val="001A32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A329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A329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743B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A7767"/>
    <w:rPr>
      <w:rFonts w:ascii="Cambria" w:hAnsi="Cambria"/>
      <w:b/>
      <w:bCs/>
      <w:kern w:val="32"/>
      <w:sz w:val="32"/>
      <w:szCs w:val="32"/>
    </w:rPr>
  </w:style>
  <w:style w:type="paragraph" w:customStyle="1" w:styleId="a6">
    <w:name w:val="Таблицы (моноширинный)"/>
    <w:basedOn w:val="a"/>
    <w:next w:val="a"/>
    <w:rsid w:val="008D727A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7">
    <w:name w:val="Цветовое выделение"/>
    <w:rsid w:val="008D727A"/>
    <w:rPr>
      <w:b/>
      <w:bCs w:val="0"/>
      <w:color w:val="000080"/>
    </w:rPr>
  </w:style>
  <w:style w:type="paragraph" w:styleId="a8">
    <w:name w:val="Normal (Web)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qFormat/>
    <w:rsid w:val="003D5077"/>
    <w:rPr>
      <w:b/>
      <w:bCs/>
    </w:rPr>
  </w:style>
  <w:style w:type="paragraph" w:customStyle="1" w:styleId="a00">
    <w:name w:val="a0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a">
    <w:name w:val="a"/>
    <w:basedOn w:val="a"/>
    <w:rsid w:val="003D5077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0083668.0/" TargetMode="External"/><Relationship Id="rId5" Type="http://schemas.openxmlformats.org/officeDocument/2006/relationships/hyperlink" Target="garantf1://20083668.3000/" TargetMode="External"/><Relationship Id="rId4" Type="http://schemas.openxmlformats.org/officeDocument/2006/relationships/hyperlink" Target="garantf1://200393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ттт</vt:lpstr>
    </vt:vector>
  </TitlesOfParts>
  <Company>Колунаевская сельская аминистрация</Company>
  <LinksUpToDate>false</LinksUpToDate>
  <CharactersWithSpaces>28659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garantf1://20083668.0/</vt:lpwstr>
      </vt:variant>
      <vt:variant>
        <vt:lpwstr/>
      </vt:variant>
      <vt:variant>
        <vt:i4>4390925</vt:i4>
      </vt:variant>
      <vt:variant>
        <vt:i4>3</vt:i4>
      </vt:variant>
      <vt:variant>
        <vt:i4>0</vt:i4>
      </vt:variant>
      <vt:variant>
        <vt:i4>5</vt:i4>
      </vt:variant>
      <vt:variant>
        <vt:lpwstr>garantf1://20083668.3000/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garantf1://20039305.0/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</dc:title>
  <dc:creator>user</dc:creator>
  <cp:lastModifiedBy>admin</cp:lastModifiedBy>
  <cp:revision>2</cp:revision>
  <cp:lastPrinted>2015-03-21T09:53:00Z</cp:lastPrinted>
  <dcterms:created xsi:type="dcterms:W3CDTF">2021-02-10T06:52:00Z</dcterms:created>
  <dcterms:modified xsi:type="dcterms:W3CDTF">2021-02-10T06:52:00Z</dcterms:modified>
</cp:coreProperties>
</file>