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4536" w:type="dxa"/>
        <w:tblLayout w:type="fixed"/>
        <w:tblLook w:val="01E0"/>
      </w:tblPr>
      <w:tblGrid>
        <w:gridCol w:w="4536"/>
      </w:tblGrid>
      <w:tr w:rsidR="00A16632" w:rsidRPr="00394AC7" w:rsidTr="007A2FC5">
        <w:tc>
          <w:tcPr>
            <w:tcW w:w="4536" w:type="dxa"/>
          </w:tcPr>
          <w:p w:rsidR="00A16632" w:rsidRDefault="00A16632" w:rsidP="007A2FC5">
            <w:pPr>
              <w:pStyle w:val="3"/>
              <w:spacing w:after="0"/>
              <w:ind w:right="100"/>
              <w:jc w:val="center"/>
              <w:rPr>
                <w:b/>
                <w:bCs/>
                <w:sz w:val="28"/>
                <w:szCs w:val="28"/>
              </w:rPr>
            </w:pPr>
            <w:r w:rsidRPr="007370A4">
              <w:rPr>
                <w:b/>
                <w:bCs/>
                <w:sz w:val="28"/>
                <w:szCs w:val="28"/>
              </w:rPr>
              <w:t>У</w:t>
            </w:r>
            <w:r>
              <w:rPr>
                <w:b/>
                <w:bCs/>
                <w:sz w:val="28"/>
                <w:szCs w:val="28"/>
              </w:rPr>
              <w:t>ТВЕРЖДАЮ</w:t>
            </w:r>
          </w:p>
          <w:p w:rsidR="00A16632" w:rsidRDefault="00A16632" w:rsidP="007A2FC5">
            <w:pPr>
              <w:pStyle w:val="3"/>
              <w:spacing w:after="0"/>
              <w:ind w:right="100"/>
              <w:jc w:val="center"/>
              <w:rPr>
                <w:b/>
                <w:bCs/>
                <w:sz w:val="28"/>
                <w:szCs w:val="28"/>
              </w:rPr>
            </w:pPr>
          </w:p>
          <w:p w:rsidR="00A16632" w:rsidRDefault="00A16632" w:rsidP="007A2FC5">
            <w:pPr>
              <w:pStyle w:val="3"/>
              <w:spacing w:after="0"/>
              <w:ind w:right="1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Глава</w:t>
            </w:r>
            <w:r w:rsidR="00FA254A">
              <w:rPr>
                <w:b/>
                <w:bCs/>
                <w:sz w:val="28"/>
                <w:szCs w:val="28"/>
              </w:rPr>
              <w:t xml:space="preserve"> Администрации</w:t>
            </w:r>
            <w:r>
              <w:rPr>
                <w:b/>
                <w:bCs/>
                <w:sz w:val="28"/>
                <w:szCs w:val="28"/>
              </w:rPr>
              <w:t xml:space="preserve"> Меркуловского сельского поселения</w:t>
            </w:r>
          </w:p>
          <w:p w:rsidR="00A16632" w:rsidRPr="007A2FC5" w:rsidRDefault="00A16632" w:rsidP="007A2FC5">
            <w:pPr>
              <w:pStyle w:val="3"/>
              <w:spacing w:after="0"/>
              <w:ind w:right="100"/>
              <w:rPr>
                <w:b/>
                <w:bCs/>
                <w:sz w:val="28"/>
                <w:szCs w:val="28"/>
              </w:rPr>
            </w:pPr>
            <w:r w:rsidRPr="007A2FC5">
              <w:rPr>
                <w:b/>
                <w:bCs/>
                <w:sz w:val="28"/>
                <w:szCs w:val="28"/>
              </w:rPr>
              <w:t>_______</w:t>
            </w:r>
            <w:r w:rsidR="007A2FC5">
              <w:rPr>
                <w:b/>
                <w:bCs/>
                <w:sz w:val="28"/>
                <w:szCs w:val="28"/>
              </w:rPr>
              <w:t>____</w:t>
            </w:r>
            <w:r w:rsidR="00FA254A" w:rsidRPr="007A2FC5">
              <w:rPr>
                <w:b/>
                <w:bCs/>
                <w:sz w:val="28"/>
                <w:szCs w:val="28"/>
              </w:rPr>
              <w:t xml:space="preserve"> Е</w:t>
            </w:r>
            <w:r w:rsidRPr="007A2FC5">
              <w:rPr>
                <w:b/>
                <w:bCs/>
                <w:sz w:val="28"/>
                <w:szCs w:val="28"/>
              </w:rPr>
              <w:t>.А. Мутилин</w:t>
            </w:r>
            <w:r w:rsidR="00FA254A" w:rsidRPr="007A2FC5">
              <w:rPr>
                <w:b/>
                <w:bCs/>
                <w:sz w:val="28"/>
                <w:szCs w:val="28"/>
              </w:rPr>
              <w:t>а</w:t>
            </w:r>
          </w:p>
          <w:p w:rsidR="00A16632" w:rsidRPr="007A2FC5" w:rsidRDefault="00A16632" w:rsidP="007A2FC5">
            <w:pPr>
              <w:pStyle w:val="3"/>
              <w:spacing w:after="0"/>
              <w:ind w:right="100"/>
              <w:rPr>
                <w:b/>
                <w:bCs/>
              </w:rPr>
            </w:pPr>
          </w:p>
          <w:p w:rsidR="00A16632" w:rsidRPr="007370A4" w:rsidRDefault="00A16632" w:rsidP="007A2FC5">
            <w:pPr>
              <w:pStyle w:val="3"/>
              <w:spacing w:after="0"/>
              <w:ind w:right="100"/>
              <w:jc w:val="center"/>
              <w:rPr>
                <w:bCs/>
                <w:sz w:val="28"/>
                <w:szCs w:val="28"/>
              </w:rPr>
            </w:pPr>
            <w:r w:rsidRPr="007A2FC5">
              <w:rPr>
                <w:b/>
                <w:bCs/>
                <w:sz w:val="28"/>
                <w:szCs w:val="28"/>
              </w:rPr>
              <w:t>«____» января 20</w:t>
            </w:r>
            <w:r w:rsidR="004B028C">
              <w:rPr>
                <w:b/>
                <w:bCs/>
                <w:sz w:val="28"/>
                <w:szCs w:val="28"/>
              </w:rPr>
              <w:softHyphen/>
            </w:r>
            <w:r w:rsidR="004B028C">
              <w:rPr>
                <w:b/>
                <w:bCs/>
                <w:sz w:val="28"/>
                <w:szCs w:val="28"/>
              </w:rPr>
              <w:softHyphen/>
              <w:t>21</w:t>
            </w:r>
            <w:r w:rsidRPr="007A2FC5">
              <w:rPr>
                <w:b/>
                <w:bCs/>
                <w:sz w:val="28"/>
                <w:szCs w:val="28"/>
              </w:rPr>
              <w:t>года</w:t>
            </w:r>
          </w:p>
        </w:tc>
      </w:tr>
    </w:tbl>
    <w:p w:rsidR="007A2FC5" w:rsidRPr="007A2FC5" w:rsidRDefault="007A2FC5" w:rsidP="007A2FC5">
      <w:pPr>
        <w:rPr>
          <w:rFonts w:ascii="Times New Roman" w:hAnsi="Times New Roman" w:cs="Times New Roman"/>
          <w:b/>
          <w:sz w:val="24"/>
          <w:szCs w:val="24"/>
        </w:rPr>
      </w:pPr>
      <w:r w:rsidRPr="007A2FC5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7A2FC5" w:rsidRPr="007A2FC5" w:rsidRDefault="007A2FC5" w:rsidP="007A2FC5">
      <w:pPr>
        <w:rPr>
          <w:rFonts w:ascii="Times New Roman" w:hAnsi="Times New Roman" w:cs="Times New Roman"/>
          <w:b/>
          <w:sz w:val="24"/>
          <w:szCs w:val="24"/>
        </w:rPr>
      </w:pPr>
      <w:r w:rsidRPr="007A2FC5">
        <w:rPr>
          <w:rFonts w:ascii="Times New Roman" w:hAnsi="Times New Roman" w:cs="Times New Roman"/>
          <w:b/>
          <w:sz w:val="24"/>
          <w:szCs w:val="24"/>
        </w:rPr>
        <w:t xml:space="preserve"> Начальник МКУ «Служба ГО и ЧС»</w:t>
      </w:r>
    </w:p>
    <w:p w:rsidR="007A2FC5" w:rsidRPr="007A2FC5" w:rsidRDefault="007A2FC5" w:rsidP="007A2FC5">
      <w:pPr>
        <w:rPr>
          <w:rFonts w:ascii="Times New Roman" w:hAnsi="Times New Roman" w:cs="Times New Roman"/>
          <w:b/>
          <w:sz w:val="24"/>
          <w:szCs w:val="24"/>
        </w:rPr>
      </w:pPr>
      <w:r w:rsidRPr="007A2FC5">
        <w:rPr>
          <w:rFonts w:ascii="Times New Roman" w:hAnsi="Times New Roman" w:cs="Times New Roman"/>
          <w:b/>
          <w:sz w:val="24"/>
          <w:szCs w:val="24"/>
        </w:rPr>
        <w:t xml:space="preserve">Шолоховского района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7A2FC5" w:rsidRPr="007A2FC5" w:rsidRDefault="007A2FC5" w:rsidP="007A2FC5">
      <w:pPr>
        <w:rPr>
          <w:rFonts w:ascii="Times New Roman" w:hAnsi="Times New Roman" w:cs="Times New Roman"/>
          <w:b/>
          <w:sz w:val="24"/>
          <w:szCs w:val="24"/>
        </w:rPr>
      </w:pPr>
      <w:r w:rsidRPr="007A2FC5">
        <w:rPr>
          <w:rFonts w:ascii="Times New Roman" w:hAnsi="Times New Roman" w:cs="Times New Roman"/>
          <w:b/>
          <w:sz w:val="24"/>
          <w:szCs w:val="24"/>
        </w:rPr>
        <w:t>_______________ В.В.Бадиков</w:t>
      </w:r>
    </w:p>
    <w:p w:rsidR="007A2FC5" w:rsidRDefault="007A2FC5" w:rsidP="007A2FC5">
      <w:pPr>
        <w:pStyle w:val="aa"/>
        <w:jc w:val="both"/>
        <w:rPr>
          <w:rFonts w:ascii="Times New Roman" w:hAnsi="Times New Roman"/>
          <w:caps w:val="0"/>
          <w:snapToGrid/>
          <w:szCs w:val="24"/>
        </w:rPr>
      </w:pPr>
    </w:p>
    <w:p w:rsidR="007A2FC5" w:rsidRPr="00C25AB3" w:rsidRDefault="007A2FC5" w:rsidP="007A2FC5">
      <w:pPr>
        <w:pStyle w:val="aa"/>
        <w:jc w:val="both"/>
        <w:rPr>
          <w:rFonts w:ascii="Times New Roman" w:hAnsi="Times New Roman"/>
          <w:caps w:val="0"/>
          <w:szCs w:val="24"/>
        </w:rPr>
      </w:pPr>
      <w:r w:rsidRPr="00C25AB3">
        <w:rPr>
          <w:rFonts w:ascii="Times New Roman" w:hAnsi="Times New Roman"/>
          <w:caps w:val="0"/>
          <w:szCs w:val="24"/>
        </w:rPr>
        <w:t xml:space="preserve">               </w:t>
      </w:r>
    </w:p>
    <w:p w:rsidR="00A16632" w:rsidRDefault="007A2FC5" w:rsidP="00A1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A16632" w:rsidRDefault="00A16632" w:rsidP="00A1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32" w:rsidRDefault="00A16632" w:rsidP="00A1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32" w:rsidRDefault="00A16632" w:rsidP="00A1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32" w:rsidRDefault="00A16632" w:rsidP="00A1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32" w:rsidRDefault="00A16632" w:rsidP="00A1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32" w:rsidRPr="004924C4" w:rsidRDefault="00A16632" w:rsidP="00A16632">
      <w:pPr>
        <w:pStyle w:val="9"/>
        <w:tabs>
          <w:tab w:val="left" w:pos="360"/>
        </w:tabs>
        <w:spacing w:line="360" w:lineRule="auto"/>
        <w:ind w:left="0"/>
        <w:rPr>
          <w:sz w:val="44"/>
          <w:szCs w:val="44"/>
        </w:rPr>
      </w:pPr>
      <w:r w:rsidRPr="004924C4">
        <w:rPr>
          <w:sz w:val="44"/>
          <w:szCs w:val="44"/>
        </w:rPr>
        <w:t>П Л А Н</w:t>
      </w:r>
    </w:p>
    <w:p w:rsidR="00A16632" w:rsidRPr="004924C4" w:rsidRDefault="00A16632" w:rsidP="00A166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ОРГАНИЗАЦИОННО-</w:t>
      </w:r>
      <w:r w:rsidRPr="004924C4">
        <w:rPr>
          <w:rFonts w:ascii="Times New Roman" w:hAnsi="Times New Roman" w:cs="Times New Roman"/>
          <w:b/>
          <w:sz w:val="32"/>
          <w:szCs w:val="32"/>
        </w:rPr>
        <w:t>ТЕХНИЧЕСКИХ МЕРОПРИЯТИЙ</w:t>
      </w:r>
    </w:p>
    <w:p w:rsidR="00A16632" w:rsidRDefault="00A16632" w:rsidP="00A166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4C4">
        <w:rPr>
          <w:rFonts w:ascii="Times New Roman" w:hAnsi="Times New Roman" w:cs="Times New Roman"/>
          <w:b/>
          <w:sz w:val="32"/>
          <w:szCs w:val="32"/>
        </w:rPr>
        <w:t>ПО ОПОВЕЩЕНИЮ НАСЕЛЕНИЯ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4924C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ПРЕДПРИЯТИЙ, ОРГАНИЗАЦИЙ, УЧРЕЖДЕНИЙ И ИХ РАБОТНИКОВ</w:t>
      </w:r>
    </w:p>
    <w:p w:rsidR="00A16632" w:rsidRDefault="00A16632" w:rsidP="00A166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A16632" w:rsidRDefault="00A16632" w:rsidP="00A166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BE7">
        <w:rPr>
          <w:rFonts w:ascii="Times New Roman" w:hAnsi="Times New Roman" w:cs="Times New Roman"/>
          <w:b/>
          <w:sz w:val="36"/>
          <w:szCs w:val="36"/>
        </w:rPr>
        <w:t>«</w:t>
      </w:r>
      <w:r w:rsidR="00723155">
        <w:rPr>
          <w:rFonts w:ascii="Times New Roman" w:hAnsi="Times New Roman" w:cs="Times New Roman"/>
          <w:b/>
          <w:sz w:val="32"/>
          <w:szCs w:val="32"/>
        </w:rPr>
        <w:t>МЕРКУЛОВСКОЕ</w:t>
      </w:r>
      <w:r>
        <w:rPr>
          <w:rFonts w:ascii="Times New Roman" w:hAnsi="Times New Roman" w:cs="Times New Roman"/>
          <w:b/>
          <w:sz w:val="32"/>
          <w:szCs w:val="32"/>
        </w:rPr>
        <w:t xml:space="preserve"> СЕЛЬСКОЕ ПОСЕЛЕНИЕ»</w:t>
      </w:r>
    </w:p>
    <w:p w:rsidR="00A16632" w:rsidRPr="004924C4" w:rsidRDefault="004B028C" w:rsidP="00A166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2021</w:t>
      </w:r>
      <w:r w:rsidR="00A166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6632" w:rsidRPr="004924C4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A16632" w:rsidRDefault="00A16632" w:rsidP="00A166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632" w:rsidRDefault="00A16632" w:rsidP="00A1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32" w:rsidRDefault="00A16632" w:rsidP="00A1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32" w:rsidRDefault="00A16632" w:rsidP="00A1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32" w:rsidRDefault="00A16632" w:rsidP="00A1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32" w:rsidRDefault="00A16632" w:rsidP="00A1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32" w:rsidRDefault="00A16632" w:rsidP="00A1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32" w:rsidRDefault="00A16632" w:rsidP="00A1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32" w:rsidRPr="00BE7B6E" w:rsidRDefault="00A16632" w:rsidP="007907BF">
      <w:pPr>
        <w:rPr>
          <w:rFonts w:ascii="Times New Roman" w:hAnsi="Times New Roman" w:cs="Times New Roman"/>
          <w:b/>
          <w:sz w:val="28"/>
          <w:szCs w:val="28"/>
        </w:rPr>
      </w:pPr>
    </w:p>
    <w:p w:rsidR="00A16632" w:rsidRPr="007370A4" w:rsidRDefault="00A16632" w:rsidP="00A16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C1">
        <w:rPr>
          <w:rFonts w:ascii="Times New Roman" w:hAnsi="Times New Roman" w:cs="Times New Roman"/>
          <w:b/>
          <w:sz w:val="28"/>
          <w:szCs w:val="28"/>
        </w:rPr>
        <w:t>Общ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A40C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0C1">
        <w:rPr>
          <w:rFonts w:ascii="Times New Roman" w:hAnsi="Times New Roman" w:cs="Times New Roman"/>
          <w:b/>
          <w:sz w:val="28"/>
          <w:szCs w:val="28"/>
        </w:rPr>
        <w:t>положен</w:t>
      </w:r>
      <w:r w:rsidRPr="007370A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5A40C1">
        <w:rPr>
          <w:rFonts w:ascii="Times New Roman" w:hAnsi="Times New Roman" w:cs="Times New Roman"/>
          <w:b/>
          <w:sz w:val="28"/>
          <w:szCs w:val="28"/>
        </w:rPr>
        <w:t>.</w:t>
      </w:r>
    </w:p>
    <w:p w:rsidR="00A16632" w:rsidRPr="00A91B74" w:rsidRDefault="00A16632" w:rsidP="00A16632">
      <w:pPr>
        <w:widowControl w:val="0"/>
        <w:tabs>
          <w:tab w:val="left" w:pos="6420"/>
        </w:tabs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A91B74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>
        <w:rPr>
          <w:rFonts w:ascii="Times New Roman" w:hAnsi="Times New Roman" w:cs="Times New Roman"/>
          <w:sz w:val="28"/>
          <w:szCs w:val="28"/>
        </w:rPr>
        <w:t>Меркуловское</w:t>
      </w:r>
      <w:r w:rsidRPr="00A91B74">
        <w:rPr>
          <w:rFonts w:ascii="Times New Roman" w:hAnsi="Times New Roman" w:cs="Times New Roman"/>
          <w:sz w:val="28"/>
          <w:szCs w:val="28"/>
        </w:rPr>
        <w:t xml:space="preserve"> сельское поселение»  </w:t>
      </w:r>
    </w:p>
    <w:p w:rsidR="00A16632" w:rsidRDefault="00A16632" w:rsidP="00A16632">
      <w:pPr>
        <w:pStyle w:val="a8"/>
        <w:rPr>
          <w:rFonts w:ascii="Times New Roman" w:hAnsi="Times New Roman" w:cs="Times New Roman"/>
          <w:sz w:val="28"/>
          <w:szCs w:val="28"/>
        </w:rPr>
      </w:pPr>
      <w:r w:rsidRPr="00A91B74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пальное образование «Меркуловское</w:t>
      </w:r>
      <w:r w:rsidRPr="00A91B74">
        <w:rPr>
          <w:rFonts w:ascii="Times New Roman" w:hAnsi="Times New Roman" w:cs="Times New Roman"/>
          <w:sz w:val="28"/>
          <w:szCs w:val="28"/>
        </w:rPr>
        <w:t xml:space="preserve"> сельское поселение» входит в состав муниципального образования «Шолоховский район». В состав поселения вхо</w:t>
      </w:r>
      <w:r>
        <w:rPr>
          <w:rFonts w:ascii="Times New Roman" w:hAnsi="Times New Roman" w:cs="Times New Roman"/>
          <w:sz w:val="28"/>
          <w:szCs w:val="28"/>
        </w:rPr>
        <w:t>дит 5</w:t>
      </w:r>
      <w:r w:rsidRPr="00A91B74">
        <w:rPr>
          <w:rFonts w:ascii="Times New Roman" w:hAnsi="Times New Roman" w:cs="Times New Roman"/>
          <w:sz w:val="28"/>
          <w:szCs w:val="28"/>
        </w:rPr>
        <w:t xml:space="preserve"> населенных пунктов:                                      </w:t>
      </w:r>
    </w:p>
    <w:p w:rsidR="00A16632" w:rsidRPr="00A91B74" w:rsidRDefault="00A16632" w:rsidP="00A1663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х. Меркуловский</w:t>
      </w:r>
    </w:p>
    <w:p w:rsidR="00A16632" w:rsidRPr="00A91B74" w:rsidRDefault="00A16632" w:rsidP="00A16632">
      <w:pPr>
        <w:pStyle w:val="a8"/>
        <w:rPr>
          <w:rFonts w:ascii="Times New Roman" w:hAnsi="Times New Roman" w:cs="Times New Roman"/>
          <w:sz w:val="28"/>
          <w:szCs w:val="28"/>
        </w:rPr>
      </w:pPr>
      <w:r w:rsidRPr="00A91B7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х.Водянский</w:t>
      </w:r>
    </w:p>
    <w:p w:rsidR="00A16632" w:rsidRPr="00A91B74" w:rsidRDefault="00A16632" w:rsidP="00A16632">
      <w:pPr>
        <w:pStyle w:val="a8"/>
        <w:rPr>
          <w:rFonts w:ascii="Times New Roman" w:hAnsi="Times New Roman" w:cs="Times New Roman"/>
          <w:sz w:val="28"/>
          <w:szCs w:val="28"/>
        </w:rPr>
      </w:pPr>
      <w:r w:rsidRPr="00A91B7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х.Затонский</w:t>
      </w:r>
    </w:p>
    <w:p w:rsidR="00A16632" w:rsidRPr="00A91B74" w:rsidRDefault="00A16632" w:rsidP="00A16632">
      <w:pPr>
        <w:pStyle w:val="a8"/>
        <w:rPr>
          <w:rFonts w:ascii="Times New Roman" w:hAnsi="Times New Roman" w:cs="Times New Roman"/>
          <w:sz w:val="28"/>
          <w:szCs w:val="28"/>
        </w:rPr>
      </w:pPr>
      <w:r w:rsidRPr="00A91B7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х.Калиновский</w:t>
      </w:r>
    </w:p>
    <w:p w:rsidR="00A16632" w:rsidRPr="00A91B74" w:rsidRDefault="00A16632" w:rsidP="00A16632">
      <w:pPr>
        <w:pStyle w:val="a8"/>
        <w:rPr>
          <w:rFonts w:ascii="Times New Roman" w:hAnsi="Times New Roman" w:cs="Times New Roman"/>
          <w:sz w:val="28"/>
          <w:szCs w:val="28"/>
        </w:rPr>
      </w:pPr>
      <w:r w:rsidRPr="00A91B7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23155">
        <w:rPr>
          <w:rFonts w:ascii="Times New Roman" w:hAnsi="Times New Roman" w:cs="Times New Roman"/>
          <w:sz w:val="28"/>
          <w:szCs w:val="28"/>
        </w:rPr>
        <w:t xml:space="preserve">                  х.Варвари</w:t>
      </w:r>
      <w:r>
        <w:rPr>
          <w:rFonts w:ascii="Times New Roman" w:hAnsi="Times New Roman" w:cs="Times New Roman"/>
          <w:sz w:val="28"/>
          <w:szCs w:val="28"/>
        </w:rPr>
        <w:t>нский</w:t>
      </w:r>
    </w:p>
    <w:p w:rsidR="00A16632" w:rsidRPr="001E38ED" w:rsidRDefault="00A16632" w:rsidP="00A16632">
      <w:pPr>
        <w:pStyle w:val="a8"/>
        <w:rPr>
          <w:rFonts w:ascii="Times New Roman" w:hAnsi="Times New Roman" w:cs="Times New Roman"/>
          <w:sz w:val="28"/>
          <w:szCs w:val="28"/>
        </w:rPr>
      </w:pPr>
      <w:r w:rsidRPr="00A91B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91B74">
        <w:rPr>
          <w:rFonts w:ascii="Times New Roman" w:hAnsi="Times New Roman" w:cs="Times New Roman"/>
          <w:color w:val="000000"/>
          <w:sz w:val="28"/>
          <w:szCs w:val="28"/>
        </w:rPr>
        <w:t>Площадь поселения составля</w:t>
      </w:r>
      <w:r>
        <w:rPr>
          <w:rFonts w:ascii="Times New Roman" w:hAnsi="Times New Roman" w:cs="Times New Roman"/>
          <w:color w:val="000000"/>
          <w:sz w:val="28"/>
          <w:szCs w:val="28"/>
        </w:rPr>
        <w:t>ет - 249</w:t>
      </w:r>
      <w:r w:rsidRPr="00A91B74">
        <w:rPr>
          <w:rFonts w:ascii="Times New Roman" w:hAnsi="Times New Roman" w:cs="Times New Roman"/>
          <w:color w:val="000000"/>
          <w:sz w:val="28"/>
          <w:szCs w:val="28"/>
        </w:rPr>
        <w:t xml:space="preserve">,0 км </w:t>
      </w:r>
      <w:r w:rsidRPr="00A91B7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A91B74">
        <w:rPr>
          <w:rFonts w:ascii="Times New Roman" w:hAnsi="Times New Roman" w:cs="Times New Roman"/>
          <w:color w:val="000000"/>
          <w:sz w:val="28"/>
          <w:szCs w:val="28"/>
        </w:rPr>
        <w:t xml:space="preserve">, население -  </w:t>
      </w:r>
      <w:r w:rsidR="007907BF">
        <w:rPr>
          <w:rFonts w:ascii="Times New Roman" w:hAnsi="Times New Roman" w:cs="Times New Roman"/>
          <w:sz w:val="28"/>
          <w:szCs w:val="28"/>
        </w:rPr>
        <w:t>1758</w:t>
      </w:r>
      <w:r w:rsidRPr="00A91B7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91B74">
        <w:rPr>
          <w:rFonts w:ascii="Times New Roman" w:hAnsi="Times New Roman" w:cs="Times New Roman"/>
          <w:color w:val="000000"/>
          <w:sz w:val="28"/>
          <w:szCs w:val="28"/>
        </w:rPr>
        <w:t>, прожи</w:t>
      </w:r>
      <w:r>
        <w:rPr>
          <w:rFonts w:ascii="Times New Roman" w:hAnsi="Times New Roman" w:cs="Times New Roman"/>
          <w:color w:val="000000"/>
          <w:sz w:val="28"/>
          <w:szCs w:val="28"/>
        </w:rPr>
        <w:t>вающие в 5</w:t>
      </w:r>
      <w:r w:rsidRPr="00A91B74">
        <w:rPr>
          <w:rFonts w:ascii="Times New Roman" w:hAnsi="Times New Roman" w:cs="Times New Roman"/>
          <w:color w:val="000000"/>
          <w:sz w:val="28"/>
          <w:szCs w:val="28"/>
        </w:rPr>
        <w:t xml:space="preserve">  населенных пунктах.</w:t>
      </w:r>
    </w:p>
    <w:p w:rsidR="00A16632" w:rsidRPr="00A91B74" w:rsidRDefault="00A16632" w:rsidP="00A166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Хутор Меркуловский</w:t>
      </w:r>
      <w:r w:rsidRPr="00A91B74">
        <w:rPr>
          <w:rFonts w:ascii="Times New Roman" w:hAnsi="Times New Roman" w:cs="Times New Roman"/>
          <w:color w:val="000000"/>
          <w:sz w:val="28"/>
          <w:szCs w:val="28"/>
        </w:rPr>
        <w:t xml:space="preserve"> Шолоховского района является  административным цен</w:t>
      </w:r>
      <w:r>
        <w:rPr>
          <w:rFonts w:ascii="Times New Roman" w:hAnsi="Times New Roman" w:cs="Times New Roman"/>
          <w:color w:val="000000"/>
          <w:sz w:val="28"/>
          <w:szCs w:val="28"/>
        </w:rPr>
        <w:t>тром Меркуловского</w:t>
      </w:r>
      <w:r w:rsidRPr="00A91B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A16632" w:rsidRDefault="00A16632" w:rsidP="00A1663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Меркуловское сельское поселение расположено </w:t>
      </w:r>
      <w:r w:rsidRPr="004D7830">
        <w:rPr>
          <w:rFonts w:ascii="Times New Roman" w:hAnsi="Times New Roman" w:cs="Times New Roman"/>
          <w:color w:val="000000"/>
          <w:sz w:val="28"/>
          <w:szCs w:val="28"/>
        </w:rPr>
        <w:t>на Юго-Востоке Шолоховского района. Границы Меркуловского сельского поселения: 1) с северной стороны – с землями Вешенского сельского поселения,  2) с южной стороны – с землями Кружилинского сельского поселения,        3) с восточной стороны – с землями  Волгоградской области, 4) с западной стороны – с землями Базковского сельского поселения</w:t>
      </w:r>
    </w:p>
    <w:p w:rsidR="00A16632" w:rsidRPr="007122FE" w:rsidRDefault="00A16632" w:rsidP="00A1663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3421F">
        <w:rPr>
          <w:rFonts w:ascii="Times New Roman" w:hAnsi="Times New Roman" w:cs="Times New Roman"/>
          <w:b/>
          <w:sz w:val="28"/>
          <w:szCs w:val="28"/>
        </w:rPr>
        <w:t>Порядок оповещения и информирования</w:t>
      </w:r>
    </w:p>
    <w:p w:rsidR="00A16632" w:rsidRDefault="00A16632" w:rsidP="00A16632">
      <w:pPr>
        <w:pStyle w:val="Style1"/>
        <w:widowControl/>
        <w:spacing w:before="67"/>
        <w:ind w:firstLine="708"/>
        <w:rPr>
          <w:rStyle w:val="FontStyle11"/>
        </w:rPr>
      </w:pPr>
      <w:r>
        <w:rPr>
          <w:rStyle w:val="FontStyle11"/>
        </w:rPr>
        <w:t>Оповещение населения поселения, руководящего состава, организаций, предприятий, учреж</w:t>
      </w:r>
      <w:r w:rsidR="00987D08">
        <w:rPr>
          <w:rStyle w:val="FontStyle11"/>
        </w:rPr>
        <w:t>дений и их работников в 201</w:t>
      </w:r>
      <w:r w:rsidR="00987D08" w:rsidRPr="00987D08">
        <w:rPr>
          <w:rStyle w:val="FontStyle11"/>
        </w:rPr>
        <w:t>4</w:t>
      </w:r>
      <w:r>
        <w:rPr>
          <w:rStyle w:val="FontStyle11"/>
        </w:rPr>
        <w:t xml:space="preserve"> году организовано в соответствии с Федеральным законом «О гражданской обороне» от 12.02.1998 № 28-ФЗ </w:t>
      </w:r>
      <w:r w:rsidRPr="00640B8F">
        <w:rPr>
          <w:sz w:val="28"/>
          <w:szCs w:val="28"/>
        </w:rPr>
        <w:t>(ред. от 25.11.2009)</w:t>
      </w:r>
      <w:r>
        <w:rPr>
          <w:rStyle w:val="FontStyle11"/>
        </w:rPr>
        <w:t xml:space="preserve">, Федеральным законом «О защите населения и территорий от чрезвычайных ситуаций природного и техногенного характера» от 21.12.1994 № 68-ФЗ </w:t>
      </w:r>
      <w:r w:rsidR="002E205E">
        <w:rPr>
          <w:sz w:val="28"/>
          <w:szCs w:val="28"/>
        </w:rPr>
        <w:t>(ред. от 23.06.2016</w:t>
      </w:r>
      <w:r>
        <w:rPr>
          <w:sz w:val="28"/>
          <w:szCs w:val="28"/>
        </w:rPr>
        <w:t>)</w:t>
      </w:r>
      <w:r>
        <w:rPr>
          <w:rStyle w:val="FontStyle11"/>
        </w:rPr>
        <w:t xml:space="preserve">, постановлением Правительства РФ от 1.03.1993 № 177 «Об утверждении Положения о порядке использования действующих радиовещательных станций для оповещения и информирования населения РФ в чрезвычайных ситуациях мирного и военного времени», постановлением Правительства РФ от 31.12.2004 №895 «Об утверждении Положения о приоритетном использовании, а также приостановлении или ограничении использования любых сетей связи и средств связи во время чрезвычайных ситуаций природного и техногенного характера», приказом МЧС РФ, Министерства информации и связи РФ, Министерства культуры РФ от </w:t>
      </w:r>
      <w:r>
        <w:rPr>
          <w:rStyle w:val="FontStyle11"/>
        </w:rPr>
        <w:lastRenderedPageBreak/>
        <w:t xml:space="preserve">25.07.2006 № 422/90/376 «Об утверждении положения о системах оповещения населения», постановлением Администрации РО от 13.02.2006 № 34 «Об утверждении Положения об организации оповещения и информирования населения об угрозе возникновения или о возникновении  чрезвычайных ситуаций межмуниципального и регионального характера», постановлением Главы администрации Меркуловского сельского поселения от </w:t>
      </w:r>
      <w:r w:rsidR="00B15483">
        <w:rPr>
          <w:rStyle w:val="FontStyle11"/>
        </w:rPr>
        <w:t>03.03. 2014 года № 35</w:t>
      </w:r>
      <w:r>
        <w:rPr>
          <w:rStyle w:val="FontStyle11"/>
        </w:rPr>
        <w:t xml:space="preserve"> «Об организации оповещения и информирования населения района об угрозе возникновения и о возникновении ЧС»,   а также в соответствии «Организационными указаниями по подготовке и проведению тренировок по оповещению населения Ростовской области с применением территориальной автоматизированной системы цен</w:t>
      </w:r>
      <w:r w:rsidR="007907BF">
        <w:rPr>
          <w:rStyle w:val="FontStyle11"/>
        </w:rPr>
        <w:t>трализованного оповещения в 2020</w:t>
      </w:r>
      <w:r>
        <w:rPr>
          <w:rStyle w:val="FontStyle11"/>
        </w:rPr>
        <w:t xml:space="preserve"> году».</w:t>
      </w:r>
    </w:p>
    <w:p w:rsidR="00A16632" w:rsidRDefault="00A16632" w:rsidP="00A16632">
      <w:pPr>
        <w:pStyle w:val="Style1"/>
        <w:widowControl/>
        <w:spacing w:before="67"/>
        <w:ind w:firstLine="708"/>
        <w:rPr>
          <w:rStyle w:val="FontStyle11"/>
        </w:rPr>
      </w:pPr>
      <w:r>
        <w:rPr>
          <w:rStyle w:val="FontStyle11"/>
        </w:rPr>
        <w:t>Для организации оповещения и доведения информации применяются:</w:t>
      </w:r>
    </w:p>
    <w:p w:rsidR="00A16632" w:rsidRDefault="00A16632" w:rsidP="00A16632">
      <w:pPr>
        <w:pStyle w:val="Style3"/>
        <w:widowControl/>
        <w:numPr>
          <w:ilvl w:val="0"/>
          <w:numId w:val="4"/>
        </w:numPr>
        <w:tabs>
          <w:tab w:val="left" w:pos="552"/>
        </w:tabs>
        <w:spacing w:line="322" w:lineRule="exact"/>
        <w:ind w:left="394"/>
        <w:rPr>
          <w:rStyle w:val="FontStyle11"/>
        </w:rPr>
      </w:pPr>
      <w:r>
        <w:rPr>
          <w:rStyle w:val="FontStyle11"/>
        </w:rPr>
        <w:t>технические средства;</w:t>
      </w:r>
    </w:p>
    <w:p w:rsidR="00A16632" w:rsidRDefault="00A16632" w:rsidP="00A16632">
      <w:pPr>
        <w:pStyle w:val="Style3"/>
        <w:widowControl/>
        <w:numPr>
          <w:ilvl w:val="0"/>
          <w:numId w:val="4"/>
        </w:numPr>
        <w:tabs>
          <w:tab w:val="left" w:pos="552"/>
        </w:tabs>
        <w:spacing w:line="322" w:lineRule="exact"/>
        <w:ind w:left="394"/>
        <w:rPr>
          <w:rStyle w:val="FontStyle11"/>
        </w:rPr>
      </w:pPr>
      <w:r>
        <w:rPr>
          <w:rStyle w:val="FontStyle11"/>
        </w:rPr>
        <w:t>организационные мероприятия.</w:t>
      </w:r>
    </w:p>
    <w:p w:rsidR="00A16632" w:rsidRDefault="00A16632" w:rsidP="00A16632">
      <w:pPr>
        <w:pStyle w:val="Style3"/>
        <w:widowControl/>
        <w:spacing w:line="322" w:lineRule="exact"/>
        <w:ind w:firstLine="708"/>
        <w:jc w:val="both"/>
        <w:rPr>
          <w:rStyle w:val="FontStyle11"/>
        </w:rPr>
      </w:pPr>
      <w:r>
        <w:rPr>
          <w:rStyle w:val="FontStyle11"/>
        </w:rPr>
        <w:t>Основным способом оповещения и информирования населения  являются организационные мероприятия.</w:t>
      </w:r>
    </w:p>
    <w:p w:rsidR="00A16632" w:rsidRDefault="00A16632" w:rsidP="00A16632">
      <w:pPr>
        <w:pStyle w:val="Style4"/>
        <w:widowControl/>
        <w:ind w:firstLine="708"/>
        <w:rPr>
          <w:rStyle w:val="FontStyle11"/>
        </w:rPr>
      </w:pPr>
      <w:r>
        <w:rPr>
          <w:rStyle w:val="FontStyle11"/>
        </w:rPr>
        <w:t>Оповещение техническими средствами организуется с использованием всех имеющихся средств оповещения, связи и информирования.</w:t>
      </w:r>
    </w:p>
    <w:p w:rsidR="00A16632" w:rsidRDefault="00A16632" w:rsidP="00A16632">
      <w:pPr>
        <w:pStyle w:val="Style2"/>
        <w:widowControl/>
        <w:spacing w:line="322" w:lineRule="exact"/>
        <w:ind w:firstLine="708"/>
        <w:jc w:val="both"/>
        <w:rPr>
          <w:rStyle w:val="FontStyle12"/>
        </w:rPr>
      </w:pPr>
      <w:r>
        <w:rPr>
          <w:rStyle w:val="FontStyle11"/>
        </w:rPr>
        <w:t>Ответственные за организацию и проведение организационных мероприятий по оповещению и информированию населения,</w:t>
      </w:r>
      <w:r w:rsidRPr="002E7D73">
        <w:rPr>
          <w:rStyle w:val="FontStyle11"/>
        </w:rPr>
        <w:t xml:space="preserve"> </w:t>
      </w:r>
      <w:r>
        <w:rPr>
          <w:rStyle w:val="FontStyle11"/>
        </w:rPr>
        <w:t xml:space="preserve">организаций, предприятий, учреждений - </w:t>
      </w:r>
      <w:r>
        <w:rPr>
          <w:rStyle w:val="FontStyle12"/>
        </w:rPr>
        <w:t xml:space="preserve">председатель КЧС и ПБ, </w:t>
      </w:r>
      <w:r>
        <w:rPr>
          <w:rStyle w:val="FontStyle11"/>
          <w:b/>
        </w:rPr>
        <w:t>специалист Администрации поселения, уполномоченный на решение вопросов ГО и ЧС</w:t>
      </w:r>
    </w:p>
    <w:p w:rsidR="00A16632" w:rsidRDefault="00A16632" w:rsidP="00A16632">
      <w:pPr>
        <w:pStyle w:val="Style4"/>
        <w:widowControl/>
        <w:ind w:right="-1" w:firstLine="708"/>
        <w:rPr>
          <w:rStyle w:val="FontStyle11"/>
        </w:rPr>
      </w:pPr>
      <w:r>
        <w:rPr>
          <w:rStyle w:val="FontStyle11"/>
        </w:rPr>
        <w:t xml:space="preserve">Ответственные за выполнение организационных мероприятий по оповещению и информированию работников организаций, предприятий и учреждений - </w:t>
      </w:r>
      <w:r>
        <w:rPr>
          <w:rStyle w:val="FontStyle12"/>
        </w:rPr>
        <w:t>руководители предприятий и лица, уполномоченные на решение задач по вопросам ГО ЧС.</w:t>
      </w:r>
    </w:p>
    <w:p w:rsidR="00A16632" w:rsidRDefault="00A16632" w:rsidP="00A16632">
      <w:pPr>
        <w:pStyle w:val="Style6"/>
        <w:widowControl/>
        <w:spacing w:line="322" w:lineRule="exact"/>
        <w:ind w:firstLine="709"/>
        <w:jc w:val="both"/>
        <w:rPr>
          <w:rStyle w:val="FontStyle12"/>
        </w:rPr>
      </w:pPr>
      <w:r>
        <w:rPr>
          <w:rStyle w:val="FontStyle11"/>
        </w:rPr>
        <w:t xml:space="preserve">Ответственные за исправность и использование технических средств оповещения в организациях, предприятиях, учреждениях - </w:t>
      </w:r>
      <w:r>
        <w:rPr>
          <w:rStyle w:val="FontStyle12"/>
        </w:rPr>
        <w:t>руководители</w:t>
      </w:r>
      <w:r w:rsidRPr="00245843">
        <w:rPr>
          <w:rStyle w:val="FontStyle11"/>
        </w:rPr>
        <w:t xml:space="preserve"> </w:t>
      </w:r>
      <w:r w:rsidRPr="00245843">
        <w:rPr>
          <w:rStyle w:val="FontStyle11"/>
          <w:b/>
          <w:bCs/>
        </w:rPr>
        <w:t>организаций, предприятий, учреждений</w:t>
      </w:r>
      <w:r>
        <w:rPr>
          <w:rStyle w:val="FontStyle12"/>
        </w:rPr>
        <w:t>.</w:t>
      </w:r>
    </w:p>
    <w:p w:rsidR="00A16632" w:rsidRDefault="00A16632" w:rsidP="00A16632">
      <w:pPr>
        <w:pStyle w:val="a3"/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16632" w:rsidRPr="001D6D09" w:rsidRDefault="00A16632" w:rsidP="00A16632">
      <w:pPr>
        <w:pStyle w:val="a3"/>
        <w:tabs>
          <w:tab w:val="left" w:pos="993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16632" w:rsidRPr="005D1DA7" w:rsidRDefault="00A16632" w:rsidP="00A1663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DA7">
        <w:rPr>
          <w:rFonts w:ascii="Times New Roman" w:hAnsi="Times New Roman" w:cs="Times New Roman"/>
          <w:b/>
          <w:sz w:val="28"/>
          <w:szCs w:val="28"/>
          <w:u w:val="single"/>
        </w:rPr>
        <w:t>Оповещение населения организационными мероприятиями</w:t>
      </w:r>
      <w:r w:rsidRPr="005D1DA7">
        <w:rPr>
          <w:rFonts w:ascii="Times New Roman" w:hAnsi="Times New Roman" w:cs="Times New Roman"/>
          <w:b/>
          <w:sz w:val="28"/>
          <w:szCs w:val="28"/>
        </w:rPr>
        <w:t>.</w:t>
      </w:r>
    </w:p>
    <w:p w:rsidR="00A16632" w:rsidRDefault="00A16632" w:rsidP="00A16632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16632" w:rsidRDefault="00A16632" w:rsidP="00A166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организационным мероприятиям относятся:</w:t>
      </w:r>
    </w:p>
    <w:p w:rsidR="00A16632" w:rsidRDefault="00A16632" w:rsidP="00A166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оповещение населения посыльными;</w:t>
      </w:r>
    </w:p>
    <w:p w:rsidR="00C92600" w:rsidRDefault="00C92600" w:rsidP="00A166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оповещение населения машина МО МВД РО « Шолоховский» с СГУ -1 ед;</w:t>
      </w:r>
    </w:p>
    <w:p w:rsidR="00C92600" w:rsidRDefault="00C92600" w:rsidP="00A166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электромегафона;</w:t>
      </w:r>
    </w:p>
    <w:p w:rsidR="00C92600" w:rsidRDefault="00C92600" w:rsidP="00A166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система оповещения, сирена электронная С-40 Э </w:t>
      </w:r>
      <w:r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="007A2FC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х. Меркуловский);</w:t>
      </w:r>
    </w:p>
    <w:p w:rsidR="00C92600" w:rsidRPr="00C92600" w:rsidRDefault="00C92600" w:rsidP="00A166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каждом населенном пункте  </w:t>
      </w:r>
      <w:r w:rsidR="00946FEF">
        <w:rPr>
          <w:rFonts w:ascii="Times New Roman" w:hAnsi="Times New Roman" w:cs="Times New Roman"/>
          <w:sz w:val="28"/>
          <w:szCs w:val="28"/>
        </w:rPr>
        <w:t>имею</w:t>
      </w:r>
      <w:r>
        <w:rPr>
          <w:rFonts w:ascii="Times New Roman" w:hAnsi="Times New Roman" w:cs="Times New Roman"/>
          <w:sz w:val="28"/>
          <w:szCs w:val="28"/>
        </w:rPr>
        <w:t>тся примитивные набаты.</w:t>
      </w:r>
    </w:p>
    <w:p w:rsidR="00A16632" w:rsidRDefault="00A1663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 w:rsidR="004B028C">
        <w:rPr>
          <w:rFonts w:ascii="Times New Roman" w:hAnsi="Times New Roman" w:cs="Times New Roman"/>
          <w:sz w:val="28"/>
          <w:szCs w:val="28"/>
        </w:rPr>
        <w:t>униципальном образовании на 2021</w:t>
      </w:r>
      <w:r>
        <w:rPr>
          <w:rFonts w:ascii="Times New Roman" w:hAnsi="Times New Roman" w:cs="Times New Roman"/>
          <w:sz w:val="28"/>
          <w:szCs w:val="28"/>
        </w:rPr>
        <w:t xml:space="preserve"> год определено:</w:t>
      </w:r>
    </w:p>
    <w:p w:rsidR="00A16632" w:rsidRDefault="00A1663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   маршрутов для оповещения   объектов и населения поселения, из них:</w:t>
      </w:r>
    </w:p>
    <w:p w:rsidR="00A16632" w:rsidRDefault="00A16632" w:rsidP="00A166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- 14 маршрутов оповещается посыльными  с использованием автотранспорта</w:t>
      </w:r>
      <w:r w:rsidRPr="00BF759E">
        <w:rPr>
          <w:rFonts w:ascii="Times New Roman" w:hAnsi="Times New Roman" w:cs="Times New Roman"/>
          <w:sz w:val="28"/>
          <w:szCs w:val="28"/>
        </w:rPr>
        <w:t xml:space="preserve"> </w:t>
      </w:r>
      <w:r w:rsidR="00C92600">
        <w:rPr>
          <w:rFonts w:ascii="Times New Roman" w:hAnsi="Times New Roman" w:cs="Times New Roman"/>
          <w:sz w:val="28"/>
          <w:szCs w:val="28"/>
        </w:rPr>
        <w:t>:</w:t>
      </w:r>
    </w:p>
    <w:p w:rsidR="00C92600" w:rsidRDefault="00C92600" w:rsidP="00A166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ед. администрация;</w:t>
      </w:r>
    </w:p>
    <w:p w:rsidR="00C92600" w:rsidRDefault="00C92600" w:rsidP="00A166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ед. СПК п/з « Меркуловский»</w:t>
      </w:r>
    </w:p>
    <w:p w:rsidR="00A16632" w:rsidRDefault="00A16632" w:rsidP="00A166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632" w:rsidRDefault="00A1663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оповещения населения в муниципальном образовании задействуется 22 </w:t>
      </w:r>
      <w:r w:rsidR="007907BF">
        <w:rPr>
          <w:rFonts w:ascii="Times New Roman" w:hAnsi="Times New Roman" w:cs="Times New Roman"/>
          <w:sz w:val="28"/>
          <w:szCs w:val="28"/>
        </w:rPr>
        <w:t>посыльных , которые оповещают  1700</w:t>
      </w:r>
      <w:r>
        <w:rPr>
          <w:rFonts w:ascii="Times New Roman" w:hAnsi="Times New Roman" w:cs="Times New Roman"/>
          <w:sz w:val="28"/>
          <w:szCs w:val="28"/>
        </w:rPr>
        <w:t xml:space="preserve"> человек, что составляет 99 % от общего числа населения.</w:t>
      </w:r>
    </w:p>
    <w:p w:rsidR="00A16632" w:rsidRDefault="00A1663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Посыльные при себе имеют карточку посыльного, в которой указано:</w:t>
      </w:r>
    </w:p>
    <w:p w:rsidR="00A16632" w:rsidRDefault="00A16632" w:rsidP="00A1663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маршрута;</w:t>
      </w:r>
    </w:p>
    <w:p w:rsidR="00A16632" w:rsidRDefault="00A16632" w:rsidP="00A1663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оповещения (где указаны название улицы, № дома);</w:t>
      </w:r>
    </w:p>
    <w:p w:rsidR="00A16632" w:rsidRDefault="00A16632" w:rsidP="00A1663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жителей, проживающих на маршруте следования;</w:t>
      </w:r>
    </w:p>
    <w:p w:rsidR="00A16632" w:rsidRDefault="00A16632" w:rsidP="00A1663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отведенное посыльному на оповещение населения, проживающего на маршруте.</w:t>
      </w:r>
    </w:p>
    <w:p w:rsidR="00A16632" w:rsidRDefault="00A1663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населенных пунктов осуществляется согласно схеме оповещения  (приложение 2).</w:t>
      </w:r>
    </w:p>
    <w:p w:rsidR="00A16632" w:rsidRDefault="00A1663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прибытия посыльных к месту сбора составляет (</w:t>
      </w:r>
      <w:r w:rsidR="00C92600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A16632" w:rsidRDefault="00A16632" w:rsidP="00A166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рабочее время Ч+ 1;</w:t>
      </w:r>
    </w:p>
    <w:p w:rsidR="00A16632" w:rsidRPr="00666B74" w:rsidRDefault="00A16632" w:rsidP="00A166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нерабочее время Ч+ 2</w:t>
      </w:r>
      <w:r w:rsidRPr="00666B74">
        <w:rPr>
          <w:rFonts w:ascii="Times New Roman" w:hAnsi="Times New Roman" w:cs="Times New Roman"/>
          <w:sz w:val="28"/>
          <w:szCs w:val="28"/>
        </w:rPr>
        <w:t>.</w:t>
      </w:r>
    </w:p>
    <w:p w:rsidR="00A16632" w:rsidRDefault="00A16632" w:rsidP="00A1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оповещения населения в муниципальном образовании привлекается   3 автомобиля организаций поселения </w:t>
      </w:r>
    </w:p>
    <w:p w:rsidR="00A16632" w:rsidRDefault="00A1663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прибытия автомо</w:t>
      </w:r>
      <w:r w:rsidR="00C92600">
        <w:rPr>
          <w:rFonts w:ascii="Times New Roman" w:hAnsi="Times New Roman" w:cs="Times New Roman"/>
          <w:sz w:val="28"/>
          <w:szCs w:val="28"/>
        </w:rPr>
        <w:t>билей к месту сбора составляет :</w:t>
      </w:r>
    </w:p>
    <w:p w:rsidR="00A16632" w:rsidRDefault="00A16632" w:rsidP="00A166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рабочее время Ч+ 1;</w:t>
      </w:r>
    </w:p>
    <w:p w:rsidR="00A16632" w:rsidRDefault="00A16632" w:rsidP="00A166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нерабочее время Ч+ 2.</w:t>
      </w:r>
    </w:p>
    <w:p w:rsidR="00A16632" w:rsidRDefault="00C92600" w:rsidP="00A16632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16632" w:rsidRDefault="00A16632" w:rsidP="00A16632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8"/>
        <w:gridCol w:w="4809"/>
        <w:gridCol w:w="2916"/>
        <w:gridCol w:w="1500"/>
      </w:tblGrid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маршрута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сбора посыльных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Время, за которое они должны прибыть </w:t>
            </w:r>
          </w:p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месту сбора </w:t>
            </w:r>
          </w:p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минутах)</w:t>
            </w:r>
          </w:p>
        </w:tc>
      </w:tr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>х.Меркуловский – ул. Каменная, пер.Донской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Pr="00414C02" w:rsidRDefault="00A16632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00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Меркуловского сельского поселения</w:t>
            </w:r>
          </w:p>
          <w:p w:rsidR="00A16632" w:rsidRPr="00414C02" w:rsidRDefault="00A16632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 w:rsidR="00C9260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>х.Меркуловский – ул. Центральная</w:t>
            </w: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00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Меркуловского сельского поселения</w:t>
            </w:r>
          </w:p>
          <w:p w:rsidR="00A16632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 х.Меркуловский – ул. Шолохова</w:t>
            </w: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00" w:rsidRPr="00414C02" w:rsidRDefault="00A16632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00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Меркуловского сельского поселения</w:t>
            </w:r>
          </w:p>
          <w:p w:rsidR="00A16632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>х.Меркуловский – пер. Озерный</w:t>
            </w: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00" w:rsidRPr="00414C02" w:rsidRDefault="00A16632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00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Меркуловского сельского поселения</w:t>
            </w:r>
          </w:p>
          <w:p w:rsidR="00A16632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 х.Меркуловский – пер. Степной</w:t>
            </w: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00" w:rsidRPr="00414C02" w:rsidRDefault="00A16632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00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Меркуловского сельского поселения</w:t>
            </w:r>
          </w:p>
          <w:p w:rsidR="00A16632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>х.Меркуловский – ул. Западная</w:t>
            </w: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00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Меркуловского сельского поселения</w:t>
            </w:r>
          </w:p>
          <w:p w:rsidR="00A16632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х.Меркуловский – ул. Мира, </w:t>
            </w: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>пер Победы,ул. Чехова</w:t>
            </w: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00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Меркуловского сельского поселения</w:t>
            </w:r>
          </w:p>
          <w:p w:rsidR="00A16632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>х.Меркуловсеий- пер. Вишневый,</w:t>
            </w: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>ул Востосная</w:t>
            </w: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00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Меркуловского сельского поселения</w:t>
            </w:r>
          </w:p>
          <w:p w:rsidR="00A16632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>х.Меркуловский – ул. Милиораторов, пер. Новый, пер. Кооператор</w:t>
            </w: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00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Меркуловского сельского поселения</w:t>
            </w:r>
          </w:p>
          <w:p w:rsidR="00A16632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>х.Меркуловский – х. Водянский ул. Осиновая, ул.Подгорная</w:t>
            </w: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00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Меркуловского сельского поселения</w:t>
            </w:r>
          </w:p>
          <w:p w:rsidR="00A16632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6632" w:rsidTr="00EA7A68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>х.Меркуловский-х.Затонский</w:t>
            </w: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>ул.Центральная,пер.Стрелка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00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Меркуловского сельского поселения</w:t>
            </w:r>
          </w:p>
          <w:p w:rsidR="00A16632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х.Меркуловский -</w:t>
            </w:r>
          </w:p>
          <w:p w:rsidR="00A16632" w:rsidRPr="00B13941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Калиновский  </w:t>
            </w:r>
          </w:p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ул.Центральная,ул.Молодежная,пер.Южный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00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Меркуловского сельского поселения</w:t>
            </w:r>
          </w:p>
          <w:p w:rsidR="00A1663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6632" w:rsidTr="00EA7A68">
        <w:trPr>
          <w:trHeight w:val="7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х.Меркуловский-х.Калиновский</w:t>
            </w:r>
          </w:p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пер.Мостовой,ул.Нагорная,</w:t>
            </w:r>
          </w:p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ул.Платова,ул.Солдатова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00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Меркуловского сельского поселения</w:t>
            </w:r>
          </w:p>
          <w:p w:rsidR="00A1663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х.Меркуловский – х. Варваринский ул.Горская,ул.Большая,ул.Сухарная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00" w:rsidRPr="00414C02" w:rsidRDefault="00A16632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00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Меркуловского сельского </w:t>
            </w:r>
            <w:r w:rsidR="00C92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  <w:p w:rsidR="00A1663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</w:tr>
    </w:tbl>
    <w:p w:rsidR="00A16632" w:rsidRPr="005132EC" w:rsidRDefault="00A16632" w:rsidP="00A16632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16632" w:rsidRDefault="00A16632" w:rsidP="00A166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автомобиле имеется карточка с нанесенными на ней маршрутами оповещения.</w:t>
      </w:r>
    </w:p>
    <w:p w:rsidR="00A16632" w:rsidRDefault="00A1663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оповещения населения организационными мероприятиями составляет:</w:t>
      </w:r>
    </w:p>
    <w:p w:rsidR="00A16632" w:rsidRDefault="00A16632" w:rsidP="00A16632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рабочее время Ч+ 6;</w:t>
      </w:r>
    </w:p>
    <w:p w:rsidR="00A16632" w:rsidRDefault="00A16632" w:rsidP="00A16632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нерабочее время Ч+ 10.</w:t>
      </w:r>
    </w:p>
    <w:p w:rsidR="00A16632" w:rsidRDefault="00A16632" w:rsidP="00A16632">
      <w:pPr>
        <w:pStyle w:val="a3"/>
        <w:spacing w:after="0" w:line="240" w:lineRule="auto"/>
        <w:ind w:left="710"/>
        <w:rPr>
          <w:rFonts w:ascii="Times New Roman" w:hAnsi="Times New Roman" w:cs="Times New Roman"/>
          <w:sz w:val="28"/>
          <w:szCs w:val="28"/>
        </w:rPr>
      </w:pPr>
    </w:p>
    <w:p w:rsidR="00A16632" w:rsidRPr="005D1DA7" w:rsidRDefault="00A16632" w:rsidP="00A1663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DA7">
        <w:rPr>
          <w:rFonts w:ascii="Times New Roman" w:hAnsi="Times New Roman" w:cs="Times New Roman"/>
          <w:b/>
          <w:sz w:val="28"/>
          <w:szCs w:val="28"/>
          <w:u w:val="single"/>
        </w:rPr>
        <w:t>Занятия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5D1D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проводимые с посыльными.</w:t>
      </w:r>
    </w:p>
    <w:p w:rsidR="00A16632" w:rsidRDefault="00A1663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632" w:rsidRDefault="00A1663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-  специалист    Администрации поселения, уполномоченный на решение вопросов ГО и ЧС  </w:t>
      </w:r>
    </w:p>
    <w:p w:rsidR="00A16632" w:rsidRDefault="00A1663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–   в дни проведения тренировок </w:t>
      </w:r>
    </w:p>
    <w:p w:rsidR="00A16632" w:rsidRDefault="00A1663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DA7">
        <w:rPr>
          <w:rFonts w:ascii="Times New Roman" w:hAnsi="Times New Roman" w:cs="Times New Roman"/>
          <w:sz w:val="28"/>
          <w:szCs w:val="28"/>
        </w:rPr>
        <w:t>Темы занятий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1DA7">
        <w:rPr>
          <w:rFonts w:ascii="Times New Roman" w:hAnsi="Times New Roman" w:cs="Times New Roman"/>
          <w:sz w:val="28"/>
          <w:szCs w:val="28"/>
        </w:rPr>
        <w:t xml:space="preserve"> проводимые с посыльными, водителями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1DA7">
        <w:rPr>
          <w:rFonts w:ascii="Times New Roman" w:hAnsi="Times New Roman" w:cs="Times New Roman"/>
          <w:sz w:val="28"/>
          <w:szCs w:val="28"/>
        </w:rPr>
        <w:t xml:space="preserve"> привле</w:t>
      </w:r>
      <w:r>
        <w:rPr>
          <w:rFonts w:ascii="Times New Roman" w:hAnsi="Times New Roman" w:cs="Times New Roman"/>
          <w:sz w:val="28"/>
          <w:szCs w:val="28"/>
        </w:rPr>
        <w:t xml:space="preserve">каемых для оповещения населения </w:t>
      </w:r>
    </w:p>
    <w:p w:rsidR="00C92600" w:rsidRDefault="00C92600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:</w:t>
      </w:r>
      <w:r w:rsidR="00FD205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Сведения по </w:t>
      </w:r>
      <w:r w:rsidR="00FD2052">
        <w:rPr>
          <w:rFonts w:ascii="Times New Roman" w:hAnsi="Times New Roman" w:cs="Times New Roman"/>
          <w:sz w:val="28"/>
          <w:szCs w:val="28"/>
        </w:rPr>
        <w:t>оповещению населения Меркуловского сельского поселения.</w:t>
      </w:r>
    </w:p>
    <w:p w:rsidR="00FD2052" w:rsidRDefault="00FD205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2. Схема оповещения.</w:t>
      </w:r>
    </w:p>
    <w:p w:rsidR="00FD2052" w:rsidRDefault="00FD205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3. Карта муниципального образования, на которой наносятся электросирены с зоной покрытия, маршруты движения посыльных, машин МО МВД РФ « Шолоховский с СГУ.</w:t>
      </w:r>
    </w:p>
    <w:p w:rsidR="00FD2052" w:rsidRDefault="00FD205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052" w:rsidRDefault="00FD205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052" w:rsidRDefault="00FD205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                                         </w:t>
      </w:r>
      <w:r w:rsidR="007907BF">
        <w:rPr>
          <w:rFonts w:ascii="Times New Roman" w:hAnsi="Times New Roman" w:cs="Times New Roman"/>
          <w:sz w:val="28"/>
          <w:szCs w:val="28"/>
        </w:rPr>
        <w:t xml:space="preserve">                   С.И.Чукарина</w:t>
      </w:r>
    </w:p>
    <w:p w:rsidR="00A16632" w:rsidRDefault="00A1663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632" w:rsidRDefault="00A1663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632" w:rsidRDefault="00A1663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632" w:rsidRDefault="00A16632" w:rsidP="007A2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FC5" w:rsidRDefault="007A2FC5" w:rsidP="007A2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FC5" w:rsidRDefault="007A2FC5" w:rsidP="007A2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A2FC5" w:rsidSect="00132377">
          <w:headerReference w:type="default" r:id="rId7"/>
          <w:footerReference w:type="default" r:id="rId8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987D08" w:rsidRPr="00723155" w:rsidRDefault="00987D08" w:rsidP="007A2FC5">
      <w:pPr>
        <w:rPr>
          <w:rFonts w:ascii="Times New Roman" w:hAnsi="Times New Roman" w:cs="Times New Roman"/>
          <w:sz w:val="28"/>
          <w:szCs w:val="28"/>
        </w:rPr>
      </w:pPr>
    </w:p>
    <w:p w:rsidR="00A16632" w:rsidRDefault="00A16632" w:rsidP="00A16632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FEF" w:rsidRDefault="00946FEF" w:rsidP="00A16632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FEF" w:rsidRDefault="00946FEF" w:rsidP="00A16632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FEF" w:rsidRDefault="00946FEF" w:rsidP="00A16632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FEF" w:rsidRDefault="00946FEF" w:rsidP="00A16632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FEF" w:rsidRDefault="00946FEF" w:rsidP="00A16632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FEF" w:rsidRDefault="00946FEF" w:rsidP="00A16632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FEF" w:rsidRDefault="00946FEF" w:rsidP="00A16632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FEF" w:rsidRDefault="00946FEF" w:rsidP="00A16632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FEF" w:rsidRDefault="00946FEF" w:rsidP="00A16632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FEF" w:rsidRDefault="00946FEF" w:rsidP="00A16632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FEF" w:rsidRDefault="00946FEF" w:rsidP="00A16632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FEF" w:rsidRDefault="00946FEF" w:rsidP="00A16632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FEF" w:rsidRDefault="00946FEF" w:rsidP="00A16632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FEF" w:rsidRDefault="00946FEF" w:rsidP="00A16632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FEF" w:rsidRDefault="00946FEF" w:rsidP="00A16632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FEF" w:rsidRDefault="00946FEF" w:rsidP="00A16632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3E52" w:rsidRPr="007A2FC5" w:rsidRDefault="00A16632" w:rsidP="00946FEF">
      <w:pPr>
        <w:tabs>
          <w:tab w:val="left" w:pos="81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946FEF">
        <w:rPr>
          <w:rFonts w:ascii="Times New Roman" w:hAnsi="Times New Roman" w:cs="Times New Roman"/>
          <w:sz w:val="28"/>
          <w:szCs w:val="28"/>
        </w:rPr>
        <w:tab/>
      </w:r>
    </w:p>
    <w:p w:rsidR="005644FD" w:rsidRDefault="005644FD" w:rsidP="005644FD">
      <w:pPr>
        <w:jc w:val="center"/>
        <w:rPr>
          <w:rFonts w:ascii="Times New Roman" w:hAnsi="Times New Roman" w:cs="Times New Roman"/>
          <w:caps/>
          <w:sz w:val="32"/>
          <w:szCs w:val="28"/>
        </w:rPr>
      </w:pPr>
      <w:r>
        <w:rPr>
          <w:rFonts w:ascii="Times New Roman" w:hAnsi="Times New Roman" w:cs="Times New Roman"/>
          <w:caps/>
          <w:sz w:val="32"/>
          <w:szCs w:val="28"/>
        </w:rPr>
        <w:t>схемА</w:t>
      </w:r>
      <w:r w:rsidRPr="008E3EA7">
        <w:rPr>
          <w:rFonts w:ascii="Times New Roman" w:hAnsi="Times New Roman" w:cs="Times New Roman"/>
          <w:caps/>
          <w:sz w:val="32"/>
          <w:szCs w:val="28"/>
        </w:rPr>
        <w:t xml:space="preserve"> оповещения</w:t>
      </w:r>
    </w:p>
    <w:p w:rsidR="005644FD" w:rsidRDefault="00212C9F" w:rsidP="005644FD">
      <w:pPr>
        <w:jc w:val="center"/>
        <w:rPr>
          <w:rFonts w:ascii="Times New Roman" w:hAnsi="Times New Roman" w:cs="Times New Roman"/>
          <w:caps/>
          <w:sz w:val="32"/>
          <w:szCs w:val="28"/>
        </w:rPr>
      </w:pPr>
      <w:r>
        <w:rPr>
          <w:rFonts w:ascii="Times New Roman" w:hAnsi="Times New Roman" w:cs="Times New Roman"/>
          <w:caps/>
          <w:noProof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41.6pt;margin-top:7.2pt;width:111.05pt;height:36.6pt;z-index:251649024">
            <v:textbox>
              <w:txbxContent>
                <w:p w:rsidR="005644FD" w:rsidRDefault="005644FD" w:rsidP="005644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ОД ДПЧС </w:t>
                  </w:r>
                </w:p>
                <w:p w:rsidR="005644FD" w:rsidRPr="008E3EA7" w:rsidRDefault="005644FD" w:rsidP="005644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Ростовской области</w:t>
                  </w:r>
                </w:p>
              </w:txbxContent>
            </v:textbox>
          </v:shape>
        </w:pict>
      </w:r>
    </w:p>
    <w:p w:rsidR="005644FD" w:rsidRPr="008E3EA7" w:rsidRDefault="00212C9F" w:rsidP="005644FD">
      <w:pPr>
        <w:jc w:val="center"/>
        <w:rPr>
          <w:rFonts w:ascii="Times New Roman" w:hAnsi="Times New Roman" w:cs="Times New Roman"/>
          <w:caps/>
          <w:sz w:val="32"/>
          <w:szCs w:val="24"/>
        </w:rPr>
      </w:pPr>
      <w:r w:rsidRPr="00212C9F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94.6pt;margin-top:12.65pt;width:0;height:116.9pt;z-index:251650048" o:connectortype="straight">
            <v:stroke endarrow="block"/>
          </v:shape>
        </w:pict>
      </w:r>
    </w:p>
    <w:p w:rsidR="005644FD" w:rsidRDefault="00212C9F" w:rsidP="005644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4" style="position:absolute;left:0;text-align:left;margin-left:215.2pt;margin-top:297.75pt;width:56.1pt;height:46.85pt;rotation:180;flip:y;z-index:251651072" o:connectortype="elbow" adj="-116,208646,-112659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4" style="position:absolute;left:0;text-align:left;margin-left:228.6pt;margin-top:221.25pt;width:61.05pt;height:24.35pt;rotation:90;flip:x;z-index:251652096" o:connectortype="elbow" adj="-54,317303,-94909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391.8pt;margin-top:58.15pt;width:.55pt;height:15.3pt;flip:x;z-index:2516531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left:0;text-align:left;margin-left:349.9pt;margin-top:21.6pt;width:86.05pt;height:36.55pt;z-index:251654144">
            <v:textbox>
              <w:txbxContent>
                <w:p w:rsidR="005644FD" w:rsidRPr="008E3EA7" w:rsidRDefault="005644FD" w:rsidP="005644F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Председатель КЧС и ПБ района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4" style="position:absolute;left:0;text-align:left;margin-left:105.25pt;margin-top:304.6pt;width:52.1pt;height:27.85pt;rotation:90;flip:x;z-index:251655168" o:connectortype="elbow" adj="21620,346918,-57483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4" style="position:absolute;left:0;text-align:left;margin-left:100.75pt;margin-top:219.5pt;width:61.05pt;height:27.85pt;rotation:90;z-index:251656192" o:connectortype="elbow" adj="-319,-277426,-58909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190.85pt;margin-top:144.35pt;width:0;height:34.05pt;z-index:2516572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145.2pt;margin-top:330.25pt;width:70pt;height:23.55pt;z-index:251658240">
            <v:textbox>
              <w:txbxContent>
                <w:p w:rsidR="005644FD" w:rsidRPr="008E3EA7" w:rsidRDefault="005644FD" w:rsidP="005644F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население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85.1pt;margin-top:266.2pt;width:73.95pt;height:26.3pt;z-index:251659264">
            <v:textbox>
              <w:txbxContent>
                <w:p w:rsidR="005644FD" w:rsidRPr="008E3EA7" w:rsidRDefault="005644FD" w:rsidP="005644F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посыльные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216.1pt;margin-top:263.95pt;width:88.2pt;height:33.8pt;z-index:251660288">
            <v:textbox>
              <w:txbxContent>
                <w:p w:rsidR="005644FD" w:rsidRPr="008E3EA7" w:rsidRDefault="005644FD" w:rsidP="005644F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Водители автомобилей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145.2pt;margin-top:178.4pt;width:101.75pt;height:51.9pt;z-index:251661312">
            <v:textbox>
              <w:txbxContent>
                <w:p w:rsidR="005644FD" w:rsidRPr="008E3EA7" w:rsidRDefault="005644FD" w:rsidP="005644F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Глава сельского поселения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148.8pt;margin-top:98.45pt;width:88.3pt;height:45.9pt;z-index:251662336">
            <v:textbox>
              <w:txbxContent>
                <w:p w:rsidR="005644FD" w:rsidRPr="008E3EA7" w:rsidRDefault="005644FD" w:rsidP="005644F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8E3EA7">
                    <w:rPr>
                      <w:rFonts w:ascii="Times New Roman" w:hAnsi="Times New Roman" w:cs="Times New Roman"/>
                      <w:sz w:val="36"/>
                      <w:szCs w:val="36"/>
                    </w:rPr>
                    <w:t>ЕДДС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Pr="00C54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</w:t>
                  </w:r>
                </w:p>
              </w:txbxContent>
            </v:textbox>
          </v:shape>
        </w:pict>
      </w:r>
    </w:p>
    <w:p w:rsidR="005644FD" w:rsidRPr="00C27484" w:rsidRDefault="00212C9F" w:rsidP="00564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4" style="position:absolute;margin-left:226.85pt;margin-top:16.1pt;width:123.05pt;height:56.45pt;rotation:180;flip:y;z-index:251663360" o:connectortype="elbow" adj="21687,75284,-65160">
            <v:stroke startarrow="block" endarrow="block"/>
          </v:shape>
        </w:pict>
      </w:r>
    </w:p>
    <w:p w:rsidR="005644FD" w:rsidRPr="00C27484" w:rsidRDefault="005644FD" w:rsidP="005644FD">
      <w:pPr>
        <w:rPr>
          <w:rFonts w:ascii="Times New Roman" w:hAnsi="Times New Roman" w:cs="Times New Roman"/>
          <w:sz w:val="24"/>
          <w:szCs w:val="24"/>
        </w:rPr>
      </w:pPr>
    </w:p>
    <w:p w:rsidR="005644FD" w:rsidRPr="00C27484" w:rsidRDefault="005644FD" w:rsidP="005644FD">
      <w:pPr>
        <w:rPr>
          <w:rFonts w:ascii="Times New Roman" w:hAnsi="Times New Roman" w:cs="Times New Roman"/>
          <w:sz w:val="24"/>
          <w:szCs w:val="24"/>
        </w:rPr>
      </w:pPr>
    </w:p>
    <w:p w:rsidR="005644FD" w:rsidRPr="00C27484" w:rsidRDefault="005644FD" w:rsidP="005644FD">
      <w:pPr>
        <w:rPr>
          <w:rFonts w:ascii="Times New Roman" w:hAnsi="Times New Roman" w:cs="Times New Roman"/>
          <w:sz w:val="24"/>
          <w:szCs w:val="24"/>
        </w:rPr>
      </w:pPr>
    </w:p>
    <w:p w:rsidR="005644FD" w:rsidRPr="00C27484" w:rsidRDefault="005644FD" w:rsidP="005644FD">
      <w:pPr>
        <w:rPr>
          <w:rFonts w:ascii="Times New Roman" w:hAnsi="Times New Roman" w:cs="Times New Roman"/>
          <w:sz w:val="24"/>
          <w:szCs w:val="24"/>
        </w:rPr>
      </w:pPr>
    </w:p>
    <w:p w:rsidR="005644FD" w:rsidRPr="00C27484" w:rsidRDefault="005644FD" w:rsidP="005644FD">
      <w:pPr>
        <w:rPr>
          <w:rFonts w:ascii="Times New Roman" w:hAnsi="Times New Roman" w:cs="Times New Roman"/>
          <w:sz w:val="24"/>
          <w:szCs w:val="24"/>
        </w:rPr>
      </w:pPr>
    </w:p>
    <w:p w:rsidR="005644FD" w:rsidRPr="00C27484" w:rsidRDefault="00212C9F" w:rsidP="00564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4" style="position:absolute;margin-left:247.5pt;margin-top:7.85pt;width:96.7pt;height:2.6pt;z-index:251664384" o:connectortype="elbow" adj=",-3285277,-60042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4" style="position:absolute;margin-left:341pt;margin-top:7.85pt;width:63.7pt;height:38.6pt;z-index:251665408" o:connectortype="elbow" adj="153,-135168,-36079">
            <v:stroke endarrow="block"/>
          </v:shape>
        </w:pict>
      </w:r>
    </w:p>
    <w:p w:rsidR="005644FD" w:rsidRPr="00C27484" w:rsidRDefault="00212C9F" w:rsidP="00564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202" style="position:absolute;margin-left:396pt;margin-top:8.95pt;width:109.45pt;height:77.65pt;z-index:251666432">
            <v:textbox style="mso-next-textbox:#_x0000_s1043">
              <w:txbxContent>
                <w:p w:rsidR="005644FD" w:rsidRPr="008E3EA7" w:rsidRDefault="005644FD" w:rsidP="005644F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Организации, предприятия нахо</w:t>
                  </w:r>
                  <w:r w:rsidR="00723155">
                    <w:rPr>
                      <w:rFonts w:ascii="Times New Roman" w:hAnsi="Times New Roman" w:cs="Times New Roman"/>
                    </w:rPr>
                    <w:t>дящиеся на территории поселения</w:t>
                  </w:r>
                  <w:r>
                    <w:rPr>
                      <w:rFonts w:ascii="Times New Roman" w:hAnsi="Times New Roman" w:cs="Times New Roman"/>
                    </w:rPr>
                    <w:t>, население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margin-left:190.85pt;margin-top:23.35pt;width:0;height:16.85pt;z-index:251667456" o:connectortype="straight">
            <v:stroke endarrow="block"/>
          </v:shape>
        </w:pict>
      </w:r>
    </w:p>
    <w:p w:rsidR="005644FD" w:rsidRPr="00C27484" w:rsidRDefault="005644FD" w:rsidP="00564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203835</wp:posOffset>
            </wp:positionV>
            <wp:extent cx="350520" cy="281940"/>
            <wp:effectExtent l="19050" t="0" r="0" b="0"/>
            <wp:wrapNone/>
            <wp:docPr id="71" name="Рисунок 1" descr="C:\Documents and Settings\vikt\Рабочий стол\c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vikt\Рабочий стол\c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4FD" w:rsidRPr="00C27484" w:rsidRDefault="005644FD" w:rsidP="005644FD">
      <w:pPr>
        <w:rPr>
          <w:rFonts w:ascii="Times New Roman" w:hAnsi="Times New Roman" w:cs="Times New Roman"/>
          <w:sz w:val="24"/>
          <w:szCs w:val="24"/>
        </w:rPr>
      </w:pPr>
    </w:p>
    <w:p w:rsidR="005644FD" w:rsidRPr="00C27484" w:rsidRDefault="005644FD" w:rsidP="005644FD">
      <w:pPr>
        <w:rPr>
          <w:rFonts w:ascii="Times New Roman" w:hAnsi="Times New Roman" w:cs="Times New Roman"/>
          <w:sz w:val="24"/>
          <w:szCs w:val="24"/>
        </w:rPr>
      </w:pPr>
    </w:p>
    <w:p w:rsidR="005644FD" w:rsidRPr="00C27484" w:rsidRDefault="005644FD" w:rsidP="005644FD">
      <w:pPr>
        <w:rPr>
          <w:rFonts w:ascii="Times New Roman" w:hAnsi="Times New Roman" w:cs="Times New Roman"/>
          <w:sz w:val="24"/>
          <w:szCs w:val="24"/>
        </w:rPr>
      </w:pPr>
    </w:p>
    <w:p w:rsidR="005644FD" w:rsidRPr="00C27484" w:rsidRDefault="005644FD" w:rsidP="00FD2052">
      <w:pPr>
        <w:tabs>
          <w:tab w:val="left" w:pos="708"/>
          <w:tab w:val="left" w:pos="1416"/>
          <w:tab w:val="left" w:pos="2124"/>
          <w:tab w:val="left" w:pos="2832"/>
          <w:tab w:val="center" w:pos="7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80DB9">
        <w:rPr>
          <w:rStyle w:val="FontStyle11"/>
        </w:rPr>
        <w:t xml:space="preserve"> </w:t>
      </w:r>
      <w:r w:rsidR="00FD2052">
        <w:rPr>
          <w:rStyle w:val="FontStyle11"/>
        </w:rPr>
        <w:tab/>
        <w:t xml:space="preserve">                                                       Специалист                            С.</w:t>
      </w:r>
      <w:r w:rsidR="007907BF">
        <w:rPr>
          <w:rStyle w:val="FontStyle11"/>
        </w:rPr>
        <w:t>И.Чукарина</w:t>
      </w:r>
    </w:p>
    <w:p w:rsidR="005644FD" w:rsidRDefault="005644FD" w:rsidP="005644FD"/>
    <w:p w:rsidR="005644FD" w:rsidRDefault="005644FD"/>
    <w:sectPr w:rsidR="005644FD" w:rsidSect="00EB7B94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815" w:rsidRDefault="001A7815" w:rsidP="004039FB">
      <w:pPr>
        <w:spacing w:after="0" w:line="240" w:lineRule="auto"/>
      </w:pPr>
      <w:r>
        <w:separator/>
      </w:r>
    </w:p>
  </w:endnote>
  <w:endnote w:type="continuationSeparator" w:id="1">
    <w:p w:rsidR="001A7815" w:rsidRDefault="001A7815" w:rsidP="0040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Himalaya">
    <w:altName w:val="Times New Roman"/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70" w:rsidRPr="004774CF" w:rsidRDefault="00A16632" w:rsidP="00156C70">
    <w:pPr>
      <w:pStyle w:val="a6"/>
      <w:ind w:right="360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815" w:rsidRDefault="001A7815" w:rsidP="004039FB">
      <w:pPr>
        <w:spacing w:after="0" w:line="240" w:lineRule="auto"/>
      </w:pPr>
      <w:r>
        <w:separator/>
      </w:r>
    </w:p>
  </w:footnote>
  <w:footnote w:type="continuationSeparator" w:id="1">
    <w:p w:rsidR="001A7815" w:rsidRDefault="001A7815" w:rsidP="00403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DE" w:rsidRDefault="00212C9F" w:rsidP="000310DE">
    <w:pPr>
      <w:pStyle w:val="a4"/>
      <w:spacing w:after="0" w:line="240" w:lineRule="auto"/>
      <w:jc w:val="right"/>
    </w:pPr>
    <w:r>
      <w:fldChar w:fldCharType="begin"/>
    </w:r>
    <w:r w:rsidR="00A16632">
      <w:instrText xml:space="preserve"> PAGE   \* MERGEFORMAT </w:instrText>
    </w:r>
    <w:r>
      <w:fldChar w:fldCharType="separate"/>
    </w:r>
    <w:r w:rsidR="004B028C">
      <w:rPr>
        <w:noProof/>
      </w:rPr>
      <w:t>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8CFF4A"/>
    <w:lvl w:ilvl="0">
      <w:numFmt w:val="bullet"/>
      <w:lvlText w:val="*"/>
      <w:lvlJc w:val="left"/>
    </w:lvl>
  </w:abstractNum>
  <w:abstractNum w:abstractNumId="1">
    <w:nsid w:val="0470747E"/>
    <w:multiLevelType w:val="hybridMultilevel"/>
    <w:tmpl w:val="CADC0ABE"/>
    <w:lvl w:ilvl="0" w:tplc="D7848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D7A54"/>
    <w:multiLevelType w:val="hybridMultilevel"/>
    <w:tmpl w:val="B3E29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566CB3"/>
    <w:multiLevelType w:val="multilevel"/>
    <w:tmpl w:val="6B0E767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4">
    <w:nsid w:val="7F1757C5"/>
    <w:multiLevelType w:val="hybridMultilevel"/>
    <w:tmpl w:val="F2C2A78A"/>
    <w:lvl w:ilvl="0" w:tplc="04A208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180C50"/>
    <w:multiLevelType w:val="hybridMultilevel"/>
    <w:tmpl w:val="188610DE"/>
    <w:lvl w:ilvl="0" w:tplc="04A208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16632"/>
    <w:rsid w:val="00071146"/>
    <w:rsid w:val="000902F5"/>
    <w:rsid w:val="0014783D"/>
    <w:rsid w:val="001A7815"/>
    <w:rsid w:val="00204F31"/>
    <w:rsid w:val="00212C9F"/>
    <w:rsid w:val="00274F25"/>
    <w:rsid w:val="00283BE1"/>
    <w:rsid w:val="002E205E"/>
    <w:rsid w:val="00307609"/>
    <w:rsid w:val="00341585"/>
    <w:rsid w:val="0038735B"/>
    <w:rsid w:val="004039FB"/>
    <w:rsid w:val="00414C02"/>
    <w:rsid w:val="00443A98"/>
    <w:rsid w:val="00454DA0"/>
    <w:rsid w:val="00477DAF"/>
    <w:rsid w:val="0048147C"/>
    <w:rsid w:val="00494C3E"/>
    <w:rsid w:val="004A3648"/>
    <w:rsid w:val="004B028C"/>
    <w:rsid w:val="004D7830"/>
    <w:rsid w:val="005644FD"/>
    <w:rsid w:val="005A25DF"/>
    <w:rsid w:val="00723155"/>
    <w:rsid w:val="00787334"/>
    <w:rsid w:val="007907BF"/>
    <w:rsid w:val="007A2FC5"/>
    <w:rsid w:val="007A7015"/>
    <w:rsid w:val="007E0CF3"/>
    <w:rsid w:val="008220A4"/>
    <w:rsid w:val="00946FEF"/>
    <w:rsid w:val="00987D08"/>
    <w:rsid w:val="00A0109E"/>
    <w:rsid w:val="00A16632"/>
    <w:rsid w:val="00A21337"/>
    <w:rsid w:val="00A82FFD"/>
    <w:rsid w:val="00B15483"/>
    <w:rsid w:val="00B715EE"/>
    <w:rsid w:val="00B73E52"/>
    <w:rsid w:val="00B9250B"/>
    <w:rsid w:val="00BA6A03"/>
    <w:rsid w:val="00C072F5"/>
    <w:rsid w:val="00C262FF"/>
    <w:rsid w:val="00C92600"/>
    <w:rsid w:val="00CC40F4"/>
    <w:rsid w:val="00D57830"/>
    <w:rsid w:val="00E368D4"/>
    <w:rsid w:val="00F62EA9"/>
    <w:rsid w:val="00F67C04"/>
    <w:rsid w:val="00FA254A"/>
    <w:rsid w:val="00FD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12" type="connector" idref="#_x0000_s1037"/>
        <o:r id="V:Rule13" type="connector" idref="#_x0000_s1039"/>
        <o:r id="V:Rule14" type="connector" idref="#_x0000_s1028"/>
        <o:r id="V:Rule15" type="connector" idref="#_x0000_s1034"/>
        <o:r id="V:Rule16" type="connector" idref="#_x0000_s1035"/>
        <o:r id="V:Rule17" type="connector" idref="#_x0000_s1044"/>
        <o:r id="V:Rule18" type="connector" idref="#_x0000_s1036"/>
        <o:r id="V:Rule19" type="connector" idref="#_x0000_s1041"/>
        <o:r id="V:Rule20" type="connector" idref="#_x0000_s1033"/>
        <o:r id="V:Rule21" type="connector" idref="#_x0000_s1042"/>
        <o:r id="V:Rule2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32"/>
    <w:rPr>
      <w:rFonts w:ascii="Calibri" w:eastAsia="Times New Roman" w:hAnsi="Calibri" w:cs="Microsoft Himalaya"/>
      <w:lang w:eastAsia="ru-RU"/>
    </w:rPr>
  </w:style>
  <w:style w:type="paragraph" w:styleId="9">
    <w:name w:val="heading 9"/>
    <w:basedOn w:val="a"/>
    <w:next w:val="a"/>
    <w:link w:val="90"/>
    <w:qFormat/>
    <w:rsid w:val="00A16632"/>
    <w:pPr>
      <w:keepNext/>
      <w:spacing w:after="0" w:line="240" w:lineRule="auto"/>
      <w:ind w:left="1860"/>
      <w:jc w:val="center"/>
      <w:outlineLvl w:val="8"/>
    </w:pPr>
    <w:rPr>
      <w:rFonts w:ascii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1663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A16632"/>
    <w:pPr>
      <w:ind w:left="720"/>
      <w:contextualSpacing/>
    </w:pPr>
  </w:style>
  <w:style w:type="paragraph" w:customStyle="1" w:styleId="Style1">
    <w:name w:val="Style1"/>
    <w:basedOn w:val="a"/>
    <w:uiPriority w:val="99"/>
    <w:rsid w:val="00A16632"/>
    <w:pPr>
      <w:widowControl w:val="0"/>
      <w:autoSpaceDE w:val="0"/>
      <w:autoSpaceDN w:val="0"/>
      <w:adjustRightInd w:val="0"/>
      <w:spacing w:after="0" w:line="322" w:lineRule="exact"/>
      <w:ind w:firstLine="9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16632"/>
    <w:pPr>
      <w:widowControl w:val="0"/>
      <w:autoSpaceDE w:val="0"/>
      <w:autoSpaceDN w:val="0"/>
      <w:adjustRightInd w:val="0"/>
      <w:spacing w:after="0" w:line="331" w:lineRule="exact"/>
      <w:ind w:firstLine="360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1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16632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16632"/>
    <w:pPr>
      <w:widowControl w:val="0"/>
      <w:autoSpaceDE w:val="0"/>
      <w:autoSpaceDN w:val="0"/>
      <w:adjustRightInd w:val="0"/>
      <w:spacing w:after="0" w:line="326" w:lineRule="exact"/>
      <w:ind w:firstLine="1445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1663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A16632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3"/>
    <w:basedOn w:val="a"/>
    <w:link w:val="30"/>
    <w:rsid w:val="00A16632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166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A166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6632"/>
    <w:rPr>
      <w:rFonts w:ascii="Calibri" w:eastAsia="Times New Roman" w:hAnsi="Calibri" w:cs="Microsoft Himalaya"/>
      <w:lang w:eastAsia="ru-RU"/>
    </w:rPr>
  </w:style>
  <w:style w:type="paragraph" w:styleId="a6">
    <w:name w:val="footer"/>
    <w:basedOn w:val="a"/>
    <w:link w:val="a7"/>
    <w:unhideWhenUsed/>
    <w:rsid w:val="00A166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16632"/>
    <w:rPr>
      <w:rFonts w:ascii="Calibri" w:eastAsia="Times New Roman" w:hAnsi="Calibri" w:cs="Microsoft Himalaya"/>
      <w:lang w:eastAsia="ru-RU"/>
    </w:rPr>
  </w:style>
  <w:style w:type="paragraph" w:styleId="a8">
    <w:name w:val="Body Text"/>
    <w:basedOn w:val="a"/>
    <w:link w:val="a9"/>
    <w:rsid w:val="00A16632"/>
    <w:pPr>
      <w:spacing w:after="120"/>
    </w:pPr>
  </w:style>
  <w:style w:type="character" w:customStyle="1" w:styleId="a9">
    <w:name w:val="Основной текст Знак"/>
    <w:basedOn w:val="a0"/>
    <w:link w:val="a8"/>
    <w:rsid w:val="00A16632"/>
    <w:rPr>
      <w:rFonts w:ascii="Calibri" w:eastAsia="Times New Roman" w:hAnsi="Calibri" w:cs="Microsoft Himalaya"/>
      <w:lang w:eastAsia="ru-RU"/>
    </w:rPr>
  </w:style>
  <w:style w:type="paragraph" w:styleId="aa">
    <w:name w:val="Title"/>
    <w:basedOn w:val="a"/>
    <w:link w:val="ab"/>
    <w:qFormat/>
    <w:rsid w:val="007A2FC5"/>
    <w:pPr>
      <w:spacing w:after="0" w:line="240" w:lineRule="auto"/>
      <w:jc w:val="center"/>
    </w:pPr>
    <w:rPr>
      <w:rFonts w:ascii="Baltica" w:hAnsi="Baltica" w:cs="Times New Roman"/>
      <w:b/>
      <w:caps/>
      <w:snapToGrid w:val="0"/>
      <w:sz w:val="24"/>
      <w:szCs w:val="20"/>
    </w:rPr>
  </w:style>
  <w:style w:type="character" w:customStyle="1" w:styleId="ab">
    <w:name w:val="Название Знак"/>
    <w:basedOn w:val="a0"/>
    <w:link w:val="aa"/>
    <w:rsid w:val="007A2FC5"/>
    <w:rPr>
      <w:rFonts w:ascii="Baltica" w:eastAsia="Times New Roman" w:hAnsi="Baltica" w:cs="Times New Roman"/>
      <w:b/>
      <w:caps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2015-01-30T07:01:00Z</cp:lastPrinted>
  <dcterms:created xsi:type="dcterms:W3CDTF">2020-01-27T07:48:00Z</dcterms:created>
  <dcterms:modified xsi:type="dcterms:W3CDTF">2021-01-13T12:40:00Z</dcterms:modified>
</cp:coreProperties>
</file>